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38344" w14:textId="03F22C0F" w:rsidR="008E326A" w:rsidRPr="008E326A" w:rsidRDefault="008E326A" w:rsidP="008E326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E326A">
        <w:rPr>
          <w:rFonts w:ascii="Times New Roman" w:hAnsi="Times New Roman" w:cs="Times New Roman"/>
          <w:b/>
          <w:bCs/>
          <w:sz w:val="28"/>
          <w:szCs w:val="28"/>
        </w:rPr>
        <w:t>Вопросы к курсу «</w:t>
      </w:r>
      <w:r w:rsidR="00FC1525">
        <w:rPr>
          <w:rFonts w:ascii="Times New Roman" w:hAnsi="Times New Roman" w:cs="Times New Roman"/>
          <w:b/>
          <w:bCs/>
          <w:sz w:val="28"/>
          <w:szCs w:val="28"/>
        </w:rPr>
        <w:t>Математические основы искусственного интеллекта</w:t>
      </w:r>
      <w:r w:rsidRPr="008E326A">
        <w:rPr>
          <w:rFonts w:ascii="Times New Roman" w:hAnsi="Times New Roman" w:cs="Times New Roman"/>
          <w:b/>
          <w:bCs/>
          <w:sz w:val="28"/>
          <w:szCs w:val="28"/>
        </w:rPr>
        <w:t>»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53ABE2E" w14:textId="370F7028" w:rsidR="008E326A" w:rsidRDefault="008E326A" w:rsidP="008E326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E326A">
        <w:rPr>
          <w:rFonts w:ascii="Times New Roman" w:hAnsi="Times New Roman" w:cs="Times New Roman"/>
          <w:b/>
          <w:bCs/>
          <w:sz w:val="28"/>
          <w:szCs w:val="28"/>
        </w:rPr>
        <w:t>Каганов Ю.Т.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202</w:t>
      </w:r>
      <w:r w:rsidR="006B1ADE">
        <w:rPr>
          <w:rFonts w:ascii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год (осень</w:t>
      </w:r>
      <w:r w:rsidRPr="008E326A">
        <w:rPr>
          <w:rFonts w:ascii="Times New Roman" w:hAnsi="Times New Roman" w:cs="Times New Roman"/>
          <w:b/>
          <w:bCs/>
          <w:sz w:val="28"/>
          <w:szCs w:val="28"/>
        </w:rPr>
        <w:t>/</w:t>
      </w:r>
      <w:r>
        <w:rPr>
          <w:rFonts w:ascii="Times New Roman" w:hAnsi="Times New Roman" w:cs="Times New Roman"/>
          <w:b/>
          <w:bCs/>
          <w:sz w:val="28"/>
          <w:szCs w:val="28"/>
        </w:rPr>
        <w:t>зима)</w:t>
      </w:r>
    </w:p>
    <w:p w14:paraId="1A219BA7" w14:textId="26DD9C71" w:rsidR="008E326A" w:rsidRPr="00566615" w:rsidRDefault="008E326A" w:rsidP="00FC1525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66615">
        <w:rPr>
          <w:rFonts w:ascii="Times New Roman" w:hAnsi="Times New Roman" w:cs="Times New Roman"/>
          <w:sz w:val="24"/>
          <w:szCs w:val="24"/>
        </w:rPr>
        <w:t>Объяснить понятия «обучение с учителем», «обучение без учителя», «обучение с подкреплением».</w:t>
      </w:r>
    </w:p>
    <w:p w14:paraId="1EC76156" w14:textId="77777777" w:rsidR="00FC1525" w:rsidRPr="00566615" w:rsidRDefault="00FC1525" w:rsidP="00FC1525">
      <w:pPr>
        <w:pStyle w:val="a3"/>
        <w:ind w:left="709"/>
        <w:rPr>
          <w:rFonts w:ascii="Times New Roman" w:hAnsi="Times New Roman" w:cs="Times New Roman"/>
          <w:sz w:val="24"/>
          <w:szCs w:val="24"/>
        </w:rPr>
      </w:pPr>
    </w:p>
    <w:p w14:paraId="6095F54E" w14:textId="1F3837DC" w:rsidR="008E326A" w:rsidRPr="00566615" w:rsidRDefault="008E326A" w:rsidP="00480056">
      <w:pPr>
        <w:pStyle w:val="a3"/>
        <w:numPr>
          <w:ilvl w:val="0"/>
          <w:numId w:val="9"/>
        </w:numPr>
        <w:spacing w:before="240"/>
        <w:rPr>
          <w:rFonts w:ascii="Times New Roman" w:hAnsi="Times New Roman" w:cs="Times New Roman"/>
          <w:sz w:val="24"/>
          <w:szCs w:val="24"/>
        </w:rPr>
      </w:pPr>
      <w:bookmarkStart w:id="0" w:name="_Hlk154605599"/>
      <w:r w:rsidRPr="00566615">
        <w:rPr>
          <w:rFonts w:ascii="Times New Roman" w:hAnsi="Times New Roman" w:cs="Times New Roman"/>
          <w:sz w:val="24"/>
          <w:szCs w:val="24"/>
        </w:rPr>
        <w:t>Описать работу однослойного и многослойного персептрона с различными функциями активации</w:t>
      </w:r>
      <w:r w:rsidR="00480056" w:rsidRPr="00566615">
        <w:rPr>
          <w:rFonts w:ascii="Times New Roman" w:hAnsi="Times New Roman" w:cs="Times New Roman"/>
          <w:sz w:val="24"/>
          <w:szCs w:val="24"/>
        </w:rPr>
        <w:t xml:space="preserve"> (линейной, </w:t>
      </w:r>
      <w:proofErr w:type="spellStart"/>
      <w:r w:rsidR="00480056" w:rsidRPr="00566615">
        <w:rPr>
          <w:rFonts w:ascii="Times New Roman" w:hAnsi="Times New Roman" w:cs="Times New Roman"/>
          <w:sz w:val="24"/>
          <w:szCs w:val="24"/>
        </w:rPr>
        <w:t>сигмоидной</w:t>
      </w:r>
      <w:proofErr w:type="spellEnd"/>
      <w:r w:rsidR="00480056" w:rsidRPr="00566615">
        <w:rPr>
          <w:rFonts w:ascii="Times New Roman" w:hAnsi="Times New Roman" w:cs="Times New Roman"/>
          <w:sz w:val="24"/>
          <w:szCs w:val="24"/>
        </w:rPr>
        <w:t xml:space="preserve">, гиперболического тангенса, </w:t>
      </w:r>
      <w:proofErr w:type="spellStart"/>
      <w:r w:rsidR="00480056" w:rsidRPr="00566615">
        <w:rPr>
          <w:rFonts w:ascii="Times New Roman" w:hAnsi="Times New Roman" w:cs="Times New Roman"/>
          <w:sz w:val="24"/>
          <w:szCs w:val="24"/>
          <w:lang w:val="en-US"/>
        </w:rPr>
        <w:t>ReLu</w:t>
      </w:r>
      <w:proofErr w:type="spellEnd"/>
      <w:r w:rsidR="00480056" w:rsidRPr="00566615">
        <w:rPr>
          <w:rFonts w:ascii="Times New Roman" w:hAnsi="Times New Roman" w:cs="Times New Roman"/>
          <w:sz w:val="24"/>
          <w:szCs w:val="24"/>
        </w:rPr>
        <w:t xml:space="preserve">, </w:t>
      </w:r>
      <w:r w:rsidR="00480056" w:rsidRPr="00566615">
        <w:rPr>
          <w:rFonts w:ascii="Times New Roman" w:hAnsi="Times New Roman" w:cs="Times New Roman"/>
          <w:sz w:val="24"/>
          <w:szCs w:val="24"/>
          <w:lang w:val="en-US"/>
        </w:rPr>
        <w:t>SoftMax</w:t>
      </w:r>
      <w:r w:rsidR="00480056" w:rsidRPr="00566615">
        <w:rPr>
          <w:rFonts w:ascii="Times New Roman" w:hAnsi="Times New Roman" w:cs="Times New Roman"/>
          <w:sz w:val="24"/>
          <w:szCs w:val="24"/>
        </w:rPr>
        <w:t>)</w:t>
      </w:r>
      <w:r w:rsidRPr="00566615">
        <w:rPr>
          <w:rFonts w:ascii="Times New Roman" w:hAnsi="Times New Roman" w:cs="Times New Roman"/>
          <w:sz w:val="24"/>
          <w:szCs w:val="24"/>
        </w:rPr>
        <w:t>.</w:t>
      </w:r>
    </w:p>
    <w:bookmarkEnd w:id="0"/>
    <w:p w14:paraId="7E0DB26C" w14:textId="77777777" w:rsidR="00FC1525" w:rsidRPr="00566615" w:rsidRDefault="00FC1525" w:rsidP="00FC1525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6DECB022" w14:textId="3CC7CE28" w:rsidR="008E326A" w:rsidRPr="00566615" w:rsidRDefault="008E326A" w:rsidP="004E1D54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bookmarkStart w:id="1" w:name="_Hlk154605686"/>
      <w:r w:rsidRPr="00566615">
        <w:rPr>
          <w:rFonts w:ascii="Times New Roman" w:hAnsi="Times New Roman" w:cs="Times New Roman"/>
          <w:sz w:val="24"/>
          <w:szCs w:val="24"/>
        </w:rPr>
        <w:t xml:space="preserve">Получить формулы обратного распространения ошибки для </w:t>
      </w:r>
      <w:proofErr w:type="spellStart"/>
      <w:r w:rsidRPr="00566615">
        <w:rPr>
          <w:rFonts w:ascii="Times New Roman" w:hAnsi="Times New Roman" w:cs="Times New Roman"/>
          <w:sz w:val="24"/>
          <w:szCs w:val="24"/>
        </w:rPr>
        <w:t>сигмоидной</w:t>
      </w:r>
      <w:proofErr w:type="spellEnd"/>
      <w:r w:rsidRPr="00566615">
        <w:rPr>
          <w:rFonts w:ascii="Times New Roman" w:hAnsi="Times New Roman" w:cs="Times New Roman"/>
          <w:sz w:val="24"/>
          <w:szCs w:val="24"/>
        </w:rPr>
        <w:t xml:space="preserve"> функции активации.</w:t>
      </w:r>
    </w:p>
    <w:bookmarkEnd w:id="1"/>
    <w:p w14:paraId="27F7E6D8" w14:textId="77777777" w:rsidR="004E1D54" w:rsidRPr="00566615" w:rsidRDefault="004E1D54" w:rsidP="004E1D54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5D05DA6C" w14:textId="7EDE33FA" w:rsidR="004E1D54" w:rsidRPr="00566615" w:rsidRDefault="004E1D54" w:rsidP="004E1D54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bookmarkStart w:id="2" w:name="_Hlk154605781"/>
      <w:r w:rsidRPr="00566615">
        <w:rPr>
          <w:rFonts w:ascii="Times New Roman" w:hAnsi="Times New Roman" w:cs="Times New Roman"/>
          <w:sz w:val="24"/>
          <w:szCs w:val="24"/>
        </w:rPr>
        <w:t>Получить формулы обратного распространения ошибки для линейной функции активации.</w:t>
      </w:r>
    </w:p>
    <w:bookmarkEnd w:id="2"/>
    <w:p w14:paraId="44993E72" w14:textId="77777777" w:rsidR="004E1D54" w:rsidRPr="00566615" w:rsidRDefault="004E1D54" w:rsidP="004E1D54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2D7D013F" w14:textId="56998E1C" w:rsidR="004E1D54" w:rsidRPr="00566615" w:rsidRDefault="004E1D54" w:rsidP="004E1D54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bookmarkStart w:id="3" w:name="_Hlk154605878"/>
      <w:r w:rsidRPr="00566615">
        <w:rPr>
          <w:rFonts w:ascii="Times New Roman" w:hAnsi="Times New Roman" w:cs="Times New Roman"/>
          <w:sz w:val="24"/>
          <w:szCs w:val="24"/>
        </w:rPr>
        <w:t xml:space="preserve">Получить формулы обратного распространения ошибки для функции активации типа </w:t>
      </w:r>
      <w:proofErr w:type="spellStart"/>
      <w:r w:rsidRPr="00566615">
        <w:rPr>
          <w:rFonts w:ascii="Times New Roman" w:hAnsi="Times New Roman" w:cs="Times New Roman"/>
          <w:sz w:val="24"/>
          <w:szCs w:val="24"/>
          <w:lang w:val="en-US"/>
        </w:rPr>
        <w:t>ReLu</w:t>
      </w:r>
      <w:proofErr w:type="spellEnd"/>
    </w:p>
    <w:bookmarkEnd w:id="3"/>
    <w:p w14:paraId="2FA59871" w14:textId="77777777" w:rsidR="004E1D54" w:rsidRPr="00566615" w:rsidRDefault="004E1D54" w:rsidP="004E1D54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5BEDB4BE" w14:textId="73367BBE" w:rsidR="004E1D54" w:rsidRPr="00566615" w:rsidRDefault="004E1D54" w:rsidP="004E1D54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bookmarkStart w:id="4" w:name="_Hlk154605958"/>
      <w:r w:rsidRPr="00566615">
        <w:rPr>
          <w:rFonts w:ascii="Times New Roman" w:hAnsi="Times New Roman" w:cs="Times New Roman"/>
          <w:sz w:val="24"/>
          <w:szCs w:val="24"/>
        </w:rPr>
        <w:t xml:space="preserve">Получить формулы обратного распространения ошибки для функции активации типа </w:t>
      </w:r>
      <w:r w:rsidRPr="00566615">
        <w:rPr>
          <w:rFonts w:ascii="Times New Roman" w:hAnsi="Times New Roman" w:cs="Times New Roman"/>
          <w:sz w:val="24"/>
          <w:szCs w:val="24"/>
          <w:lang w:val="en-US"/>
        </w:rPr>
        <w:t>SoftMax</w:t>
      </w:r>
      <w:r w:rsidR="00480056" w:rsidRPr="00566615">
        <w:rPr>
          <w:rFonts w:ascii="Times New Roman" w:hAnsi="Times New Roman" w:cs="Times New Roman"/>
          <w:sz w:val="24"/>
          <w:szCs w:val="24"/>
        </w:rPr>
        <w:t>.</w:t>
      </w:r>
    </w:p>
    <w:bookmarkEnd w:id="4"/>
    <w:p w14:paraId="12F75EBD" w14:textId="77777777" w:rsidR="004D451E" w:rsidRPr="00566615" w:rsidRDefault="004D451E" w:rsidP="004D451E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0C361CB1" w14:textId="7C53B53B" w:rsidR="004D451E" w:rsidRPr="00460214" w:rsidRDefault="004D451E" w:rsidP="004E1D54">
      <w:pPr>
        <w:pStyle w:val="a3"/>
        <w:numPr>
          <w:ilvl w:val="0"/>
          <w:numId w:val="9"/>
        </w:numPr>
        <w:rPr>
          <w:rFonts w:ascii="Times New Roman" w:hAnsi="Times New Roman" w:cs="Times New Roman"/>
        </w:rPr>
      </w:pPr>
      <w:bookmarkStart w:id="5" w:name="_Hlk154606023"/>
      <w:r w:rsidRPr="00460214">
        <w:rPr>
          <w:rFonts w:ascii="Times New Roman" w:hAnsi="Times New Roman" w:cs="Times New Roman"/>
        </w:rPr>
        <w:t>Объяснить какова связь между постановкой задачи регрессионного анализа и реализацией распознавания образов с помощью однослойного персептрона.</w:t>
      </w:r>
    </w:p>
    <w:bookmarkEnd w:id="5"/>
    <w:p w14:paraId="493BBE6E" w14:textId="77777777" w:rsidR="004E1D54" w:rsidRPr="00566615" w:rsidRDefault="004E1D54" w:rsidP="004E1D54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369AE418" w14:textId="226D1897" w:rsidR="00462365" w:rsidRPr="00566615" w:rsidRDefault="00462365" w:rsidP="004E1D54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bookmarkStart w:id="6" w:name="_Hlk154606070"/>
      <w:r w:rsidRPr="00566615">
        <w:rPr>
          <w:rFonts w:ascii="Times New Roman" w:hAnsi="Times New Roman" w:cs="Times New Roman"/>
          <w:sz w:val="24"/>
          <w:szCs w:val="24"/>
        </w:rPr>
        <w:t xml:space="preserve">Объяснить работу радиально-базисных функций. В каких случаях следует использовать </w:t>
      </w:r>
      <w:r w:rsidRPr="00566615">
        <w:rPr>
          <w:rFonts w:ascii="Times New Roman" w:hAnsi="Times New Roman" w:cs="Times New Roman"/>
          <w:sz w:val="24"/>
          <w:szCs w:val="24"/>
          <w:lang w:val="en-US"/>
        </w:rPr>
        <w:t>RBF</w:t>
      </w:r>
      <w:r w:rsidR="004D451E" w:rsidRPr="00566615">
        <w:rPr>
          <w:rFonts w:ascii="Times New Roman" w:hAnsi="Times New Roman" w:cs="Times New Roman"/>
          <w:sz w:val="24"/>
          <w:szCs w:val="24"/>
        </w:rPr>
        <w:t>?</w:t>
      </w:r>
    </w:p>
    <w:bookmarkEnd w:id="6"/>
    <w:p w14:paraId="18DC13F6" w14:textId="77777777" w:rsidR="00FC1525" w:rsidRPr="00566615" w:rsidRDefault="00FC1525" w:rsidP="00FC1525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</w:p>
    <w:p w14:paraId="1F267A44" w14:textId="4FD60BFF" w:rsidR="00462365" w:rsidRPr="00566615" w:rsidRDefault="00462365" w:rsidP="004E1D54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bookmarkStart w:id="7" w:name="_Hlk154606191"/>
      <w:r w:rsidRPr="00566615">
        <w:rPr>
          <w:rFonts w:ascii="Times New Roman" w:hAnsi="Times New Roman" w:cs="Times New Roman"/>
          <w:sz w:val="24"/>
          <w:szCs w:val="24"/>
        </w:rPr>
        <w:t>Описать работу машины опорных векторов</w:t>
      </w:r>
      <w:r w:rsidR="007013AA" w:rsidRPr="00566615">
        <w:rPr>
          <w:rFonts w:ascii="Times New Roman" w:hAnsi="Times New Roman" w:cs="Times New Roman"/>
          <w:sz w:val="24"/>
          <w:szCs w:val="24"/>
        </w:rPr>
        <w:t xml:space="preserve"> (</w:t>
      </w:r>
      <w:r w:rsidR="007013AA" w:rsidRPr="00566615">
        <w:rPr>
          <w:rFonts w:ascii="Times New Roman" w:hAnsi="Times New Roman" w:cs="Times New Roman"/>
          <w:sz w:val="24"/>
          <w:szCs w:val="24"/>
          <w:lang w:val="en-US"/>
        </w:rPr>
        <w:t>SVM</w:t>
      </w:r>
      <w:r w:rsidR="007013AA" w:rsidRPr="00566615">
        <w:rPr>
          <w:rFonts w:ascii="Times New Roman" w:hAnsi="Times New Roman" w:cs="Times New Roman"/>
          <w:sz w:val="24"/>
          <w:szCs w:val="24"/>
        </w:rPr>
        <w:t>)</w:t>
      </w:r>
      <w:r w:rsidRPr="00566615">
        <w:rPr>
          <w:rFonts w:ascii="Times New Roman" w:hAnsi="Times New Roman" w:cs="Times New Roman"/>
          <w:sz w:val="24"/>
          <w:szCs w:val="24"/>
        </w:rPr>
        <w:t xml:space="preserve"> для задач </w:t>
      </w:r>
      <w:r w:rsidR="00FC1525" w:rsidRPr="00566615">
        <w:rPr>
          <w:rFonts w:ascii="Times New Roman" w:hAnsi="Times New Roman" w:cs="Times New Roman"/>
          <w:sz w:val="24"/>
          <w:szCs w:val="24"/>
        </w:rPr>
        <w:t>к</w:t>
      </w:r>
      <w:r w:rsidRPr="00566615">
        <w:rPr>
          <w:rFonts w:ascii="Times New Roman" w:hAnsi="Times New Roman" w:cs="Times New Roman"/>
          <w:sz w:val="24"/>
          <w:szCs w:val="24"/>
        </w:rPr>
        <w:t>лассификации и распознавания образов.</w:t>
      </w:r>
    </w:p>
    <w:bookmarkEnd w:id="7"/>
    <w:p w14:paraId="7C927D78" w14:textId="77777777" w:rsidR="004D451E" w:rsidRPr="00566615" w:rsidRDefault="004D451E" w:rsidP="004D451E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61971877" w14:textId="43524926" w:rsidR="004D451E" w:rsidRPr="00566615" w:rsidRDefault="00FD5EDE" w:rsidP="004E1D54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66615">
        <w:rPr>
          <w:rFonts w:ascii="Times New Roman" w:hAnsi="Times New Roman" w:cs="Times New Roman"/>
          <w:sz w:val="24"/>
          <w:szCs w:val="24"/>
        </w:rPr>
        <w:t xml:space="preserve"> </w:t>
      </w:r>
      <w:bookmarkStart w:id="8" w:name="_Hlk154606231"/>
      <w:r w:rsidR="004D451E" w:rsidRPr="00566615">
        <w:rPr>
          <w:rFonts w:ascii="Times New Roman" w:hAnsi="Times New Roman" w:cs="Times New Roman"/>
          <w:sz w:val="24"/>
          <w:szCs w:val="24"/>
        </w:rPr>
        <w:t xml:space="preserve">Объяснить использование правила </w:t>
      </w:r>
      <w:proofErr w:type="spellStart"/>
      <w:r w:rsidR="004D451E" w:rsidRPr="00566615">
        <w:rPr>
          <w:rFonts w:ascii="Times New Roman" w:hAnsi="Times New Roman" w:cs="Times New Roman"/>
          <w:sz w:val="24"/>
          <w:szCs w:val="24"/>
        </w:rPr>
        <w:t>Видроу-Хоффа</w:t>
      </w:r>
      <w:proofErr w:type="spellEnd"/>
      <w:r w:rsidR="004D451E" w:rsidRPr="00566615">
        <w:rPr>
          <w:rFonts w:ascii="Times New Roman" w:hAnsi="Times New Roman" w:cs="Times New Roman"/>
          <w:sz w:val="24"/>
          <w:szCs w:val="24"/>
        </w:rPr>
        <w:t xml:space="preserve"> для обучения однослойной нейронной сети</w:t>
      </w:r>
      <w:bookmarkEnd w:id="8"/>
      <w:r w:rsidR="004D451E" w:rsidRPr="00566615">
        <w:rPr>
          <w:rFonts w:ascii="Times New Roman" w:hAnsi="Times New Roman" w:cs="Times New Roman"/>
          <w:sz w:val="24"/>
          <w:szCs w:val="24"/>
        </w:rPr>
        <w:t>.</w:t>
      </w:r>
    </w:p>
    <w:p w14:paraId="399A474B" w14:textId="77777777" w:rsidR="00FC1525" w:rsidRPr="00566615" w:rsidRDefault="00FC1525" w:rsidP="00FC1525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45B77DC9" w14:textId="4A3C5473" w:rsidR="00B419AD" w:rsidRPr="00566615" w:rsidRDefault="007D1B70" w:rsidP="00FC1525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66615">
        <w:rPr>
          <w:rFonts w:ascii="Times New Roman" w:hAnsi="Times New Roman" w:cs="Times New Roman"/>
          <w:sz w:val="24"/>
          <w:szCs w:val="24"/>
        </w:rPr>
        <w:t xml:space="preserve"> </w:t>
      </w:r>
      <w:bookmarkStart w:id="9" w:name="_Hlk154606292"/>
      <w:r w:rsidR="007013AA" w:rsidRPr="00566615">
        <w:rPr>
          <w:rFonts w:ascii="Times New Roman" w:hAnsi="Times New Roman" w:cs="Times New Roman"/>
          <w:sz w:val="24"/>
          <w:szCs w:val="24"/>
        </w:rPr>
        <w:t xml:space="preserve">Описать и объяснить работу сетей </w:t>
      </w:r>
      <w:proofErr w:type="spellStart"/>
      <w:r w:rsidR="007013AA" w:rsidRPr="00566615">
        <w:rPr>
          <w:rFonts w:ascii="Times New Roman" w:hAnsi="Times New Roman" w:cs="Times New Roman"/>
          <w:sz w:val="24"/>
          <w:szCs w:val="24"/>
        </w:rPr>
        <w:t>Хопфилда</w:t>
      </w:r>
      <w:proofErr w:type="spellEnd"/>
      <w:r w:rsidR="007013AA" w:rsidRPr="00566615">
        <w:rPr>
          <w:rFonts w:ascii="Times New Roman" w:hAnsi="Times New Roman" w:cs="Times New Roman"/>
          <w:sz w:val="24"/>
          <w:szCs w:val="24"/>
        </w:rPr>
        <w:t>.</w:t>
      </w:r>
      <w:bookmarkEnd w:id="9"/>
    </w:p>
    <w:p w14:paraId="5E557F1D" w14:textId="77777777" w:rsidR="00480056" w:rsidRPr="00566615" w:rsidRDefault="00480056" w:rsidP="00480056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1BF023E5" w14:textId="0C8B39B2" w:rsidR="00FC1525" w:rsidRPr="00566615" w:rsidRDefault="00480056" w:rsidP="00FC1525">
      <w:pPr>
        <w:pStyle w:val="a3"/>
        <w:numPr>
          <w:ilvl w:val="0"/>
          <w:numId w:val="9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566615">
        <w:rPr>
          <w:rFonts w:ascii="Times New Roman" w:hAnsi="Times New Roman" w:cs="Times New Roman"/>
          <w:sz w:val="24"/>
          <w:szCs w:val="24"/>
        </w:rPr>
        <w:t xml:space="preserve"> </w:t>
      </w:r>
      <w:bookmarkStart w:id="10" w:name="_Hlk154606346"/>
      <w:r w:rsidRPr="00566615">
        <w:rPr>
          <w:rFonts w:ascii="Times New Roman" w:hAnsi="Times New Roman" w:cs="Times New Roman"/>
          <w:sz w:val="24"/>
          <w:szCs w:val="24"/>
        </w:rPr>
        <w:t xml:space="preserve">Описать и объяснить работу сетей </w:t>
      </w:r>
      <w:proofErr w:type="spellStart"/>
      <w:r w:rsidRPr="00566615">
        <w:rPr>
          <w:rFonts w:ascii="Times New Roman" w:hAnsi="Times New Roman" w:cs="Times New Roman"/>
          <w:sz w:val="24"/>
          <w:szCs w:val="24"/>
        </w:rPr>
        <w:t>Коско</w:t>
      </w:r>
      <w:proofErr w:type="spellEnd"/>
      <w:r w:rsidRPr="00566615">
        <w:rPr>
          <w:rFonts w:ascii="Times New Roman" w:hAnsi="Times New Roman" w:cs="Times New Roman"/>
          <w:sz w:val="24"/>
          <w:szCs w:val="24"/>
        </w:rPr>
        <w:t>.</w:t>
      </w:r>
    </w:p>
    <w:bookmarkEnd w:id="10"/>
    <w:p w14:paraId="7A0D775C" w14:textId="77777777" w:rsidR="00480056" w:rsidRPr="00566615" w:rsidRDefault="00480056" w:rsidP="00480056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5431155D" w14:textId="19A740CA" w:rsidR="00480056" w:rsidRPr="00566615" w:rsidRDefault="00480056" w:rsidP="00FC1525">
      <w:pPr>
        <w:pStyle w:val="a3"/>
        <w:numPr>
          <w:ilvl w:val="0"/>
          <w:numId w:val="9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566615">
        <w:rPr>
          <w:rFonts w:ascii="Times New Roman" w:hAnsi="Times New Roman" w:cs="Times New Roman"/>
          <w:sz w:val="24"/>
          <w:szCs w:val="24"/>
        </w:rPr>
        <w:t xml:space="preserve"> Привести алгоритмы кластерного анализа данных.</w:t>
      </w:r>
    </w:p>
    <w:p w14:paraId="3CA91960" w14:textId="77777777" w:rsidR="00480056" w:rsidRPr="00566615" w:rsidRDefault="00480056" w:rsidP="00480056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406D5029" w14:textId="70322C2F" w:rsidR="00480056" w:rsidRPr="00566615" w:rsidRDefault="00480056" w:rsidP="00FC1525">
      <w:pPr>
        <w:pStyle w:val="a3"/>
        <w:numPr>
          <w:ilvl w:val="0"/>
          <w:numId w:val="9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566615">
        <w:rPr>
          <w:rFonts w:ascii="Times New Roman" w:hAnsi="Times New Roman" w:cs="Times New Roman"/>
          <w:sz w:val="24"/>
          <w:szCs w:val="24"/>
        </w:rPr>
        <w:t xml:space="preserve"> </w:t>
      </w:r>
      <w:bookmarkStart w:id="11" w:name="_Hlk154606467"/>
      <w:r w:rsidRPr="00566615">
        <w:rPr>
          <w:rFonts w:ascii="Times New Roman" w:hAnsi="Times New Roman" w:cs="Times New Roman"/>
          <w:sz w:val="24"/>
          <w:szCs w:val="24"/>
        </w:rPr>
        <w:t xml:space="preserve">Привести основные </w:t>
      </w:r>
      <w:proofErr w:type="spellStart"/>
      <w:r w:rsidR="004D451E" w:rsidRPr="00566615">
        <w:rPr>
          <w:rFonts w:ascii="Times New Roman" w:hAnsi="Times New Roman" w:cs="Times New Roman"/>
          <w:sz w:val="24"/>
          <w:szCs w:val="24"/>
        </w:rPr>
        <w:t>лосс</w:t>
      </w:r>
      <w:proofErr w:type="spellEnd"/>
      <w:r w:rsidR="004D451E" w:rsidRPr="00566615">
        <w:rPr>
          <w:rFonts w:ascii="Times New Roman" w:hAnsi="Times New Roman" w:cs="Times New Roman"/>
          <w:sz w:val="24"/>
          <w:szCs w:val="24"/>
        </w:rPr>
        <w:t>-функции, применяемые для решения задач оптимизации в контексте нейронных сетей глубокого обучения.</w:t>
      </w:r>
    </w:p>
    <w:bookmarkEnd w:id="11"/>
    <w:p w14:paraId="48734407" w14:textId="77777777" w:rsidR="00480056" w:rsidRPr="00566615" w:rsidRDefault="00480056" w:rsidP="00480056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1A646A77" w14:textId="07808B4F" w:rsidR="007013AA" w:rsidRPr="00566615" w:rsidRDefault="007D1B70" w:rsidP="00FC1525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66615">
        <w:rPr>
          <w:rFonts w:ascii="Times New Roman" w:hAnsi="Times New Roman" w:cs="Times New Roman"/>
          <w:sz w:val="24"/>
          <w:szCs w:val="24"/>
        </w:rPr>
        <w:t xml:space="preserve"> </w:t>
      </w:r>
      <w:r w:rsidR="007013AA" w:rsidRPr="00566615">
        <w:rPr>
          <w:rFonts w:ascii="Times New Roman" w:hAnsi="Times New Roman" w:cs="Times New Roman"/>
          <w:sz w:val="24"/>
          <w:szCs w:val="24"/>
        </w:rPr>
        <w:t>Описать и объяснить работу ограниченной машины Больцмана (</w:t>
      </w:r>
      <w:r w:rsidR="007013AA" w:rsidRPr="00566615">
        <w:rPr>
          <w:rFonts w:ascii="Times New Roman" w:hAnsi="Times New Roman" w:cs="Times New Roman"/>
          <w:sz w:val="24"/>
          <w:szCs w:val="24"/>
          <w:lang w:val="en-US"/>
        </w:rPr>
        <w:t>RBM</w:t>
      </w:r>
      <w:r w:rsidR="007013AA" w:rsidRPr="00566615">
        <w:rPr>
          <w:rFonts w:ascii="Times New Roman" w:hAnsi="Times New Roman" w:cs="Times New Roman"/>
          <w:sz w:val="24"/>
          <w:szCs w:val="24"/>
        </w:rPr>
        <w:t>).</w:t>
      </w:r>
    </w:p>
    <w:p w14:paraId="5062B0AF" w14:textId="77777777" w:rsidR="00FC1525" w:rsidRPr="00566615" w:rsidRDefault="00FC1525" w:rsidP="00FC1525">
      <w:pPr>
        <w:pStyle w:val="a3"/>
        <w:ind w:left="709"/>
        <w:rPr>
          <w:rFonts w:ascii="Times New Roman" w:hAnsi="Times New Roman" w:cs="Times New Roman"/>
          <w:sz w:val="24"/>
          <w:szCs w:val="24"/>
        </w:rPr>
      </w:pPr>
    </w:p>
    <w:p w14:paraId="2B4893D8" w14:textId="0578F1A6" w:rsidR="008E326A" w:rsidRPr="00566615" w:rsidRDefault="00DA3A82" w:rsidP="004E1D54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66615">
        <w:rPr>
          <w:rFonts w:ascii="Times New Roman" w:hAnsi="Times New Roman" w:cs="Times New Roman"/>
          <w:sz w:val="24"/>
          <w:szCs w:val="24"/>
        </w:rPr>
        <w:t xml:space="preserve"> </w:t>
      </w:r>
      <w:bookmarkStart w:id="12" w:name="_Hlk185856716"/>
      <w:r w:rsidR="008E326A" w:rsidRPr="00566615">
        <w:rPr>
          <w:rFonts w:ascii="Times New Roman" w:hAnsi="Times New Roman" w:cs="Times New Roman"/>
          <w:sz w:val="24"/>
          <w:szCs w:val="24"/>
        </w:rPr>
        <w:t xml:space="preserve">Привести </w:t>
      </w:r>
      <w:r w:rsidRPr="00566615">
        <w:rPr>
          <w:rFonts w:ascii="Times New Roman" w:hAnsi="Times New Roman" w:cs="Times New Roman"/>
          <w:sz w:val="24"/>
          <w:szCs w:val="24"/>
        </w:rPr>
        <w:t xml:space="preserve">и объяснить </w:t>
      </w:r>
      <w:r w:rsidR="008E326A" w:rsidRPr="00566615">
        <w:rPr>
          <w:rFonts w:ascii="Times New Roman" w:hAnsi="Times New Roman" w:cs="Times New Roman"/>
          <w:sz w:val="24"/>
          <w:szCs w:val="24"/>
        </w:rPr>
        <w:t xml:space="preserve">формулы оптимизации </w:t>
      </w:r>
      <w:r w:rsidR="00906A78" w:rsidRPr="00566615">
        <w:rPr>
          <w:rFonts w:ascii="Times New Roman" w:hAnsi="Times New Roman" w:cs="Times New Roman"/>
          <w:sz w:val="24"/>
          <w:szCs w:val="24"/>
        </w:rPr>
        <w:t xml:space="preserve">для изменения весовых коэффициентов на основе стохастического градиента </w:t>
      </w:r>
      <w:proofErr w:type="spellStart"/>
      <w:r w:rsidRPr="00566615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906A78" w:rsidRPr="00566615">
        <w:rPr>
          <w:rFonts w:ascii="Times New Roman" w:hAnsi="Times New Roman" w:cs="Times New Roman"/>
          <w:sz w:val="24"/>
          <w:szCs w:val="24"/>
          <w:lang w:val="en-US"/>
        </w:rPr>
        <w:t>dagrad</w:t>
      </w:r>
      <w:proofErr w:type="spellEnd"/>
      <w:r w:rsidR="00906A78" w:rsidRPr="00566615">
        <w:rPr>
          <w:rFonts w:ascii="Times New Roman" w:hAnsi="Times New Roman" w:cs="Times New Roman"/>
          <w:sz w:val="24"/>
          <w:szCs w:val="24"/>
        </w:rPr>
        <w:t>.</w:t>
      </w:r>
    </w:p>
    <w:bookmarkEnd w:id="12"/>
    <w:p w14:paraId="7B492E90" w14:textId="77777777" w:rsidR="00DA3A82" w:rsidRPr="00566615" w:rsidRDefault="00DA3A82" w:rsidP="00DA3A82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0C7EE5F9" w14:textId="4432A75B" w:rsidR="00DA3A82" w:rsidRPr="00566615" w:rsidRDefault="00DA3A82" w:rsidP="004E1D54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66615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bookmarkStart w:id="13" w:name="_Hlk154606619"/>
      <w:r w:rsidRPr="00566615">
        <w:rPr>
          <w:rFonts w:ascii="Times New Roman" w:hAnsi="Times New Roman" w:cs="Times New Roman"/>
          <w:sz w:val="24"/>
          <w:szCs w:val="24"/>
        </w:rPr>
        <w:t xml:space="preserve">Привести и объяснить формулы оптимизации для изменения весовых коэффициентов на основе стохастического градиента </w:t>
      </w:r>
      <w:r w:rsidRPr="00566615">
        <w:rPr>
          <w:rFonts w:ascii="Times New Roman" w:hAnsi="Times New Roman" w:cs="Times New Roman"/>
          <w:sz w:val="24"/>
          <w:szCs w:val="24"/>
          <w:lang w:val="en-US"/>
        </w:rPr>
        <w:t>RMSprop</w:t>
      </w:r>
      <w:r w:rsidRPr="00566615">
        <w:rPr>
          <w:rFonts w:ascii="Times New Roman" w:hAnsi="Times New Roman" w:cs="Times New Roman"/>
          <w:sz w:val="24"/>
          <w:szCs w:val="24"/>
        </w:rPr>
        <w:t>.</w:t>
      </w:r>
      <w:bookmarkEnd w:id="13"/>
    </w:p>
    <w:p w14:paraId="658EEFD3" w14:textId="77777777" w:rsidR="00DA3A82" w:rsidRPr="00566615" w:rsidRDefault="00DA3A82" w:rsidP="00DA3A82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7634E054" w14:textId="0BDB1DC0" w:rsidR="00DA3A82" w:rsidRPr="00566615" w:rsidRDefault="00DA3A82" w:rsidP="004E1D54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66615">
        <w:rPr>
          <w:rFonts w:ascii="Times New Roman" w:hAnsi="Times New Roman" w:cs="Times New Roman"/>
          <w:sz w:val="24"/>
          <w:szCs w:val="24"/>
        </w:rPr>
        <w:t xml:space="preserve"> </w:t>
      </w:r>
      <w:bookmarkStart w:id="14" w:name="_Hlk154606715"/>
      <w:r w:rsidRPr="00566615">
        <w:rPr>
          <w:rFonts w:ascii="Times New Roman" w:hAnsi="Times New Roman" w:cs="Times New Roman"/>
          <w:sz w:val="24"/>
          <w:szCs w:val="24"/>
        </w:rPr>
        <w:t xml:space="preserve">Привести </w:t>
      </w:r>
      <w:r w:rsidR="00480056" w:rsidRPr="00566615">
        <w:rPr>
          <w:rFonts w:ascii="Times New Roman" w:hAnsi="Times New Roman" w:cs="Times New Roman"/>
          <w:sz w:val="24"/>
          <w:szCs w:val="24"/>
        </w:rPr>
        <w:t xml:space="preserve">и объяснить </w:t>
      </w:r>
      <w:r w:rsidRPr="00566615">
        <w:rPr>
          <w:rFonts w:ascii="Times New Roman" w:hAnsi="Times New Roman" w:cs="Times New Roman"/>
          <w:sz w:val="24"/>
          <w:szCs w:val="24"/>
        </w:rPr>
        <w:t xml:space="preserve">формулы оптимизации для изменения весовых коэффициентов на основе стохастического градиента </w:t>
      </w:r>
      <w:r w:rsidRPr="00566615">
        <w:rPr>
          <w:rFonts w:ascii="Times New Roman" w:hAnsi="Times New Roman" w:cs="Times New Roman"/>
          <w:sz w:val="24"/>
          <w:szCs w:val="24"/>
          <w:lang w:val="en-US"/>
        </w:rPr>
        <w:t>NAG</w:t>
      </w:r>
      <w:r w:rsidRPr="00566615">
        <w:rPr>
          <w:rFonts w:ascii="Times New Roman" w:hAnsi="Times New Roman" w:cs="Times New Roman"/>
          <w:sz w:val="24"/>
          <w:szCs w:val="24"/>
        </w:rPr>
        <w:t>.</w:t>
      </w:r>
    </w:p>
    <w:bookmarkEnd w:id="14"/>
    <w:p w14:paraId="7C23F398" w14:textId="77777777" w:rsidR="00DA3A82" w:rsidRPr="00566615" w:rsidRDefault="00DA3A82" w:rsidP="00DA3A82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267BF2F2" w14:textId="7010FF90" w:rsidR="00DA3A82" w:rsidRPr="00566615" w:rsidRDefault="00DA3A82" w:rsidP="004E1D54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66615">
        <w:rPr>
          <w:rFonts w:ascii="Times New Roman" w:hAnsi="Times New Roman" w:cs="Times New Roman"/>
          <w:sz w:val="24"/>
          <w:szCs w:val="24"/>
        </w:rPr>
        <w:t xml:space="preserve"> </w:t>
      </w:r>
      <w:bookmarkStart w:id="15" w:name="_Hlk154606783"/>
      <w:r w:rsidRPr="00566615">
        <w:rPr>
          <w:rFonts w:ascii="Times New Roman" w:hAnsi="Times New Roman" w:cs="Times New Roman"/>
          <w:sz w:val="24"/>
          <w:szCs w:val="24"/>
        </w:rPr>
        <w:t xml:space="preserve">Привести </w:t>
      </w:r>
      <w:r w:rsidR="00480056" w:rsidRPr="00566615">
        <w:rPr>
          <w:rFonts w:ascii="Times New Roman" w:hAnsi="Times New Roman" w:cs="Times New Roman"/>
          <w:sz w:val="24"/>
          <w:szCs w:val="24"/>
        </w:rPr>
        <w:t xml:space="preserve">и объяснить </w:t>
      </w:r>
      <w:r w:rsidRPr="00566615">
        <w:rPr>
          <w:rFonts w:ascii="Times New Roman" w:hAnsi="Times New Roman" w:cs="Times New Roman"/>
          <w:sz w:val="24"/>
          <w:szCs w:val="24"/>
        </w:rPr>
        <w:t xml:space="preserve">формулы оптимизации для изменения весовых коэффициентов на основе стохастического градиента </w:t>
      </w:r>
      <w:proofErr w:type="spellStart"/>
      <w:r w:rsidRPr="00566615">
        <w:rPr>
          <w:rFonts w:ascii="Times New Roman" w:hAnsi="Times New Roman" w:cs="Times New Roman"/>
          <w:sz w:val="24"/>
          <w:szCs w:val="24"/>
          <w:lang w:val="en-US"/>
        </w:rPr>
        <w:t>Adadelta</w:t>
      </w:r>
      <w:proofErr w:type="spellEnd"/>
      <w:r w:rsidRPr="00566615">
        <w:rPr>
          <w:rFonts w:ascii="Times New Roman" w:hAnsi="Times New Roman" w:cs="Times New Roman"/>
          <w:sz w:val="24"/>
          <w:szCs w:val="24"/>
        </w:rPr>
        <w:t>.</w:t>
      </w:r>
    </w:p>
    <w:bookmarkEnd w:id="15"/>
    <w:p w14:paraId="76DBD3B5" w14:textId="77777777" w:rsidR="00DA3A82" w:rsidRPr="00566615" w:rsidRDefault="00DA3A82" w:rsidP="00DA3A82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4807C442" w14:textId="267AE233" w:rsidR="00DA3A82" w:rsidRPr="00566615" w:rsidRDefault="00DA3A82" w:rsidP="00DA3A82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66615">
        <w:rPr>
          <w:rFonts w:ascii="Times New Roman" w:hAnsi="Times New Roman" w:cs="Times New Roman"/>
          <w:sz w:val="24"/>
          <w:szCs w:val="24"/>
        </w:rPr>
        <w:t xml:space="preserve"> Привести и объяснить формулы оптимизации для изменения весовых коэффициентов на основе стохастического градиента </w:t>
      </w:r>
      <w:r w:rsidRPr="00566615">
        <w:rPr>
          <w:rFonts w:ascii="Times New Roman" w:hAnsi="Times New Roman" w:cs="Times New Roman"/>
          <w:sz w:val="24"/>
          <w:szCs w:val="24"/>
          <w:lang w:val="en-US"/>
        </w:rPr>
        <w:t>Adam</w:t>
      </w:r>
      <w:r w:rsidRPr="00566615">
        <w:rPr>
          <w:rFonts w:ascii="Times New Roman" w:hAnsi="Times New Roman" w:cs="Times New Roman"/>
          <w:sz w:val="24"/>
          <w:szCs w:val="24"/>
        </w:rPr>
        <w:t>.</w:t>
      </w:r>
    </w:p>
    <w:p w14:paraId="0EB5095F" w14:textId="77777777" w:rsidR="00FC1525" w:rsidRPr="00566615" w:rsidRDefault="00FC1525" w:rsidP="00FC1525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288E6BD3" w14:textId="31195DFC" w:rsidR="00906A78" w:rsidRPr="00566615" w:rsidRDefault="00906A78" w:rsidP="004E1D54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bookmarkStart w:id="16" w:name="_Hlk154606747"/>
      <w:r w:rsidRPr="00566615">
        <w:rPr>
          <w:rFonts w:ascii="Times New Roman" w:hAnsi="Times New Roman" w:cs="Times New Roman"/>
          <w:sz w:val="24"/>
          <w:szCs w:val="24"/>
        </w:rPr>
        <w:t xml:space="preserve">Объяснить работу </w:t>
      </w:r>
      <w:proofErr w:type="spellStart"/>
      <w:r w:rsidRPr="00566615">
        <w:rPr>
          <w:rFonts w:ascii="Times New Roman" w:hAnsi="Times New Roman" w:cs="Times New Roman"/>
          <w:sz w:val="24"/>
          <w:szCs w:val="24"/>
        </w:rPr>
        <w:t>сверточной</w:t>
      </w:r>
      <w:proofErr w:type="spellEnd"/>
      <w:r w:rsidRPr="00566615">
        <w:rPr>
          <w:rFonts w:ascii="Times New Roman" w:hAnsi="Times New Roman" w:cs="Times New Roman"/>
          <w:sz w:val="24"/>
          <w:szCs w:val="24"/>
        </w:rPr>
        <w:t xml:space="preserve"> нейронной сети при наличии слоев свертки и </w:t>
      </w:r>
      <w:proofErr w:type="spellStart"/>
      <w:r w:rsidRPr="00566615">
        <w:rPr>
          <w:rFonts w:ascii="Times New Roman" w:hAnsi="Times New Roman" w:cs="Times New Roman"/>
          <w:sz w:val="24"/>
          <w:szCs w:val="24"/>
        </w:rPr>
        <w:t>субдискретизации</w:t>
      </w:r>
      <w:proofErr w:type="spellEnd"/>
      <w:r w:rsidR="00F75D89" w:rsidRPr="00566615">
        <w:rPr>
          <w:rFonts w:ascii="Times New Roman" w:hAnsi="Times New Roman" w:cs="Times New Roman"/>
          <w:sz w:val="24"/>
          <w:szCs w:val="24"/>
        </w:rPr>
        <w:t>.</w:t>
      </w:r>
    </w:p>
    <w:bookmarkEnd w:id="16"/>
    <w:p w14:paraId="61077F82" w14:textId="77777777" w:rsidR="00FC1525" w:rsidRPr="00566615" w:rsidRDefault="00FC1525" w:rsidP="00FC1525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0AC888B4" w14:textId="22175F87" w:rsidR="00F75D89" w:rsidRPr="00566615" w:rsidRDefault="00F75D89" w:rsidP="004E1D54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bookmarkStart w:id="17" w:name="_Hlk154606813"/>
      <w:r w:rsidRPr="00566615">
        <w:rPr>
          <w:rFonts w:ascii="Times New Roman" w:hAnsi="Times New Roman" w:cs="Times New Roman"/>
          <w:sz w:val="24"/>
          <w:szCs w:val="24"/>
        </w:rPr>
        <w:t xml:space="preserve">Объяснить работу рекуррентной нейронной сети типа </w:t>
      </w:r>
      <w:r w:rsidRPr="00566615">
        <w:rPr>
          <w:rFonts w:ascii="Times New Roman" w:hAnsi="Times New Roman" w:cs="Times New Roman"/>
          <w:sz w:val="24"/>
          <w:szCs w:val="24"/>
          <w:lang w:val="en-US"/>
        </w:rPr>
        <w:t>LSTM</w:t>
      </w:r>
      <w:r w:rsidRPr="00566615">
        <w:rPr>
          <w:rFonts w:ascii="Times New Roman" w:hAnsi="Times New Roman" w:cs="Times New Roman"/>
          <w:sz w:val="24"/>
          <w:szCs w:val="24"/>
        </w:rPr>
        <w:t>.</w:t>
      </w:r>
    </w:p>
    <w:bookmarkEnd w:id="17"/>
    <w:p w14:paraId="43462631" w14:textId="77777777" w:rsidR="00480056" w:rsidRPr="00566615" w:rsidRDefault="00480056" w:rsidP="00480056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15E4AF40" w14:textId="6954AFFD" w:rsidR="00480056" w:rsidRPr="00566615" w:rsidRDefault="00480056" w:rsidP="00480056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66615">
        <w:rPr>
          <w:rFonts w:ascii="Times New Roman" w:hAnsi="Times New Roman" w:cs="Times New Roman"/>
          <w:sz w:val="24"/>
          <w:szCs w:val="24"/>
        </w:rPr>
        <w:t xml:space="preserve"> Объяснить работу рекуррентной нейронной сети типа </w:t>
      </w:r>
      <w:r w:rsidRPr="00566615">
        <w:rPr>
          <w:rFonts w:ascii="Times New Roman" w:hAnsi="Times New Roman" w:cs="Times New Roman"/>
          <w:sz w:val="24"/>
          <w:szCs w:val="24"/>
          <w:lang w:val="en-US"/>
        </w:rPr>
        <w:t>GRU</w:t>
      </w:r>
      <w:r w:rsidRPr="00566615">
        <w:rPr>
          <w:rFonts w:ascii="Times New Roman" w:hAnsi="Times New Roman" w:cs="Times New Roman"/>
          <w:sz w:val="24"/>
          <w:szCs w:val="24"/>
        </w:rPr>
        <w:t>.</w:t>
      </w:r>
    </w:p>
    <w:p w14:paraId="67994B3D" w14:textId="77777777" w:rsidR="00DA3A82" w:rsidRPr="00566615" w:rsidRDefault="00DA3A82" w:rsidP="00DA3A82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1C2236B4" w14:textId="6BD3F0DB" w:rsidR="00DA3A82" w:rsidRPr="00566615" w:rsidRDefault="00DA3A82" w:rsidP="004E1D54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66615">
        <w:rPr>
          <w:rFonts w:ascii="Times New Roman" w:hAnsi="Times New Roman" w:cs="Times New Roman"/>
          <w:sz w:val="24"/>
          <w:szCs w:val="24"/>
        </w:rPr>
        <w:t xml:space="preserve"> Привести </w:t>
      </w:r>
      <w:r w:rsidR="00480056" w:rsidRPr="00566615">
        <w:rPr>
          <w:rFonts w:ascii="Times New Roman" w:hAnsi="Times New Roman" w:cs="Times New Roman"/>
          <w:sz w:val="24"/>
          <w:szCs w:val="24"/>
        </w:rPr>
        <w:t>основные методы регуляризации нейронных сетей.</w:t>
      </w:r>
    </w:p>
    <w:p w14:paraId="3D119ED4" w14:textId="77777777" w:rsidR="00FC1525" w:rsidRPr="00566615" w:rsidRDefault="00FC1525" w:rsidP="00FC1525">
      <w:pPr>
        <w:pStyle w:val="a3"/>
        <w:ind w:left="709"/>
        <w:rPr>
          <w:rFonts w:ascii="Times New Roman" w:hAnsi="Times New Roman" w:cs="Times New Roman"/>
          <w:sz w:val="24"/>
          <w:szCs w:val="24"/>
        </w:rPr>
      </w:pPr>
    </w:p>
    <w:p w14:paraId="15B1F390" w14:textId="1907FB0D" w:rsidR="00E847A0" w:rsidRPr="00566615" w:rsidRDefault="00271DBB" w:rsidP="00FC1525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66615">
        <w:rPr>
          <w:rFonts w:ascii="Times New Roman" w:hAnsi="Times New Roman" w:cs="Times New Roman"/>
          <w:sz w:val="24"/>
          <w:szCs w:val="24"/>
        </w:rPr>
        <w:t xml:space="preserve"> </w:t>
      </w:r>
      <w:r w:rsidR="00E847A0" w:rsidRPr="00566615">
        <w:rPr>
          <w:rFonts w:ascii="Times New Roman" w:hAnsi="Times New Roman" w:cs="Times New Roman"/>
          <w:sz w:val="24"/>
          <w:szCs w:val="24"/>
        </w:rPr>
        <w:t>Объяснить использование методов регуляризации</w:t>
      </w:r>
      <w:r w:rsidR="00603C4F" w:rsidRPr="00566615">
        <w:rPr>
          <w:rFonts w:ascii="Times New Roman" w:hAnsi="Times New Roman" w:cs="Times New Roman"/>
          <w:sz w:val="24"/>
          <w:szCs w:val="24"/>
        </w:rPr>
        <w:t xml:space="preserve"> на основе штрафных функций.</w:t>
      </w:r>
    </w:p>
    <w:p w14:paraId="6F8EA006" w14:textId="77777777" w:rsidR="00FC1525" w:rsidRPr="00566615" w:rsidRDefault="00FC1525" w:rsidP="00FC1525">
      <w:pPr>
        <w:pStyle w:val="a3"/>
        <w:ind w:left="709"/>
        <w:rPr>
          <w:rFonts w:ascii="Times New Roman" w:hAnsi="Times New Roman" w:cs="Times New Roman"/>
          <w:sz w:val="24"/>
          <w:szCs w:val="24"/>
        </w:rPr>
      </w:pPr>
    </w:p>
    <w:p w14:paraId="28680063" w14:textId="6236E0A9" w:rsidR="00603C4F" w:rsidRPr="00566615" w:rsidRDefault="00271DBB" w:rsidP="00FC1525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66615">
        <w:rPr>
          <w:rFonts w:ascii="Times New Roman" w:hAnsi="Times New Roman" w:cs="Times New Roman"/>
          <w:sz w:val="24"/>
          <w:szCs w:val="24"/>
        </w:rPr>
        <w:t xml:space="preserve"> </w:t>
      </w:r>
      <w:bookmarkStart w:id="18" w:name="_Hlk154605912"/>
      <w:r w:rsidR="00603C4F" w:rsidRPr="00566615">
        <w:rPr>
          <w:rFonts w:ascii="Times New Roman" w:hAnsi="Times New Roman" w:cs="Times New Roman"/>
          <w:sz w:val="24"/>
          <w:szCs w:val="24"/>
        </w:rPr>
        <w:t xml:space="preserve">Использование ансамблевых методов на основе </w:t>
      </w:r>
      <w:proofErr w:type="spellStart"/>
      <w:r w:rsidR="00603C4F" w:rsidRPr="00566615">
        <w:rPr>
          <w:rFonts w:ascii="Times New Roman" w:hAnsi="Times New Roman" w:cs="Times New Roman"/>
          <w:sz w:val="24"/>
          <w:szCs w:val="24"/>
        </w:rPr>
        <w:t>беггинга</w:t>
      </w:r>
      <w:proofErr w:type="spellEnd"/>
      <w:r w:rsidR="00603C4F" w:rsidRPr="00566615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603C4F" w:rsidRPr="00566615">
        <w:rPr>
          <w:rFonts w:ascii="Times New Roman" w:hAnsi="Times New Roman" w:cs="Times New Roman"/>
          <w:sz w:val="24"/>
          <w:szCs w:val="24"/>
        </w:rPr>
        <w:t>бустинга</w:t>
      </w:r>
      <w:proofErr w:type="spellEnd"/>
      <w:r w:rsidR="00603C4F" w:rsidRPr="00566615">
        <w:rPr>
          <w:rFonts w:ascii="Times New Roman" w:hAnsi="Times New Roman" w:cs="Times New Roman"/>
          <w:sz w:val="24"/>
          <w:szCs w:val="24"/>
        </w:rPr>
        <w:t>.</w:t>
      </w:r>
      <w:bookmarkEnd w:id="18"/>
    </w:p>
    <w:p w14:paraId="3E571E2A" w14:textId="77777777" w:rsidR="00FC1525" w:rsidRPr="00566615" w:rsidRDefault="00FC1525" w:rsidP="00FC1525">
      <w:pPr>
        <w:pStyle w:val="a3"/>
        <w:ind w:left="709"/>
        <w:rPr>
          <w:rFonts w:ascii="Times New Roman" w:hAnsi="Times New Roman" w:cs="Times New Roman"/>
          <w:sz w:val="24"/>
          <w:szCs w:val="24"/>
        </w:rPr>
      </w:pPr>
    </w:p>
    <w:p w14:paraId="5B90B71D" w14:textId="6E55A369" w:rsidR="00603C4F" w:rsidRPr="00566615" w:rsidRDefault="00271DBB" w:rsidP="00FC1525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66615">
        <w:rPr>
          <w:rFonts w:ascii="Times New Roman" w:hAnsi="Times New Roman" w:cs="Times New Roman"/>
          <w:sz w:val="24"/>
          <w:szCs w:val="24"/>
        </w:rPr>
        <w:t xml:space="preserve"> </w:t>
      </w:r>
      <w:bookmarkStart w:id="19" w:name="_Hlk154605823"/>
      <w:r w:rsidR="00603C4F" w:rsidRPr="00566615">
        <w:rPr>
          <w:rFonts w:ascii="Times New Roman" w:hAnsi="Times New Roman" w:cs="Times New Roman"/>
          <w:sz w:val="24"/>
          <w:szCs w:val="24"/>
        </w:rPr>
        <w:t xml:space="preserve">Объяснить работу </w:t>
      </w:r>
      <w:proofErr w:type="spellStart"/>
      <w:r w:rsidR="00603C4F" w:rsidRPr="00566615">
        <w:rPr>
          <w:rFonts w:ascii="Times New Roman" w:hAnsi="Times New Roman" w:cs="Times New Roman"/>
          <w:sz w:val="24"/>
          <w:szCs w:val="24"/>
        </w:rPr>
        <w:t>автокодировщика</w:t>
      </w:r>
      <w:proofErr w:type="spellEnd"/>
      <w:r w:rsidR="00603C4F" w:rsidRPr="00566615">
        <w:rPr>
          <w:rFonts w:ascii="Times New Roman" w:hAnsi="Times New Roman" w:cs="Times New Roman"/>
          <w:sz w:val="24"/>
          <w:szCs w:val="24"/>
        </w:rPr>
        <w:t xml:space="preserve"> и области его использования.</w:t>
      </w:r>
      <w:bookmarkEnd w:id="19"/>
    </w:p>
    <w:p w14:paraId="2C0D2D2A" w14:textId="77777777" w:rsidR="00480056" w:rsidRPr="00566615" w:rsidRDefault="00480056" w:rsidP="00480056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7F6C396D" w14:textId="4FE8D8D6" w:rsidR="004E1D54" w:rsidRPr="00566615" w:rsidRDefault="004E1D54" w:rsidP="00B744A3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66615">
        <w:rPr>
          <w:rFonts w:ascii="Times New Roman" w:hAnsi="Times New Roman" w:cs="Times New Roman"/>
          <w:sz w:val="24"/>
          <w:szCs w:val="24"/>
        </w:rPr>
        <w:t xml:space="preserve"> </w:t>
      </w:r>
      <w:bookmarkStart w:id="20" w:name="_Hlk154606932"/>
      <w:r w:rsidR="00271DBB" w:rsidRPr="00566615">
        <w:rPr>
          <w:rFonts w:ascii="Times New Roman" w:hAnsi="Times New Roman" w:cs="Times New Roman"/>
          <w:sz w:val="24"/>
          <w:szCs w:val="24"/>
        </w:rPr>
        <w:t xml:space="preserve">Объяснить основное назначение фреймворков </w:t>
      </w:r>
      <w:r w:rsidR="00271DBB" w:rsidRPr="00566615">
        <w:rPr>
          <w:rFonts w:ascii="Times New Roman" w:hAnsi="Times New Roman" w:cs="Times New Roman"/>
          <w:sz w:val="24"/>
          <w:szCs w:val="24"/>
          <w:lang w:val="en-US"/>
        </w:rPr>
        <w:t>TensorFlow</w:t>
      </w:r>
      <w:r w:rsidR="00271DBB" w:rsidRPr="00566615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271DBB" w:rsidRPr="00566615">
        <w:rPr>
          <w:rFonts w:ascii="Times New Roman" w:hAnsi="Times New Roman" w:cs="Times New Roman"/>
          <w:sz w:val="24"/>
          <w:szCs w:val="24"/>
          <w:lang w:val="en-US"/>
        </w:rPr>
        <w:t>PyTorch</w:t>
      </w:r>
      <w:bookmarkEnd w:id="20"/>
      <w:proofErr w:type="spellEnd"/>
      <w:r w:rsidR="00271DBB" w:rsidRPr="00566615">
        <w:rPr>
          <w:rFonts w:ascii="Times New Roman" w:hAnsi="Times New Roman" w:cs="Times New Roman"/>
          <w:sz w:val="24"/>
          <w:szCs w:val="24"/>
        </w:rPr>
        <w:t>.</w:t>
      </w:r>
    </w:p>
    <w:p w14:paraId="72D0FA99" w14:textId="77777777" w:rsidR="007D1B70" w:rsidRPr="00566615" w:rsidRDefault="007D1B70" w:rsidP="007D1B70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32D364DB" w14:textId="21F34133" w:rsidR="007D1B70" w:rsidRPr="00566615" w:rsidRDefault="007D1B70" w:rsidP="00B744A3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66615">
        <w:rPr>
          <w:rFonts w:ascii="Times New Roman" w:hAnsi="Times New Roman" w:cs="Times New Roman"/>
          <w:sz w:val="24"/>
          <w:szCs w:val="24"/>
        </w:rPr>
        <w:t xml:space="preserve"> </w:t>
      </w:r>
      <w:bookmarkStart w:id="21" w:name="_Hlk154605506"/>
      <w:r w:rsidRPr="00566615">
        <w:rPr>
          <w:rFonts w:ascii="Times New Roman" w:hAnsi="Times New Roman" w:cs="Times New Roman"/>
          <w:sz w:val="24"/>
          <w:szCs w:val="24"/>
        </w:rPr>
        <w:t>Привести основные идеи обучения с подкреплением.</w:t>
      </w:r>
      <w:bookmarkEnd w:id="21"/>
    </w:p>
    <w:p w14:paraId="37F43113" w14:textId="77777777" w:rsidR="007D1B70" w:rsidRPr="00566615" w:rsidRDefault="007D1B70" w:rsidP="007D1B70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5B2B01B5" w14:textId="4FBD65FB" w:rsidR="008E326A" w:rsidRPr="00566615" w:rsidRDefault="00FD5EDE" w:rsidP="007D1B70">
      <w:pPr>
        <w:pStyle w:val="a3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66615">
        <w:rPr>
          <w:rFonts w:ascii="Times New Roman" w:hAnsi="Times New Roman" w:cs="Times New Roman"/>
          <w:sz w:val="24"/>
          <w:szCs w:val="24"/>
        </w:rPr>
        <w:t xml:space="preserve"> </w:t>
      </w:r>
      <w:bookmarkStart w:id="22" w:name="_Hlk154606995"/>
      <w:bookmarkStart w:id="23" w:name="_Hlk154605528"/>
      <w:r w:rsidR="007D1B70" w:rsidRPr="00566615">
        <w:rPr>
          <w:rFonts w:ascii="Times New Roman" w:hAnsi="Times New Roman" w:cs="Times New Roman"/>
          <w:sz w:val="24"/>
          <w:szCs w:val="24"/>
        </w:rPr>
        <w:t>Объяснить механизм внимания в современных нейронных сетях</w:t>
      </w:r>
      <w:r w:rsidR="00EE5D95" w:rsidRPr="00566615">
        <w:rPr>
          <w:rFonts w:ascii="Times New Roman" w:hAnsi="Times New Roman" w:cs="Times New Roman"/>
          <w:sz w:val="24"/>
          <w:szCs w:val="24"/>
        </w:rPr>
        <w:t xml:space="preserve"> с использованием технологии трансформеров</w:t>
      </w:r>
      <w:bookmarkEnd w:id="22"/>
      <w:r w:rsidR="00EE5D95" w:rsidRPr="00566615">
        <w:rPr>
          <w:rFonts w:ascii="Times New Roman" w:hAnsi="Times New Roman" w:cs="Times New Roman"/>
          <w:sz w:val="24"/>
          <w:szCs w:val="24"/>
        </w:rPr>
        <w:t>.</w:t>
      </w:r>
      <w:bookmarkEnd w:id="23"/>
    </w:p>
    <w:sectPr w:rsidR="008E326A" w:rsidRPr="005666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E41F5"/>
    <w:multiLevelType w:val="hybridMultilevel"/>
    <w:tmpl w:val="0BEE19E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3FF0743"/>
    <w:multiLevelType w:val="hybridMultilevel"/>
    <w:tmpl w:val="8C8414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8B1A04"/>
    <w:multiLevelType w:val="hybridMultilevel"/>
    <w:tmpl w:val="9DBE2740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A5C6CF0"/>
    <w:multiLevelType w:val="hybridMultilevel"/>
    <w:tmpl w:val="F17238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625F4C"/>
    <w:multiLevelType w:val="hybridMultilevel"/>
    <w:tmpl w:val="0BEE19E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61877AC"/>
    <w:multiLevelType w:val="hybridMultilevel"/>
    <w:tmpl w:val="C57E2542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D84389"/>
    <w:multiLevelType w:val="hybridMultilevel"/>
    <w:tmpl w:val="303488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2C33A8"/>
    <w:multiLevelType w:val="hybridMultilevel"/>
    <w:tmpl w:val="D408E0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EF6F9E"/>
    <w:multiLevelType w:val="hybridMultilevel"/>
    <w:tmpl w:val="82D832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7"/>
  </w:num>
  <w:num w:numId="4">
    <w:abstractNumId w:val="1"/>
  </w:num>
  <w:num w:numId="5">
    <w:abstractNumId w:val="2"/>
  </w:num>
  <w:num w:numId="6">
    <w:abstractNumId w:val="6"/>
  </w:num>
  <w:num w:numId="7">
    <w:abstractNumId w:val="0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26A"/>
    <w:rsid w:val="001446B1"/>
    <w:rsid w:val="001A38A4"/>
    <w:rsid w:val="00271DBB"/>
    <w:rsid w:val="00460214"/>
    <w:rsid w:val="00462365"/>
    <w:rsid w:val="00480056"/>
    <w:rsid w:val="004D451E"/>
    <w:rsid w:val="004E1D54"/>
    <w:rsid w:val="00566615"/>
    <w:rsid w:val="005A4B39"/>
    <w:rsid w:val="00603C4F"/>
    <w:rsid w:val="006B1ADE"/>
    <w:rsid w:val="007013AA"/>
    <w:rsid w:val="007D1B70"/>
    <w:rsid w:val="008E326A"/>
    <w:rsid w:val="00906A78"/>
    <w:rsid w:val="00990BF0"/>
    <w:rsid w:val="009B522C"/>
    <w:rsid w:val="00A66E2C"/>
    <w:rsid w:val="00B419AD"/>
    <w:rsid w:val="00CF5340"/>
    <w:rsid w:val="00DA3A82"/>
    <w:rsid w:val="00E847A0"/>
    <w:rsid w:val="00EE5D95"/>
    <w:rsid w:val="00F727EF"/>
    <w:rsid w:val="00F75D89"/>
    <w:rsid w:val="00FC1525"/>
    <w:rsid w:val="00FD5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EFBED"/>
  <w15:chartTrackingRefBased/>
  <w15:docId w15:val="{83A98152-4C5D-4F03-9D95-96E0005B9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32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407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 Kaganov</dc:creator>
  <cp:keywords/>
  <dc:description/>
  <cp:lastModifiedBy>Yuriy Kaganov</cp:lastModifiedBy>
  <cp:revision>11</cp:revision>
  <cp:lastPrinted>2023-12-26T18:26:00Z</cp:lastPrinted>
  <dcterms:created xsi:type="dcterms:W3CDTF">2023-12-26T17:43:00Z</dcterms:created>
  <dcterms:modified xsi:type="dcterms:W3CDTF">2025-12-25T13:07:00Z</dcterms:modified>
</cp:coreProperties>
</file>