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B8A9A" w14:textId="250D866E" w:rsidR="003E6E7A" w:rsidRDefault="00A81E1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81E1F">
        <w:rPr>
          <w:rFonts w:ascii="Times New Roman" w:hAnsi="Times New Roman" w:cs="Times New Roman"/>
          <w:sz w:val="40"/>
          <w:szCs w:val="40"/>
        </w:rPr>
        <w:t xml:space="preserve">Алгоритм </w:t>
      </w:r>
      <w:r w:rsidRPr="00A81E1F">
        <w:rPr>
          <w:rFonts w:ascii="Times New Roman" w:hAnsi="Times New Roman" w:cs="Times New Roman"/>
          <w:sz w:val="40"/>
          <w:szCs w:val="40"/>
          <w:lang w:val="en-US"/>
        </w:rPr>
        <w:t>NSGA-II</w:t>
      </w:r>
    </w:p>
    <w:p w14:paraId="6BAB552F" w14:textId="77777777" w:rsidR="00A81E1F" w:rsidRPr="00A81E1F" w:rsidRDefault="00A81E1F" w:rsidP="00A81E1F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подробное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описание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алгоритма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NSGA-II (Non-dominated Sorting Genetic Algorithm II)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русском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языке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26EFCC82" w14:textId="77777777" w:rsidR="00A81E1F" w:rsidRPr="00A81E1F" w:rsidRDefault="00A81E1F" w:rsidP="00A81E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NSGA-II (Алгоритм генетической сортировки по </w:t>
      </w:r>
      <w:proofErr w:type="spellStart"/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недоминированию</w:t>
      </w:r>
      <w:proofErr w:type="spellEnd"/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, версия II)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один из самых популярных и эффективных эволюционных алгоритмов для решения </w:t>
      </w:r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многокритериальных (многоцелевых) задач оптимизации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885685F" w14:textId="77777777" w:rsidR="00A81E1F" w:rsidRPr="00A81E1F" w:rsidRDefault="00A81E1F" w:rsidP="00A81E1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81E1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Основная идея</w:t>
      </w:r>
    </w:p>
    <w:p w14:paraId="1101F9DA" w14:textId="77777777" w:rsidR="00A81E1F" w:rsidRPr="00A81E1F" w:rsidRDefault="00A81E1F" w:rsidP="00A81E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однокритериальной задаче мы ищем одну "лучшую" точку. В многокритериальной — несколько целей часто конфликтуют между собой (например, минимизация стоимости и максимизация надежности системы). Вместо одного решения существует набор </w:t>
      </w:r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компромиссных решений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известный как </w:t>
      </w:r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Парето-оптимальный фронт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Цель NSGA-II — найти набор решений, максимально приближенный к истинному Парето-фронту, и максимально разнообразный по нему.</w:t>
      </w:r>
    </w:p>
    <w:p w14:paraId="13DAE4E8" w14:textId="77777777" w:rsidR="00A81E1F" w:rsidRPr="00A81E1F" w:rsidRDefault="00A81E1F" w:rsidP="00A81E1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81E1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Ключевые понятия</w:t>
      </w:r>
    </w:p>
    <w:p w14:paraId="4F8C6169" w14:textId="77777777" w:rsidR="00A81E1F" w:rsidRPr="00A81E1F" w:rsidRDefault="00A81E1F" w:rsidP="00A81E1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Доминирование по Парето: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Решение 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доминирует над решением 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если 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 хуже 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 </w:t>
      </w:r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всем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критериям и строго лучше хотя бы по </w:t>
      </w:r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одному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Если решения не доминируют друг над другом — они </w:t>
      </w:r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несравнимы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781DDC6" w14:textId="77777777" w:rsidR="00A81E1F" w:rsidRPr="00A81E1F" w:rsidRDefault="00A81E1F" w:rsidP="00A81E1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Парето-оптимальность: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Решение называется Парето-оптимальным, если не существует другого решения, которое доминировало бы над ним.</w:t>
      </w:r>
    </w:p>
    <w:p w14:paraId="2C25CC99" w14:textId="77777777" w:rsidR="00A81E1F" w:rsidRPr="00A81E1F" w:rsidRDefault="00A81E1F" w:rsidP="00A81E1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Парето-фронт: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Множество всех Парето-оптимальных решений в пространстве целевых функций.</w:t>
      </w:r>
    </w:p>
    <w:p w14:paraId="4126D0FD" w14:textId="77777777" w:rsidR="00A81E1F" w:rsidRPr="00A81E1F" w:rsidRDefault="00A81E1F" w:rsidP="00A81E1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81E1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Пошаговое описание алгоритма NSGA-II</w:t>
      </w:r>
    </w:p>
    <w:p w14:paraId="092C57B9" w14:textId="77777777" w:rsidR="00A81E1F" w:rsidRPr="00A81E1F" w:rsidRDefault="00A81E1F" w:rsidP="00A81E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Пусть дана задача с 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целями для минимизации.</w:t>
      </w:r>
    </w:p>
    <w:p w14:paraId="052E1792" w14:textId="77777777" w:rsidR="00A81E1F" w:rsidRPr="00A81E1F" w:rsidRDefault="00A81E1F" w:rsidP="00A81E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0: Инициализация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Генерируется начальная популяция 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P₀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размером 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случайных особей (решений). Устанавливается номер поколения 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 = 0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44AFAD4" w14:textId="77777777" w:rsidR="00A81E1F" w:rsidRPr="00A81E1F" w:rsidRDefault="00A81E1F" w:rsidP="00A81E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Далее алгоритм работает в цикле (поколениями):</w:t>
      </w:r>
    </w:p>
    <w:p w14:paraId="5B857918" w14:textId="77777777" w:rsidR="00A81E1F" w:rsidRPr="00A81E1F" w:rsidRDefault="00A81E1F" w:rsidP="00A81E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1: Создание потомства (</w:t>
      </w:r>
      <w:proofErr w:type="spellStart"/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Reproduction</w:t>
      </w:r>
      <w:proofErr w:type="spellEnd"/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Из текущей популяции 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</w:t>
      </w:r>
      <w:r w:rsidRPr="00A81E1F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ₜ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помощью операторов </w:t>
      </w:r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селекции, кроссовера (скрещивания) и мутации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создается популяция потомков 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</w:t>
      </w:r>
      <w:r w:rsidRPr="00A81E1F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ₜ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того же размера 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2A838502" w14:textId="77777777" w:rsidR="00A81E1F" w:rsidRPr="00A81E1F" w:rsidRDefault="00A81E1F" w:rsidP="00A81E1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Селекция</w:t>
      </w:r>
      <w:proofErr w:type="gramStart"/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</w:t>
      </w:r>
      <w:proofErr w:type="gramEnd"/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выбора родителей используется </w:t>
      </w:r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бинарный турнирный отбор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основанный на ранге и расстоянию переполнения (см. ниже).</w:t>
      </w:r>
    </w:p>
    <w:p w14:paraId="129257CD" w14:textId="77777777" w:rsidR="00A81E1F" w:rsidRPr="00A81E1F" w:rsidRDefault="00A81E1F" w:rsidP="00A81E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2: Объединение (</w:t>
      </w:r>
      <w:proofErr w:type="spellStart"/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Combination</w:t>
      </w:r>
      <w:proofErr w:type="spellEnd"/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Текущая популяция и популяция потомков объединяются в одну общую популяцию 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</w:t>
      </w:r>
      <w:r w:rsidRPr="00A81E1F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ₜ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P</w:t>
      </w:r>
      <w:r w:rsidRPr="00A81E1F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ₜ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r w:rsidRPr="00A81E1F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∪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Q</w:t>
      </w:r>
      <w:r w:rsidRPr="00A81E1F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ₜ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размером 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2N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33EFE2F" w14:textId="77777777" w:rsidR="00A81E1F" w:rsidRPr="00A81E1F" w:rsidRDefault="00A81E1F" w:rsidP="00A81E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3: Классификация по фронтам (Non-</w:t>
      </w:r>
      <w:proofErr w:type="spellStart"/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dominated</w:t>
      </w:r>
      <w:proofErr w:type="spellEnd"/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Sorting</w:t>
      </w:r>
      <w:proofErr w:type="spellEnd"/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Это </w:t>
      </w:r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ключевой этап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Объединенная популяция 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</w:t>
      </w:r>
      <w:r w:rsidRPr="00A81E1F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ₜ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делится на иерархические </w:t>
      </w:r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фронты </w:t>
      </w:r>
      <w:proofErr w:type="spellStart"/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недоминирования</w:t>
      </w:r>
      <w:proofErr w:type="spellEnd"/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(Парето-фронты)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2AA1914" w14:textId="77777777" w:rsidR="00A81E1F" w:rsidRPr="00A81E1F" w:rsidRDefault="00A81E1F" w:rsidP="00A81E1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Фронт 1 (F₁):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Все решения, которые не </w:t>
      </w:r>
      <w:proofErr w:type="spellStart"/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доминируются</w:t>
      </w:r>
      <w:proofErr w:type="spellEnd"/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A81E1F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никем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 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</w:t>
      </w:r>
      <w:r w:rsidRPr="00A81E1F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ₜ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(наилучшие).</w:t>
      </w:r>
    </w:p>
    <w:p w14:paraId="02910377" w14:textId="77777777" w:rsidR="00A81E1F" w:rsidRPr="00A81E1F" w:rsidRDefault="00A81E1F" w:rsidP="00A81E1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Фронт 2 (F₂):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Все решения, которые </w:t>
      </w:r>
      <w:proofErr w:type="spellStart"/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доминируются</w:t>
      </w:r>
      <w:proofErr w:type="spellEnd"/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A81E1F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только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решениями из F₁, но не </w:t>
      </w:r>
      <w:proofErr w:type="spellStart"/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доминируются</w:t>
      </w:r>
      <w:proofErr w:type="spellEnd"/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другими.</w:t>
      </w:r>
    </w:p>
    <w:p w14:paraId="103E8EA0" w14:textId="77777777" w:rsidR="00A81E1F" w:rsidRPr="00A81E1F" w:rsidRDefault="00A81E1F" w:rsidP="00A81E1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Фронт 3 (F₃):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Доминируются</w:t>
      </w:r>
      <w:proofErr w:type="spellEnd"/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решениями из F₁ и F₂, и так далее.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Этот процесс продолжается, пока все решения в 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</w:t>
      </w:r>
      <w:r w:rsidRPr="00A81E1F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ₜ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 будут распределены по фронтам.</w:t>
      </w:r>
    </w:p>
    <w:p w14:paraId="4AF251EA" w14:textId="77777777" w:rsidR="00A81E1F" w:rsidRPr="00A81E1F" w:rsidRDefault="00A81E1F" w:rsidP="00A81E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4: Заполнение новой популяции (</w:t>
      </w:r>
      <w:proofErr w:type="spellStart"/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Forming</w:t>
      </w:r>
      <w:proofErr w:type="spellEnd"/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New </w:t>
      </w:r>
      <w:proofErr w:type="spellStart"/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Population</w:t>
      </w:r>
      <w:proofErr w:type="spellEnd"/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Новая популяция 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</w:t>
      </w:r>
      <w:r w:rsidRPr="00A81E1F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ₜ</w:t>
      </w:r>
      <w:r w:rsidRPr="00A81E1F">
        <w:rPr>
          <w:rFonts w:ascii="Consolas" w:eastAsia="Times New Roman" w:hAnsi="Consolas" w:cs="Consolas"/>
          <w:color w:val="0F1115"/>
          <w:sz w:val="20"/>
          <w:szCs w:val="20"/>
          <w:shd w:val="clear" w:color="auto" w:fill="EBEEF2"/>
          <w:lang w:eastAsia="ru-RU"/>
        </w:rPr>
        <w:t>₊₁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формируется последовательным добавлением целых фронтов, начиная с наилучшего (F₁).</w:t>
      </w:r>
    </w:p>
    <w:p w14:paraId="4D3D5AEB" w14:textId="77777777" w:rsidR="00A81E1F" w:rsidRPr="00A81E1F" w:rsidRDefault="00A81E1F" w:rsidP="00A81E1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Добавляем все решения из F₁.</w:t>
      </w:r>
    </w:p>
    <w:p w14:paraId="45D5CC34" w14:textId="77777777" w:rsidR="00A81E1F" w:rsidRPr="00A81E1F" w:rsidRDefault="00A81E1F" w:rsidP="00A81E1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Затем добавляем все решения из F₂.</w:t>
      </w:r>
    </w:p>
    <w:p w14:paraId="3607B0C5" w14:textId="77777777" w:rsidR="00A81E1F" w:rsidRPr="00A81E1F" w:rsidRDefault="00A81E1F" w:rsidP="00A81E1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 так далее, пока добавление </w:t>
      </w:r>
      <w:r w:rsidRPr="00A81E1F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целого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следующего фронта 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</w:t>
      </w:r>
      <w:r w:rsidRPr="00A81E1F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ₖ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 превысит размер 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То есть 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|P</w:t>
      </w:r>
      <w:r w:rsidRPr="00A81E1F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ₜ</w:t>
      </w:r>
      <w:r w:rsidRPr="00A81E1F">
        <w:rPr>
          <w:rFonts w:ascii="Consolas" w:eastAsia="Times New Roman" w:hAnsi="Consolas" w:cs="Consolas"/>
          <w:color w:val="0F1115"/>
          <w:sz w:val="20"/>
          <w:szCs w:val="20"/>
          <w:shd w:val="clear" w:color="auto" w:fill="EBEEF2"/>
          <w:lang w:eastAsia="ru-RU"/>
        </w:rPr>
        <w:t>₊₁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| + |F</w:t>
      </w:r>
      <w:r w:rsidRPr="00A81E1F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ₖ</w:t>
      </w:r>
      <w:proofErr w:type="gramStart"/>
      <w:r w:rsidRPr="00A81E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| &gt;</w:t>
      </w:r>
      <w:proofErr w:type="gramEnd"/>
      <w:r w:rsidRPr="00A81E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N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60155326" w14:textId="77777777" w:rsidR="00A81E1F" w:rsidRPr="00A81E1F" w:rsidRDefault="00A81E1F" w:rsidP="00A81E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5: Ничья разрешение (</w:t>
      </w:r>
      <w:proofErr w:type="spellStart"/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Crowding</w:t>
      </w:r>
      <w:proofErr w:type="spellEnd"/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Distance</w:t>
      </w:r>
      <w:proofErr w:type="spellEnd"/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&amp; </w:t>
      </w:r>
      <w:proofErr w:type="spellStart"/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Sorting</w:t>
      </w:r>
      <w:proofErr w:type="spellEnd"/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Если после добавления фронта 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</w:t>
      </w:r>
      <w:r w:rsidRPr="00A81E1F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ₖ</w:t>
      </w:r>
      <w:r w:rsidRPr="00A81E1F">
        <w:rPr>
          <w:rFonts w:ascii="Consolas" w:eastAsia="Times New Roman" w:hAnsi="Consolas" w:cs="Consolas"/>
          <w:color w:val="0F1115"/>
          <w:sz w:val="20"/>
          <w:szCs w:val="20"/>
          <w:shd w:val="clear" w:color="auto" w:fill="EBEEF2"/>
          <w:lang w:eastAsia="ru-RU"/>
        </w:rPr>
        <w:t>₋₁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место в новой популяции 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</w:t>
      </w:r>
      <w:r w:rsidRPr="00A81E1F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ₜ</w:t>
      </w:r>
      <w:r w:rsidRPr="00A81E1F">
        <w:rPr>
          <w:rFonts w:ascii="Consolas" w:eastAsia="Times New Roman" w:hAnsi="Consolas" w:cs="Consolas"/>
          <w:color w:val="0F1115"/>
          <w:sz w:val="20"/>
          <w:szCs w:val="20"/>
          <w:shd w:val="clear" w:color="auto" w:fill="EBEEF2"/>
          <w:lang w:eastAsia="ru-RU"/>
        </w:rPr>
        <w:t>₊₁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осталось, но его меньше, чем размер фронта 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</w:t>
      </w:r>
      <w:r w:rsidRPr="00A81E1F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ₖ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необходимо выбрать </w:t>
      </w:r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наиболее разнообразные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решения из 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</w:t>
      </w:r>
      <w:r w:rsidRPr="00A81E1F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ₖ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Для этого используется метрика </w:t>
      </w:r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расстояние переполнения (</w:t>
      </w:r>
      <w:proofErr w:type="spellStart"/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crowding</w:t>
      </w:r>
      <w:proofErr w:type="spellEnd"/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distance</w:t>
      </w:r>
      <w:proofErr w:type="spellEnd"/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2D23D3FD" w14:textId="77777777" w:rsidR="00A81E1F" w:rsidRPr="00A81E1F" w:rsidRDefault="00A81E1F" w:rsidP="00A81E1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это?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Это оценка плотности решений вокруг данной особи. Большее расстояние означает, что соседних решений мало, и особь находится в менее "заполненной" области фронта.</w:t>
      </w:r>
    </w:p>
    <w:p w14:paraId="52885C10" w14:textId="77777777" w:rsidR="00A81E1F" w:rsidRPr="00A81E1F" w:rsidRDefault="00A81E1F" w:rsidP="00A81E1F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 считается?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каждого фронта 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</w:t>
      </w:r>
      <w:r w:rsidRPr="00A81E1F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ₖ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5440B2C5" w14:textId="77777777" w:rsidR="00A81E1F" w:rsidRPr="00A81E1F" w:rsidRDefault="00A81E1F" w:rsidP="00A81E1F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каждой цели (m) решения на фронте сортируются по значению этой цели.</w:t>
      </w:r>
    </w:p>
    <w:p w14:paraId="51170B0E" w14:textId="77777777" w:rsidR="00A81E1F" w:rsidRPr="00A81E1F" w:rsidRDefault="00A81E1F" w:rsidP="00A81E1F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Крайним точкам (с минимальным и максимальным значением) присваивается бесконечное расстояние (чтобы их сохранить).</w:t>
      </w:r>
    </w:p>
    <w:p w14:paraId="7C0FE99B" w14:textId="77777777" w:rsidR="00A81E1F" w:rsidRPr="00A81E1F" w:rsidRDefault="00A81E1F" w:rsidP="00A81E1F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внутренних точек расстояние вычисляется как нормализованная разность значений цели у соседних (в отсортированном порядке) справа и слева решений. Суммируется по всем целям.</w:t>
      </w:r>
    </w:p>
    <w:p w14:paraId="0981D121" w14:textId="77777777" w:rsidR="00A81E1F" w:rsidRPr="00A81E1F" w:rsidRDefault="00A81E1F" w:rsidP="00A81E1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 выбираем?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Решения внутри фронта 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</w:t>
      </w:r>
      <w:r w:rsidRPr="00A81E1F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ₖ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сортируются по </w:t>
      </w:r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убыванию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расстояния переполнения (предпочтение отдается более изолированным решениям). Затем из отсортированного списка 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</w:t>
      </w:r>
      <w:r w:rsidRPr="00A81E1F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ₖ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берется ровно столько лучших решений, сколько нужно, чтобы заполнить популяцию 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</w:t>
      </w:r>
      <w:r w:rsidRPr="00A81E1F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ₜ</w:t>
      </w:r>
      <w:r w:rsidRPr="00A81E1F">
        <w:rPr>
          <w:rFonts w:ascii="Consolas" w:eastAsia="Times New Roman" w:hAnsi="Consolas" w:cs="Consolas"/>
          <w:color w:val="0F1115"/>
          <w:sz w:val="20"/>
          <w:szCs w:val="20"/>
          <w:shd w:val="clear" w:color="auto" w:fill="EBEEF2"/>
          <w:lang w:eastAsia="ru-RU"/>
        </w:rPr>
        <w:t>₊₁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 размера 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4408F2B" w14:textId="77777777" w:rsidR="00A81E1F" w:rsidRPr="00A81E1F" w:rsidRDefault="00A81E1F" w:rsidP="00A81E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6: Итерация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Увеличиваем 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 = t + 1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Новая популяция 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</w:t>
      </w:r>
      <w:r w:rsidRPr="00A81E1F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ₜ</w:t>
      </w:r>
      <w:r w:rsidRPr="00A81E1F">
        <w:rPr>
          <w:rFonts w:ascii="Consolas" w:eastAsia="Times New Roman" w:hAnsi="Consolas" w:cs="Consolas"/>
          <w:color w:val="0F1115"/>
          <w:sz w:val="20"/>
          <w:szCs w:val="20"/>
          <w:shd w:val="clear" w:color="auto" w:fill="EBEEF2"/>
          <w:lang w:eastAsia="ru-RU"/>
        </w:rPr>
        <w:t>₊₁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становится текущей. Возвращаемся к </w:t>
      </w:r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Шагу 1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Цикл повторяется до выполнения условия остановки (например, достижение максимального числа поколений).</w:t>
      </w:r>
    </w:p>
    <w:p w14:paraId="4BC13698" w14:textId="77777777" w:rsidR="00A81E1F" w:rsidRPr="00A81E1F" w:rsidRDefault="00A81E1F" w:rsidP="00A81E1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81E1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Схематично один цикл (поколение) можно представить так:</w:t>
      </w:r>
    </w:p>
    <w:p w14:paraId="4E58341E" w14:textId="77777777" w:rsidR="00A81E1F" w:rsidRPr="00A81E1F" w:rsidRDefault="00A81E1F" w:rsidP="00A81E1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81E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8D44701" w14:textId="77777777" w:rsidR="00A81E1F" w:rsidRPr="00A81E1F" w:rsidRDefault="00A81E1F" w:rsidP="00A81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1E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</w:t>
      </w:r>
      <w:r w:rsidRPr="00A81E1F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ₜ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A81E1F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Родители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</w:t>
      </w:r>
      <w:r w:rsidRPr="00A81E1F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размер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N) + Q</w:t>
      </w:r>
      <w:r w:rsidRPr="00A81E1F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ₜ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A81E1F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Потомки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</w:t>
      </w:r>
      <w:r w:rsidRPr="00A81E1F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размер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N)</w:t>
      </w:r>
    </w:p>
    <w:p w14:paraId="72B4BE9D" w14:textId="77777777" w:rsidR="00A81E1F" w:rsidRPr="00A81E1F" w:rsidRDefault="00A81E1F" w:rsidP="00A81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1E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↓</w:t>
      </w:r>
    </w:p>
    <w:p w14:paraId="1B01714B" w14:textId="77777777" w:rsidR="00A81E1F" w:rsidRPr="00A81E1F" w:rsidRDefault="00A81E1F" w:rsidP="00A81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1E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</w:t>
      </w:r>
      <w:r w:rsidRPr="00A81E1F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ₜ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P</w:t>
      </w:r>
      <w:r w:rsidRPr="00A81E1F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ₜ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1E1F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∪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</w:t>
      </w:r>
      <w:r w:rsidRPr="00A81E1F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ₜ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A81E1F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Размер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2N)</w:t>
      </w:r>
    </w:p>
    <w:p w14:paraId="2163FF39" w14:textId="77777777" w:rsidR="00A81E1F" w:rsidRPr="00A81E1F" w:rsidRDefault="00A81E1F" w:rsidP="00A81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1E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↓</w:t>
      </w:r>
    </w:p>
    <w:p w14:paraId="1442F14C" w14:textId="77777777" w:rsidR="00A81E1F" w:rsidRPr="00A81E1F" w:rsidRDefault="00A81E1F" w:rsidP="00A81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1E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Не-доминирующая Сортировка R</w:t>
      </w:r>
      <w:r w:rsidRPr="00A81E1F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ₜ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1E1F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→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[F</w:t>
      </w:r>
      <w:r w:rsidRPr="00A81E1F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₁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 F</w:t>
      </w:r>
      <w:r w:rsidRPr="00A81E1F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₂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 F</w:t>
      </w:r>
      <w:r w:rsidRPr="00A81E1F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₃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 ...]</w:t>
      </w:r>
    </w:p>
    <w:p w14:paraId="672F9DF0" w14:textId="77777777" w:rsidR="00A81E1F" w:rsidRPr="00A81E1F" w:rsidRDefault="00A81E1F" w:rsidP="00A81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1E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↓</w:t>
      </w:r>
    </w:p>
    <w:p w14:paraId="28CAFC45" w14:textId="77777777" w:rsidR="00A81E1F" w:rsidRPr="00A81E1F" w:rsidRDefault="00A81E1F" w:rsidP="00A81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1E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Формирование P</w:t>
      </w:r>
      <w:r w:rsidRPr="00A81E1F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ₜ</w:t>
      </w:r>
      <w:r w:rsidRPr="00A81E1F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₊₁</w:t>
      </w:r>
      <w:proofErr w:type="gramStart"/>
      <w:r w:rsidRPr="00A81E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</w:t>
      </w:r>
      <w:r w:rsidRPr="00A81E1F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Берем</w:t>
      </w:r>
      <w:proofErr w:type="gramEnd"/>
      <w:r w:rsidRPr="00A81E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</w:t>
      </w:r>
      <w:r w:rsidRPr="00A81E1F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₁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 F</w:t>
      </w:r>
      <w:r w:rsidRPr="00A81E1F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₂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... </w:t>
      </w:r>
      <w:r w:rsidRPr="00A81E1F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пока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1E1F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не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1E1F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заполним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 </w:t>
      </w:r>
      <w:r w:rsidRPr="00A81E1F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мест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</w:p>
    <w:p w14:paraId="0E3CB51E" w14:textId="77777777" w:rsidR="00A81E1F" w:rsidRPr="00A81E1F" w:rsidRDefault="00A81E1F" w:rsidP="00A81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1E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↓</w:t>
      </w:r>
    </w:p>
    <w:p w14:paraId="49FCEF67" w14:textId="77777777" w:rsidR="00A81E1F" w:rsidRPr="00A81E1F" w:rsidRDefault="00A81E1F" w:rsidP="00A81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1E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Если места не хватает → Сортировка по </w:t>
      </w:r>
      <w:proofErr w:type="spellStart"/>
      <w:r w:rsidRPr="00A81E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Crowding</w:t>
      </w:r>
      <w:proofErr w:type="spellEnd"/>
      <w:r w:rsidRPr="00A81E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81E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Distance</w:t>
      </w:r>
      <w:proofErr w:type="spellEnd"/>
      <w:r w:rsidRPr="00A81E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внутри последнего фронта.</w:t>
      </w:r>
    </w:p>
    <w:p w14:paraId="07792268" w14:textId="77777777" w:rsidR="00A81E1F" w:rsidRPr="00A81E1F" w:rsidRDefault="00A81E1F" w:rsidP="00A81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1E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↓</w:t>
      </w:r>
    </w:p>
    <w:p w14:paraId="4D29970B" w14:textId="77777777" w:rsidR="00A81E1F" w:rsidRPr="00A81E1F" w:rsidRDefault="00A81E1F" w:rsidP="00A81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1E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P</w:t>
      </w:r>
      <w:r w:rsidRPr="00A81E1F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ₜ</w:t>
      </w:r>
      <w:r w:rsidRPr="00A81E1F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₊₁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A81E1F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Новая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1E1F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популяция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</w:t>
      </w:r>
      <w:r w:rsidRPr="00A81E1F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ра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змер N)</w:t>
      </w:r>
    </w:p>
    <w:p w14:paraId="4F9461BA" w14:textId="77777777" w:rsidR="00A81E1F" w:rsidRPr="00A81E1F" w:rsidRDefault="00A81E1F" w:rsidP="00A81E1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81E1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Ключевые преимущества NSGA-II:</w:t>
      </w:r>
    </w:p>
    <w:p w14:paraId="0A760985" w14:textId="77777777" w:rsidR="00A81E1F" w:rsidRPr="00A81E1F" w:rsidRDefault="00A81E1F" w:rsidP="00A81E1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Элитизм</w:t>
      </w:r>
      <w:proofErr w:type="spellEnd"/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Сохранение лучших решений из поколения в поколение (через объединение 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</w:t>
      </w:r>
      <w:r w:rsidRPr="00A81E1F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ₜ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6D57EAD6" w14:textId="77777777" w:rsidR="00A81E1F" w:rsidRPr="00A81E1F" w:rsidRDefault="00A81E1F" w:rsidP="00A81E1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Явная стратегия разнообразия: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Использование </w:t>
      </w:r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расстояния переполнения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позволяет равномерно распределять решения по Парето-фронту, избегая скученности.</w:t>
      </w:r>
    </w:p>
    <w:p w14:paraId="60D9046F" w14:textId="77777777" w:rsidR="00A81E1F" w:rsidRPr="00A81E1F" w:rsidRDefault="00A81E1F" w:rsidP="00A81E1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Вычислительная эффективность: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Алгоритм имеет сложность </w:t>
      </w:r>
      <w:proofErr w:type="gramStart"/>
      <w:r w:rsidRPr="00A81E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O(</w:t>
      </w:r>
      <w:proofErr w:type="gramEnd"/>
      <w:r w:rsidRPr="00A81E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 * N²)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что лучше, чем у предшественника NSGA (</w:t>
      </w:r>
      <w:r w:rsidRPr="00A81E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O(M * N³)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), благодаря эффективной процедуре </w:t>
      </w:r>
      <w:proofErr w:type="spellStart"/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недоминирующей</w:t>
      </w:r>
      <w:proofErr w:type="spellEnd"/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сортировки.</w:t>
      </w:r>
    </w:p>
    <w:p w14:paraId="008BF75C" w14:textId="77777777" w:rsidR="00A81E1F" w:rsidRPr="00A81E1F" w:rsidRDefault="00A81E1F" w:rsidP="00A81E1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Отсутствие параметра "ниша"</w:t>
      </w:r>
      <w:proofErr w:type="gramStart"/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отличие от</w:t>
      </w:r>
      <w:proofErr w:type="gramEnd"/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многих других алгоритмов, NSGA-II не требует ручной настройки параметра размера ниши, используя вместо этого </w:t>
      </w:r>
      <w:proofErr w:type="spellStart"/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crowding</w:t>
      </w:r>
      <w:proofErr w:type="spellEnd"/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distance</w:t>
      </w:r>
      <w:proofErr w:type="spellEnd"/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49D4084" w14:textId="77777777" w:rsidR="00A81E1F" w:rsidRPr="00A81E1F" w:rsidRDefault="00A81E1F" w:rsidP="00A81E1F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Итог: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NSGA-II — это мощный, сбалансированный алгоритм, который одновременно </w:t>
      </w:r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сближается с истинным Парето-фронтом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(за счет </w:t>
      </w:r>
      <w:proofErr w:type="spellStart"/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недоминирующей</w:t>
      </w:r>
      <w:proofErr w:type="spellEnd"/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сортировки и </w:t>
      </w:r>
      <w:proofErr w:type="spellStart"/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элитизма</w:t>
      </w:r>
      <w:proofErr w:type="spellEnd"/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 </w:t>
      </w:r>
      <w:r w:rsidRPr="00A81E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поддерживает разнообразие решений</w:t>
      </w:r>
      <w:r w:rsidRPr="00A81E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нем (за счет расстояния переполнения). Это делает его эталонным методом в области многокритериальной оптимизации.</w:t>
      </w:r>
    </w:p>
    <w:p w14:paraId="12EAF8A4" w14:textId="77777777" w:rsidR="00A81E1F" w:rsidRPr="00A81E1F" w:rsidRDefault="00A81E1F">
      <w:pPr>
        <w:rPr>
          <w:rFonts w:ascii="Times New Roman" w:hAnsi="Times New Roman" w:cs="Times New Roman"/>
          <w:sz w:val="40"/>
          <w:szCs w:val="40"/>
          <w:lang w:val="en-US"/>
        </w:rPr>
      </w:pPr>
    </w:p>
    <w:sectPr w:rsidR="00A81E1F" w:rsidRPr="00A81E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9E55C8"/>
    <w:multiLevelType w:val="multilevel"/>
    <w:tmpl w:val="22E0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85D3B"/>
    <w:multiLevelType w:val="multilevel"/>
    <w:tmpl w:val="ED125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5F4042"/>
    <w:multiLevelType w:val="multilevel"/>
    <w:tmpl w:val="C4A80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E21ADA"/>
    <w:multiLevelType w:val="multilevel"/>
    <w:tmpl w:val="8C32D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C76E3C"/>
    <w:multiLevelType w:val="multilevel"/>
    <w:tmpl w:val="86F0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C31640"/>
    <w:multiLevelType w:val="multilevel"/>
    <w:tmpl w:val="7D82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E1F"/>
    <w:rsid w:val="001534BB"/>
    <w:rsid w:val="001E687F"/>
    <w:rsid w:val="003E6E7A"/>
    <w:rsid w:val="00A81E1F"/>
    <w:rsid w:val="00BA5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AC617"/>
  <w15:chartTrackingRefBased/>
  <w15:docId w15:val="{3E6A351B-F9D3-4CB7-9D58-E2ACB37C7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81E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81E1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A81E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81E1F"/>
    <w:rPr>
      <w:b/>
      <w:bCs/>
    </w:rPr>
  </w:style>
  <w:style w:type="character" w:styleId="HTML">
    <w:name w:val="HTML Code"/>
    <w:basedOn w:val="a0"/>
    <w:uiPriority w:val="99"/>
    <w:semiHidden/>
    <w:unhideWhenUsed/>
    <w:rsid w:val="00A81E1F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A81E1F"/>
    <w:rPr>
      <w:i/>
      <w:iCs/>
    </w:rPr>
  </w:style>
  <w:style w:type="character" w:customStyle="1" w:styleId="d813de27">
    <w:name w:val="d813de27"/>
    <w:basedOn w:val="a0"/>
    <w:rsid w:val="00A81E1F"/>
  </w:style>
  <w:style w:type="paragraph" w:styleId="HTML0">
    <w:name w:val="HTML Preformatted"/>
    <w:basedOn w:val="a"/>
    <w:link w:val="HTML1"/>
    <w:uiPriority w:val="99"/>
    <w:semiHidden/>
    <w:unhideWhenUsed/>
    <w:rsid w:val="00A81E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81E1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76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0302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06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01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807</Words>
  <Characters>4606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5</vt:i4>
      </vt:variant>
    </vt:vector>
  </HeadingPairs>
  <TitlesOfParts>
    <vt:vector size="6" baseType="lpstr">
      <vt:lpstr/>
      <vt:lpstr>        Основная идея</vt:lpstr>
      <vt:lpstr>        Ключевые понятия</vt:lpstr>
      <vt:lpstr>        Пошаговое описание алгоритма NSGA-II</vt:lpstr>
      <vt:lpstr>        Схематично один цикл (поколение) можно представить так:</vt:lpstr>
      <vt:lpstr>        Ключевые преимущества NSGA-II:</vt:lpstr>
    </vt:vector>
  </TitlesOfParts>
  <Company/>
  <LinksUpToDate>false</LinksUpToDate>
  <CharactersWithSpaces>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Kaganov</dc:creator>
  <cp:keywords/>
  <dc:description/>
  <cp:lastModifiedBy>Yuriy Kaganov</cp:lastModifiedBy>
  <cp:revision>1</cp:revision>
  <dcterms:created xsi:type="dcterms:W3CDTF">2025-12-14T19:36:00Z</dcterms:created>
  <dcterms:modified xsi:type="dcterms:W3CDTF">2025-12-14T19:59:00Z</dcterms:modified>
</cp:coreProperties>
</file>