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w:t>
      </w:r>
      <w:r w:rsidDel="00000000" w:rsidR="00000000" w:rsidRPr="00000000">
        <w:rPr>
          <w:b w:val="1"/>
          <w:rtl w:val="0"/>
        </w:rPr>
        <w:t xml:space="preserve">Devoxx Conference</w:t>
      </w:r>
      <w:r w:rsidDel="00000000" w:rsidR="00000000" w:rsidRPr="00000000">
        <w:rPr>
          <w:rtl w:val="0"/>
        </w:rPr>
        <w:t xml:space="preserve"> is one of the largest, most prestigious developer events globally, known for its highly technical and community-driven approach to software development. Originating in Belgium, Devoxx has expanded into multiple editions, including Devoxx France, Devoxx UK, Devoxx Poland, Devoxx Morocco, and Devoxx Ukraine, among others. The event typically spans several days and features a robust program of technical sessions, hands-on labs, deep-dive workshops, and networking opportunities aimed at software engineers, architects, DevOps practitioners, data scientists, and anyone involved in software engineering.</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urnbgyvtrwnk" w:id="0"/>
      <w:bookmarkEnd w:id="0"/>
      <w:r w:rsidDel="00000000" w:rsidR="00000000" w:rsidRPr="00000000">
        <w:rPr>
          <w:b w:val="1"/>
          <w:color w:val="000000"/>
          <w:sz w:val="26"/>
          <w:szCs w:val="26"/>
          <w:rtl w:val="0"/>
        </w:rPr>
        <w:t xml:space="preserve">What is Devoxx?</w:t>
      </w:r>
    </w:p>
    <w:p w:rsidR="00000000" w:rsidDel="00000000" w:rsidP="00000000" w:rsidRDefault="00000000" w:rsidRPr="00000000" w14:paraId="00000003">
      <w:pPr>
        <w:spacing w:after="240" w:before="240" w:lineRule="auto"/>
        <w:rPr/>
      </w:pPr>
      <w:r w:rsidDel="00000000" w:rsidR="00000000" w:rsidRPr="00000000">
        <w:rPr>
          <w:rtl w:val="0"/>
        </w:rPr>
        <w:t xml:space="preserve">Devoxx was originally established to provide a platform where developers could gather, share knowledge, and explore cutting-edge technologies in a collaborative and community-focused setting. It was founded by Stephan Janssen in 2001 under the name “JavaPolis” and later rebranded as Devoxx. The conference is unique in that it is run "by developers, for developers," which creates a strong sense of community and relevance. The sessions are deeply technical, focusing on practical implementations and real-world applications of technologies, including Java, cloud computing, artificial intelligence, machine learning, software architecture, and more.</w:t>
      </w:r>
    </w:p>
    <w:p w:rsidR="00000000" w:rsidDel="00000000" w:rsidP="00000000" w:rsidRDefault="00000000" w:rsidRPr="00000000" w14:paraId="00000004">
      <w:pPr>
        <w:spacing w:after="240" w:before="240" w:lineRule="auto"/>
        <w:rPr/>
      </w:pPr>
      <w:r w:rsidDel="00000000" w:rsidR="00000000" w:rsidRPr="00000000">
        <w:rPr>
          <w:rtl w:val="0"/>
        </w:rPr>
        <w:t xml:space="preserve">The conference has a global reputation for attracting top-tier speakers, including thought leaders, practitioners, and contributors from well-known technology companies. Its content spans a broad array of topics but is always centered around improving the quality of software development and understanding emerging trends and technologies. Devoxx also emphasizes openness and diversity, aiming to include a broad range of voices and perspectives from within the tech industry.</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u2jmn72u658u" w:id="1"/>
      <w:bookmarkEnd w:id="1"/>
      <w:r w:rsidDel="00000000" w:rsidR="00000000" w:rsidRPr="00000000">
        <w:rPr>
          <w:b w:val="1"/>
          <w:color w:val="000000"/>
          <w:sz w:val="26"/>
          <w:szCs w:val="26"/>
          <w:rtl w:val="0"/>
        </w:rPr>
        <w:t xml:space="preserve">Who is Devoxx Aimed At?</w:t>
      </w:r>
    </w:p>
    <w:p w:rsidR="00000000" w:rsidDel="00000000" w:rsidP="00000000" w:rsidRDefault="00000000" w:rsidRPr="00000000" w14:paraId="00000006">
      <w:pPr>
        <w:spacing w:after="240" w:before="240" w:lineRule="auto"/>
        <w:rPr/>
      </w:pPr>
      <w:r w:rsidDel="00000000" w:rsidR="00000000" w:rsidRPr="00000000">
        <w:rPr>
          <w:rtl w:val="0"/>
        </w:rPr>
        <w:t xml:space="preserve">Devoxx is primarily aimed at developers of all experience levels—junior, mid-level, and senior engineers who want to stay ahead of the curve in technology and software engineering best practices. It is particularly valuable for:</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Java Developers</w:t>
      </w:r>
      <w:r w:rsidDel="00000000" w:rsidR="00000000" w:rsidRPr="00000000">
        <w:rPr>
          <w:rtl w:val="0"/>
        </w:rPr>
        <w:t xml:space="preserve">: Given its origins, Devoxx has a strong emphasis on Java and JVM technologies, making it ideal for anyone working in the Java ecosystem.</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Software Architects and Tech Leads</w:t>
      </w:r>
      <w:r w:rsidDel="00000000" w:rsidR="00000000" w:rsidRPr="00000000">
        <w:rPr>
          <w:rtl w:val="0"/>
        </w:rPr>
        <w:t xml:space="preserve">: The conference regularly features sessions focused on high-level software architecture, design patterns, and scalable solutions.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DevOps Practitioners</w:t>
      </w:r>
      <w:r w:rsidDel="00000000" w:rsidR="00000000" w:rsidRPr="00000000">
        <w:rPr>
          <w:rtl w:val="0"/>
        </w:rPr>
        <w:t xml:space="preserve">: Topics like Continuous Integration/Continuous Deployment (CI/CD), containerization, microservices, and cloud-native development are commonly covered.</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Data Scientists and AI Enthusiasts</w:t>
      </w:r>
      <w:r w:rsidDel="00000000" w:rsidR="00000000" w:rsidRPr="00000000">
        <w:rPr>
          <w:rtl w:val="0"/>
        </w:rPr>
        <w:t xml:space="preserve">: With the increasing convergence of AI and software engineering, Devoxx also includes tracks on machine learning, big data, and data engineering.</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Community Leaders and Open Source Contributors</w:t>
      </w:r>
      <w:r w:rsidDel="00000000" w:rsidR="00000000" w:rsidRPr="00000000">
        <w:rPr>
          <w:rtl w:val="0"/>
        </w:rPr>
        <w:t xml:space="preserve">: Devoxx provides a platform for contributors to share their insights and engage with the community.</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k5rhdfvnt59g" w:id="2"/>
      <w:bookmarkEnd w:id="2"/>
      <w:r w:rsidDel="00000000" w:rsidR="00000000" w:rsidRPr="00000000">
        <w:rPr>
          <w:b w:val="1"/>
          <w:color w:val="000000"/>
          <w:sz w:val="26"/>
          <w:szCs w:val="26"/>
          <w:rtl w:val="0"/>
        </w:rPr>
        <w:t xml:space="preserve">Why Should a Developer Attend?</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High-Quality, Technical Content</w:t>
      </w:r>
      <w:r w:rsidDel="00000000" w:rsidR="00000000" w:rsidRPr="00000000">
        <w:rPr>
          <w:rtl w:val="0"/>
        </w:rPr>
        <w:t xml:space="preserve">: Devoxx is renowned for the depth and quality of its content. Sessions go beyond the surface level and often include live coding, deep dives, and practical takeaways. Developers can attend hands-on labs where they work through real-world problems using the latest tools and frameworks.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Networking Opportunities</w:t>
      </w:r>
      <w:r w:rsidDel="00000000" w:rsidR="00000000" w:rsidRPr="00000000">
        <w:rPr>
          <w:rtl w:val="0"/>
        </w:rPr>
        <w:t xml:space="preserve">: The conference brings together developers from diverse backgrounds and industries, providing a fertile ground for networking, exchanging ideas, and building professional relationships.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Cutting-Edge Technologies</w:t>
      </w:r>
      <w:r w:rsidDel="00000000" w:rsidR="00000000" w:rsidRPr="00000000">
        <w:rPr>
          <w:rtl w:val="0"/>
        </w:rPr>
        <w:t xml:space="preserve">: Devoxx is at the forefront of software innovation, providing exposure to emerging technologies and industry trends, including cloud-native architectures, AI/ML, blockchain, and more.</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Open Source and Community-Driven</w:t>
      </w:r>
      <w:r w:rsidDel="00000000" w:rsidR="00000000" w:rsidRPr="00000000">
        <w:rPr>
          <w:rtl w:val="0"/>
        </w:rPr>
        <w:t xml:space="preserve">: Being organized by community leaders, Devoxx has a unique focus on the ethos of sharing and open source, making it a perfect venue to discuss contributions, get inspired, or even find new open-source projects to contribute to.</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b w:val="1"/>
          <w:rtl w:val="0"/>
        </w:rPr>
        <w:t xml:space="preserve">Inspiration and Career Growth</w:t>
      </w:r>
      <w:r w:rsidDel="00000000" w:rsidR="00000000" w:rsidRPr="00000000">
        <w:rPr>
          <w:rtl w:val="0"/>
        </w:rPr>
        <w:t xml:space="preserve">: Whether it’s learning a new language, mastering a new framework, or hearing from thought leaders, the conference offers developers numerous ways to stay inspired and advance their careers.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ccawzggh6rhb" w:id="3"/>
      <w:bookmarkEnd w:id="3"/>
      <w:r w:rsidDel="00000000" w:rsidR="00000000" w:rsidRPr="00000000">
        <w:rPr>
          <w:b w:val="1"/>
          <w:color w:val="000000"/>
          <w:sz w:val="26"/>
          <w:szCs w:val="26"/>
          <w:rtl w:val="0"/>
        </w:rPr>
        <w:t xml:space="preserve">Why is AI Everywhere?</w:t>
      </w:r>
    </w:p>
    <w:p w:rsidR="00000000" w:rsidDel="00000000" w:rsidP="00000000" w:rsidRDefault="00000000" w:rsidRPr="00000000" w14:paraId="00000013">
      <w:pPr>
        <w:spacing w:after="240" w:before="240" w:lineRule="auto"/>
        <w:rPr/>
      </w:pPr>
      <w:r w:rsidDel="00000000" w:rsidR="00000000" w:rsidRPr="00000000">
        <w:rPr>
          <w:rtl w:val="0"/>
        </w:rPr>
        <w:t xml:space="preserve">AI has become ubiquitous in the modern software development landscape due to its potential to revolutionize every aspect of the software development lifecycle. From code optimization and intelligent automation to predictive analytics and user behavior modeling, AI is now deeply integrated into the toolkit of the modern developer. At conferences like Devoxx, AI is a focal point because it represents both an opportunity and a challenge for software engineers.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Reasons Why AI is Everywhere at Devoxx:</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Automation and Productivity Gains</w:t>
      </w:r>
      <w:r w:rsidDel="00000000" w:rsidR="00000000" w:rsidRPr="00000000">
        <w:rPr>
          <w:rtl w:val="0"/>
        </w:rPr>
        <w:t xml:space="preserve">: AI tools are increasingly being used to automate repetitive tasks, such as code reviews, testing, and documentation generation. For example, AI-powered Integrated Development Environments (IDEs) can now suggest code snippets, catch bugs, and optimize code in real-time, reducing the workload for developers and enabling them to focus on more creative tasks.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AI and Machine Learning Frameworks</w:t>
      </w:r>
      <w:r w:rsidDel="00000000" w:rsidR="00000000" w:rsidRPr="00000000">
        <w:rPr>
          <w:rtl w:val="0"/>
        </w:rPr>
        <w:t xml:space="preserve">: With the rise of machine learning frameworks such as TensorFlow, PyTorch, and Scikit-Learn, developers need to understand how to integrate machine learning into their applications. Devoxx provides workshops and sessions to get hands-on experience with these tools.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Data Engineering and Analysis</w:t>
      </w:r>
      <w:r w:rsidDel="00000000" w:rsidR="00000000" w:rsidRPr="00000000">
        <w:rPr>
          <w:rtl w:val="0"/>
        </w:rPr>
        <w:t xml:space="preserve">: As data becomes central to almost all applications, understanding how to build data pipelines, manage large-scale data processing, and implement AI-driven analytics has become crucial. AI helps in extracting insights from this data, making it easier to design intelligent applications.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Intelligent Systems and Personalization</w:t>
      </w:r>
      <w:r w:rsidDel="00000000" w:rsidR="00000000" w:rsidRPr="00000000">
        <w:rPr>
          <w:rtl w:val="0"/>
        </w:rPr>
        <w:t xml:space="preserve">: AI is now a key player in creating intelligent systems that can personalize user experiences, recommend content, and automate interactions. Developers need to understand how to leverage AI to build systems that can interact naturally and intelligently with end-users.</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Ethics and Responsibility</w:t>
      </w:r>
      <w:r w:rsidDel="00000000" w:rsidR="00000000" w:rsidRPr="00000000">
        <w:rPr>
          <w:rtl w:val="0"/>
        </w:rPr>
        <w:t xml:space="preserve">: With AI’s growing influence, ethical considerations are more critical than ever. Topics like fairness, accountability, and transparency in AI systems are frequently discussed, making it a vital area for developers to stay informed and engaged.</w:t>
      </w:r>
    </w:p>
    <w:p w:rsidR="00000000" w:rsidDel="00000000" w:rsidP="00000000" w:rsidRDefault="00000000" w:rsidRPr="00000000" w14:paraId="0000001A">
      <w:pPr>
        <w:spacing w:after="240" w:before="240" w:lineRule="auto"/>
        <w:rPr/>
      </w:pPr>
      <w:r w:rsidDel="00000000" w:rsidR="00000000" w:rsidRPr="00000000">
        <w:rPr>
          <w:rtl w:val="0"/>
        </w:rPr>
        <w:t xml:space="preserve">By attending Devoxx, developers not only gain exposure to the latest AI technologies but also learn how to implement them responsibly and effectively, ensuring that they can leverage AI's potential in their own projects. This makes it a must-attend for any software engineer looking to stay relevant and competitive in a rapidly evolving tech landscape.</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