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Spoot game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Scénario 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Le guerrier Spoot veut récupérer sa femme car le roi l’a pris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Chapitre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color w:val="434343"/>
          <w:rtl w:val="0"/>
        </w:rPr>
        <w:t xml:space="preserve">Scène 1</w:t>
      </w:r>
      <w:r w:rsidDel="00000000" w:rsidR="00000000" w:rsidRPr="00000000">
        <w:rPr>
          <w:color w:val="a4c2f4"/>
          <w:rtl w:val="0"/>
        </w:rPr>
        <w:t xml:space="preserve"> </w:t>
      </w:r>
      <w:r w:rsidDel="00000000" w:rsidR="00000000" w:rsidRPr="00000000">
        <w:rPr>
          <w:rtl w:val="0"/>
        </w:rPr>
        <w:t xml:space="preserve">: le roi prend Nikita en otage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Cinématique et Dramatique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Scène 2: Le guerrier s'entraîne en cachette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color w:val="38761d"/>
          <w:rtl w:val="0"/>
        </w:rPr>
        <w:t xml:space="preserve">- dans sa chambre</w:t>
      </w:r>
      <w:r w:rsidDel="00000000" w:rsidR="00000000" w:rsidRPr="00000000">
        <w:rPr>
          <w:rtl w:val="0"/>
        </w:rPr>
        <w:t xml:space="preserve"> -&gt; suite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color w:val="cc0000"/>
          <w:rtl w:val="0"/>
        </w:rPr>
        <w:t xml:space="preserve">-dans son jardin</w:t>
      </w:r>
      <w:r w:rsidDel="00000000" w:rsidR="00000000" w:rsidRPr="00000000">
        <w:rPr>
          <w:rtl w:val="0"/>
        </w:rPr>
        <w:t xml:space="preserve"> -&gt; Game over les voisins le dénoncent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color w:val="434343"/>
          <w:rtl w:val="0"/>
        </w:rPr>
        <w:t xml:space="preserve">Scène 3</w:t>
      </w:r>
      <w:r w:rsidDel="00000000" w:rsidR="00000000" w:rsidRPr="00000000">
        <w:rPr>
          <w:rtl w:val="0"/>
        </w:rPr>
        <w:t xml:space="preserve"> : le guerrier prépare une stratégie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color w:val="38761d"/>
          <w:rtl w:val="0"/>
        </w:rPr>
        <w:t xml:space="preserve">-partir de nuit</w:t>
      </w:r>
      <w:r w:rsidDel="00000000" w:rsidR="00000000" w:rsidRPr="00000000">
        <w:rPr>
          <w:rtl w:val="0"/>
        </w:rPr>
        <w:t xml:space="preserve"> -&gt; il rentre dans le château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color w:val="cc0000"/>
          <w:rtl w:val="0"/>
        </w:rPr>
        <w:t xml:space="preserve">-le jour</w:t>
      </w:r>
      <w:r w:rsidDel="00000000" w:rsidR="00000000" w:rsidRPr="00000000">
        <w:rPr>
          <w:rtl w:val="0"/>
        </w:rPr>
        <w:t xml:space="preserve"> -&gt; Game over tuer par un garde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color w:val="434343"/>
          <w:rtl w:val="0"/>
        </w:rPr>
        <w:t xml:space="preserve">Scène 4 :</w:t>
      </w:r>
      <w:r w:rsidDel="00000000" w:rsidR="00000000" w:rsidRPr="00000000">
        <w:rPr>
          <w:rtl w:val="0"/>
        </w:rPr>
        <w:t xml:space="preserve"> le guerrier face à face avec un garde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guerrier tue le garde -&gt; suite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garde </w:t>
      </w:r>
      <w:r w:rsidDel="00000000" w:rsidR="00000000" w:rsidRPr="00000000">
        <w:rPr>
          <w:rtl w:val="0"/>
        </w:rPr>
        <w:t xml:space="preserve">tue</w:t>
      </w:r>
      <w:r w:rsidDel="00000000" w:rsidR="00000000" w:rsidRPr="00000000">
        <w:rPr>
          <w:rtl w:val="0"/>
        </w:rPr>
        <w:t xml:space="preserve"> le guerrier -&gt; game over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color w:val="434343"/>
          <w:rtl w:val="0"/>
        </w:rPr>
        <w:t xml:space="preserve">Scène 5</w:t>
      </w:r>
      <w:r w:rsidDel="00000000" w:rsidR="00000000" w:rsidRPr="00000000">
        <w:rPr>
          <w:rtl w:val="0"/>
        </w:rPr>
        <w:t xml:space="preserve"> 👏: le guerrier cherche Nikita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guerrier retrouve sa femme -&gt; suite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guerrier est perdu dans le château -&gt; countdown to death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color w:val="434343"/>
          <w:rtl w:val="0"/>
        </w:rPr>
        <w:t xml:space="preserve">Scène 6</w:t>
      </w:r>
      <w:r w:rsidDel="00000000" w:rsidR="00000000" w:rsidRPr="00000000">
        <w:rPr>
          <w:rtl w:val="0"/>
        </w:rPr>
        <w:t xml:space="preserve"> 👏: le guerrier tue le roi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guerrier trouve le roi et le tue-&gt; fin du jeu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guerrier est tué par les garde du roi -&gt; game over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