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6A" w:rsidRDefault="00B30E6A">
      <w:pPr>
        <w:rPr>
          <w:rFonts w:ascii="Times New Roman" w:hAnsi="Times New Roman" w:cs="Times New Roman"/>
          <w:i/>
          <w:iCs/>
          <w:spacing w:val="-10"/>
          <w:w w:val="339"/>
          <w:sz w:val="26"/>
          <w:szCs w:val="26"/>
        </w:rPr>
      </w:pPr>
    </w:p>
    <w:p w:rsidR="0071115A" w:rsidRDefault="0071115A">
      <w:pPr>
        <w:rPr>
          <w:rFonts w:ascii="Times New Roman" w:hAnsi="Times New Roman" w:cs="Times New Roman"/>
          <w:i/>
          <w:iCs/>
          <w:spacing w:val="-10"/>
          <w:w w:val="339"/>
          <w:sz w:val="26"/>
          <w:szCs w:val="26"/>
        </w:rPr>
      </w:pPr>
    </w:p>
    <w:p w:rsidR="0071115A" w:rsidRDefault="0071115A">
      <w:pPr>
        <w:rPr>
          <w:rFonts w:ascii="Times New Roman" w:hAnsi="Times New Roman" w:cs="Times New Roman"/>
          <w:i/>
          <w:iCs/>
          <w:spacing w:val="-10"/>
          <w:w w:val="339"/>
          <w:sz w:val="26"/>
          <w:szCs w:val="26"/>
        </w:rPr>
      </w:pPr>
    </w:p>
    <w:p w:rsidR="0071115A" w:rsidRDefault="0071115A">
      <w:pPr>
        <w:rPr>
          <w:rFonts w:ascii="Times New Roman" w:hAnsi="Times New Roman" w:cs="Times New Roman"/>
          <w:i/>
          <w:iCs/>
          <w:spacing w:val="-10"/>
          <w:w w:val="339"/>
          <w:sz w:val="26"/>
          <w:szCs w:val="26"/>
        </w:rPr>
      </w:pPr>
    </w:p>
    <w:p w:rsidR="0071115A" w:rsidRDefault="00181D00">
      <w:pPr>
        <w:rPr>
          <w:rFonts w:cs="Times New Roman"/>
          <w:iCs/>
          <w:spacing w:val="-10"/>
          <w:w w:val="339"/>
        </w:rPr>
      </w:pPr>
      <w:r>
        <w:rPr>
          <w:rFonts w:cs="Times New Roman"/>
          <w:iCs/>
          <w:spacing w:val="-10"/>
          <w:w w:val="339"/>
        </w:rPr>
        <w:t xml:space="preserve">#6 </w:t>
      </w:r>
      <w:r w:rsidR="0071115A">
        <w:rPr>
          <w:rFonts w:cs="Times New Roman"/>
          <w:iCs/>
          <w:spacing w:val="-10"/>
          <w:w w:val="339"/>
        </w:rPr>
        <w:t xml:space="preserve">Penguins on Ice </w:t>
      </w:r>
    </w:p>
    <w:p w:rsidR="0071115A" w:rsidRDefault="0071115A" w:rsidP="0071115A">
      <w:pPr>
        <w:pStyle w:val="ListParagraph"/>
        <w:numPr>
          <w:ilvl w:val="0"/>
          <w:numId w:val="1"/>
        </w:numPr>
      </w:pPr>
      <w:r>
        <w:t>Penguins must navigate the ice fields using the shorts path but only by using a single turn.</w:t>
      </w:r>
    </w:p>
    <w:p w:rsidR="0071115A" w:rsidRDefault="0071115A" w:rsidP="0071115A">
      <w:pPr>
        <w:pStyle w:val="ListParagraph"/>
        <w:numPr>
          <w:ilvl w:val="0"/>
          <w:numId w:val="1"/>
        </w:numPr>
      </w:pPr>
      <w:r>
        <w:t>Assuming there is a path going through the ice bergs that only use one turn, I’d take it. Otherwise, I’d have to go around then.</w:t>
      </w:r>
    </w:p>
    <w:p w:rsidR="0071115A" w:rsidRDefault="0071115A" w:rsidP="0071115A">
      <w:pPr>
        <w:rPr>
          <w:rFonts w:cs="Times New Roman"/>
          <w:iCs/>
          <w:spacing w:val="-10"/>
          <w:w w:val="339"/>
        </w:rPr>
      </w:pPr>
      <w:r w:rsidRPr="0071115A">
        <w:rPr>
          <w:rFonts w:cs="Times New Roman"/>
          <w:iCs/>
          <w:spacing w:val="-10"/>
          <w:w w:val="339"/>
        </w:rPr>
        <w:t>#</w:t>
      </w:r>
      <w:r>
        <w:rPr>
          <w:rFonts w:cs="Times New Roman"/>
          <w:iCs/>
          <w:spacing w:val="-10"/>
          <w:w w:val="339"/>
        </w:rPr>
        <w:t xml:space="preserve">1 Animal Zone </w:t>
      </w:r>
    </w:p>
    <w:p w:rsidR="0071115A" w:rsidRDefault="00181D00" w:rsidP="0071115A">
      <w:pPr>
        <w:pStyle w:val="ListParagraph"/>
        <w:numPr>
          <w:ilvl w:val="0"/>
          <w:numId w:val="3"/>
        </w:numPr>
      </w:pPr>
      <w:r>
        <w:t>Each animal zone must be set up so they do not touch each other on the sides or corners.</w:t>
      </w:r>
    </w:p>
    <w:p w:rsidR="00181D00" w:rsidRDefault="005C2C5D" w:rsidP="0071115A">
      <w:pPr>
        <w:pStyle w:val="ListParagraph"/>
        <w:numPr>
          <w:ilvl w:val="0"/>
          <w:numId w:val="3"/>
        </w:numPr>
      </w:pPr>
      <w:r>
        <w:t>Id simply make sure that the zones never touch each other.</w:t>
      </w:r>
    </w:p>
    <w:p w:rsidR="005C2C5D" w:rsidRDefault="005C2C5D" w:rsidP="005C2C5D">
      <w:pPr>
        <w:rPr>
          <w:rFonts w:cs="Times New Roman"/>
          <w:iCs/>
          <w:spacing w:val="-10"/>
          <w:w w:val="339"/>
          <w:sz w:val="20"/>
          <w:szCs w:val="20"/>
        </w:rPr>
      </w:pPr>
      <w:r w:rsidRPr="0071115A">
        <w:rPr>
          <w:rFonts w:cs="Times New Roman"/>
          <w:iCs/>
          <w:spacing w:val="-10"/>
          <w:w w:val="339"/>
        </w:rPr>
        <w:t>#</w:t>
      </w:r>
      <w:r>
        <w:rPr>
          <w:rFonts w:cs="Times New Roman"/>
          <w:iCs/>
          <w:spacing w:val="-10"/>
          <w:w w:val="339"/>
        </w:rPr>
        <w:t xml:space="preserve">5 </w:t>
      </w:r>
      <w:r w:rsidRPr="005C2C5D">
        <w:rPr>
          <w:rFonts w:cs="Times New Roman"/>
          <w:iCs/>
          <w:spacing w:val="-10"/>
          <w:w w:val="339"/>
          <w:sz w:val="20"/>
          <w:szCs w:val="20"/>
        </w:rPr>
        <w:t>Spy Hard with a Vengeance</w:t>
      </w:r>
    </w:p>
    <w:p w:rsidR="005C2C5D" w:rsidRDefault="005C2C5D" w:rsidP="005C2C5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penguins need to fill up a water jug with exactly 10 gallons of water.</w:t>
      </w:r>
    </w:p>
    <w:p w:rsidR="005C2C5D" w:rsidRPr="005C2C5D" w:rsidRDefault="00AE3FE8" w:rsidP="005C2C5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Fill up the 7-gal jug, pour it into the 13-gal, fill up the 7-gal again, pour as much as possible into the 4- gal, and then pour what’s left in the 7-gal into the 13-gal, then you have 10 </w:t>
      </w:r>
      <w:proofErr w:type="gramStart"/>
      <w:r>
        <w:rPr>
          <w:sz w:val="20"/>
          <w:szCs w:val="20"/>
        </w:rPr>
        <w:t>gal</w:t>
      </w:r>
      <w:proofErr w:type="gramEnd"/>
      <w:r>
        <w:rPr>
          <w:sz w:val="20"/>
          <w:szCs w:val="20"/>
        </w:rPr>
        <w:t xml:space="preserve"> in the 13-gal.</w:t>
      </w:r>
      <w:bookmarkStart w:id="0" w:name="_GoBack"/>
      <w:bookmarkEnd w:id="0"/>
    </w:p>
    <w:sectPr w:rsidR="005C2C5D" w:rsidRPr="005C2C5D" w:rsidSect="0071115A">
      <w:pgSz w:w="12240" w:h="15840"/>
      <w:pgMar w:top="0" w:right="1720" w:bottom="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591D"/>
    <w:multiLevelType w:val="hybridMultilevel"/>
    <w:tmpl w:val="0E121F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FC7C85"/>
    <w:multiLevelType w:val="hybridMultilevel"/>
    <w:tmpl w:val="BAB06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AB4463"/>
    <w:multiLevelType w:val="hybridMultilevel"/>
    <w:tmpl w:val="8C9846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9F026D"/>
    <w:multiLevelType w:val="hybridMultilevel"/>
    <w:tmpl w:val="6C44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5A"/>
    <w:rsid w:val="00181D00"/>
    <w:rsid w:val="005C2C5D"/>
    <w:rsid w:val="0071115A"/>
    <w:rsid w:val="00AE3FE8"/>
    <w:rsid w:val="00B3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990B"/>
  <w15:chartTrackingRefBased/>
  <w15:docId w15:val="{EB07DA63-6611-4A7C-8611-36572695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Webberville Community Schools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Sultana</dc:creator>
  <cp:keywords/>
  <dc:description/>
  <cp:lastModifiedBy>Brenden Sultana</cp:lastModifiedBy>
  <cp:revision>1</cp:revision>
  <dcterms:created xsi:type="dcterms:W3CDTF">2016-10-25T12:10:00Z</dcterms:created>
  <dcterms:modified xsi:type="dcterms:W3CDTF">2016-10-25T12:52:00Z</dcterms:modified>
</cp:coreProperties>
</file>