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FAE" w:rsidRDefault="00B94FAE"/>
    <w:sectPr w:rsidR="00B94FAE" w:rsidSect="00B94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183F5C"/>
    <w:rsid w:val="0005402C"/>
    <w:rsid w:val="00183F5C"/>
    <w:rsid w:val="003F1566"/>
    <w:rsid w:val="00B94F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FA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Bernardo Barboza Ribeiro</dc:creator>
  <cp:lastModifiedBy>Bernardo Barboza Ribeiro</cp:lastModifiedBy>
  <cp:revision>1</cp:revision>
  <dcterms:created xsi:type="dcterms:W3CDTF">2018-12-02T00:39:00Z</dcterms:created>
  <dcterms:modified xsi:type="dcterms:W3CDTF">2018-12-02T00:39:00Z</dcterms:modified>
</cp:coreProperties>
</file>