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29903fe1e314c99" /><Relationship Type="http://schemas.openxmlformats.org/package/2006/relationships/metadata/core-properties" Target="/package/services/metadata/core-properties/32409228be9847bbbedf6d711d02cc81.psmdcp" Id="R8ce4f3ce652f4ee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«Национальный исследовательский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Нижегородский государственный университет им. Н.И. Лобачевского»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(ННГУ)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4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line="24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CFB5FFA" w:rsidRDefault="00000000" w14:paraId="0000000B" wp14:textId="0455C63A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FB5FFA" w:rsidR="3CFB5F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Институт информационных технологий, математики и механики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40" w:lineRule="auto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FB5FFA" w:rsidR="3CFB5FFA">
        <w:rPr>
          <w:rFonts w:ascii="Times New Roman" w:hAnsi="Times New Roman" w:eastAsia="Times New Roman" w:cs="Times New Roman"/>
          <w:sz w:val="28"/>
          <w:szCs w:val="28"/>
        </w:rPr>
        <w:t>Направление подготовки: «Программная инженерия»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ОТЧЕТ</w:t>
      </w:r>
    </w:p>
    <w:p xmlns:wp14="http://schemas.microsoft.com/office/word/2010/wordml" w:rsidRPr="00000000" w:rsidR="00000000" w:rsidDel="00000000" w:rsidP="00000000" w:rsidRDefault="00000000" w14:paraId="00000013" wp14:textId="70540898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D8AF514" w:rsidR="6D8AF514">
        <w:rPr>
          <w:rFonts w:ascii="Times New Roman" w:hAnsi="Times New Roman" w:eastAsia="Times New Roman" w:cs="Times New Roman"/>
          <w:sz w:val="28"/>
          <w:szCs w:val="28"/>
        </w:rPr>
        <w:t>по лабораторной работе №3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 тему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«Инструменты разработки мобильных приложений»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line="240" w:lineRule="auto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line="240" w:lineRule="auto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240" w:lineRule="auto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line="240" w:lineRule="auto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line="240" w:lineRule="auto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97A5531">
      <w:pPr>
        <w:spacing w:line="240" w:lineRule="auto"/>
        <w:ind w:left="43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FB5FFA" w:rsidR="3CFB5F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Выполнил: </w:t>
      </w:r>
      <w:r w:rsidRPr="3CFB5FFA" w:rsidR="3CFB5FFA">
        <w:rPr>
          <w:rFonts w:ascii="Times New Roman" w:hAnsi="Times New Roman" w:eastAsia="Times New Roman" w:cs="Times New Roman"/>
          <w:sz w:val="28"/>
          <w:szCs w:val="28"/>
        </w:rPr>
        <w:t>студент группы 381808-2                                Евсеев А.Д.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CFB5FFA" w:rsidRDefault="00000000" w14:paraId="2188E8AB" wp14:textId="29FA0682">
      <w:pPr>
        <w:spacing w:line="240" w:lineRule="auto"/>
        <w:ind w:left="2160" w:firstLine="720"/>
        <w:rPr>
          <w:rFonts w:ascii="Times New Roman" w:hAnsi="Times New Roman" w:eastAsia="Times New Roman" w:cs="Times New Roman"/>
          <w:sz w:val="28"/>
          <w:szCs w:val="28"/>
        </w:rPr>
      </w:pPr>
      <w:r w:rsidRPr="3CFB5FFA" w:rsidR="3CFB5F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Преподаватель: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xmlns:wp14="http://schemas.microsoft.com/office/word/2010/wordml" w:rsidRPr="00000000" w:rsidR="00000000" w:rsidDel="00000000" w:rsidP="3CFB5FFA" w:rsidRDefault="00000000" w14:paraId="00000021" wp14:textId="77777777">
      <w:pPr>
        <w:spacing w:line="240" w:lineRule="auto"/>
        <w:ind w:left="2160"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Карчков Д.А.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line="240" w:lineRule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Нижний Новгород</w:t>
      </w:r>
    </w:p>
    <w:p xmlns:wp14="http://schemas.microsoft.com/office/word/2010/wordml" w:rsidRPr="00000000" w:rsidR="00000000" w:rsidDel="00000000" w:rsidP="3CFB5FFA" w:rsidRDefault="00000000" w14:paraId="00000029" wp14:textId="432C3055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FB5FFA" w:rsidR="3CFB5F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2021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CFB5FFA" w:rsidRDefault="00000000" w14:paraId="0000002B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CFB5FFA" w:rsidP="3CFB5FFA" w:rsidRDefault="3CFB5FFA" w14:paraId="1B6183BF" w14:textId="024B7A53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CFB5FFA" w:rsidP="3CFB5FFA" w:rsidRDefault="3CFB5FFA" w14:paraId="1570773D" w14:textId="038B9BC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CFB5FFA" w:rsidP="3CFB5FFA" w:rsidRDefault="3CFB5FFA" w14:paraId="4B490227" w14:textId="37F6A11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CFB5FFA" w:rsidP="3CFB5FFA" w:rsidRDefault="3CFB5FFA" w14:paraId="5750C08C" w14:textId="5A5F726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CFB5FFA" w:rsidP="3CFB5FFA" w:rsidRDefault="3CFB5FFA" w14:paraId="6F39B983" w14:textId="7AD7754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2C" wp14:textId="77777777">
      <w:pPr>
        <w:pStyle w:val="Heading1"/>
        <w:rPr/>
      </w:pPr>
      <w:bookmarkStart w:name="_dyul5kgijpye" w:colFirst="0" w:colLast="0" w:id="0"/>
      <w:bookmarkEnd w:id="0"/>
      <w:r w:rsidRPr="00000000" w:rsidDel="00000000" w:rsidR="00000000">
        <w:rPr>
          <w:rtl w:val="0"/>
        </w:rPr>
        <w:t xml:space="preserve">Содержание</w:t>
      </w:r>
    </w:p>
    <w:sdt>
      <w:sdtPr>
        <w:id w:val="1198153116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2D" wp14:textId="77777777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</w:instrText>
          </w:r>
          <w:r w:rsidRPr="00000000" w:rsidDel="00000000" w:rsidR="00000000">
            <w:fldChar w:fldCharType="separate"/>
          </w:r>
          <w:hyperlink w:anchor="_dyul5kgijpye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Содержание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_dyul5kgijpye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E" wp14:textId="7777777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l2z0b0z21xxd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Постановка задачи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_l2z0b0z21xxd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F" wp14:textId="7777777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uf01387ib17">
            <w:r w:rsidRPr="00000000" w:rsidDel="00000000" w:rsidR="00000000">
              <w:rPr>
                <w:b w:val="1"/>
                <w:rtl w:val="0"/>
              </w:rPr>
              <w:t xml:space="preserve">Решение задачи</w:t>
            </w:r>
          </w:hyperlink>
          <w:r w:rsidRPr="00000000" w:rsidDel="00000000" w:rsidR="00000000">
            <w:rPr>
              <w:b w:val="1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_uf01387ib17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b w:val="1"/>
              <w:rtl w:val="0"/>
            </w:rPr>
            <w:t xml:space="preserve">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0" wp14:textId="7777777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4gwbr649kfxb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Приложение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_4gwbr649kfxb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1" wp14:textId="7777777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ns18652aya7z">
            <w:r w:rsidRPr="00000000" w:rsidDel="00000000" w:rsidR="00000000">
              <w:rPr>
                <w:rtl w:val="0"/>
              </w:rPr>
              <w:t xml:space="preserve">FirstPage.qml</w:t>
            </w:r>
          </w:hyperlink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_ns18652aya7z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2" wp14:textId="77777777">
          <w:pPr>
            <w:tabs>
              <w:tab w:val="right" w:pos="9030"/>
            </w:tabs>
            <w:spacing w:before="60" w:after="80" w:line="240" w:lineRule="auto"/>
            <w:ind w:left="360" w:firstLine="0"/>
            <w:rPr/>
          </w:pPr>
          <w:hyperlink w:anchor="_euvo2kwq9b9r">
            <w:r w:rsidRPr="00000000" w:rsidDel="00000000" w:rsidR="00000000">
              <w:rPr>
                <w:rtl w:val="0"/>
              </w:rPr>
              <w:t xml:space="preserve">SecondPage.qml</w:t>
            </w:r>
          </w:hyperlink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_euvo2kwq9b9r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8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pStyle w:val="Heading1"/>
        <w:rPr/>
      </w:pPr>
      <w:bookmarkStart w:name="_l2z0b0z21xxd" w:colFirst="0" w:colLast="0" w:id="1"/>
      <w:bookmarkEnd w:id="1"/>
      <w:r w:rsidRPr="00000000" w:rsidDel="00000000" w:rsidR="00000000">
        <w:rPr>
          <w:rtl w:val="0"/>
        </w:rPr>
        <w:t xml:space="preserve">Постановка задачи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рамках лабораторной работы предстоит применить типовые элементы интерфейса Sailfish OS .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Работа состоит из следующих шагов: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текстовое поле для ввода числа с заголовком и подсказкой.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кнопку, которая будет сохранять визуально нажатое состояние, после того, как пользователь нажал на неё один раз.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кнопку и поле с текстом. Поле с текстом должно отображать нажата ли кнопка или нет выводом текста “Нажата” или “Отпущена”.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кнопку со значением, которая будет отображать количество нажатий на нее.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селектор даты, который будет отображать выбранную дату в консоли.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селектор времени, который будет выводить выбранное время в консоли.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поле с выпадающим списком, позволяющее выбрать строку из списка. Результат выбора отобразить в консоли.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переключатель с текстом, в тексте отобразить состояние переключателя “Включен” или “Выключен”.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Создать ползунок и поле с текстом. Поле с текстом должно отображать текущее значение ползунка.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pStyle w:val="Heading1"/>
        <w:rPr/>
      </w:pPr>
      <w:bookmarkStart w:name="_3f400lh1774d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pStyle w:val="Heading1"/>
        <w:rPr/>
      </w:pPr>
      <w:bookmarkStart w:name="_3ght4ajqck90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pStyle w:val="Heading1"/>
        <w:rPr/>
      </w:pPr>
      <w:bookmarkStart w:name="_uf01387ib17" w:colFirst="0" w:colLast="0" w:id="4"/>
      <w:bookmarkEnd w:id="4"/>
      <w:r w:rsidRPr="00000000" w:rsidDel="00000000" w:rsidR="00000000">
        <w:rPr>
          <w:rtl w:val="0"/>
        </w:rPr>
        <w:t xml:space="preserve">Решение задачи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27B5B28" wp14:editId="7777777">
            <wp:extent cx="3448050" cy="2228850"/>
            <wp:effectExtent l="0" t="0" r="0" b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spacing w:line="240" w:lineRule="auto"/>
        <w:jc w:val="center"/>
        <w:rPr>
          <w:rFonts w:ascii="Times New Roman" w:hAnsi="Times New Roman" w:eastAsia="Times New Roman" w:cs="Times New Roman"/>
          <w:i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i w:val="1"/>
          <w:sz w:val="24"/>
          <w:szCs w:val="24"/>
          <w:rtl w:val="0"/>
        </w:rPr>
        <w:t xml:space="preserve">Шаг :.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2A85A38" wp14:editId="7777777">
            <wp:extent cx="3429000" cy="3467100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E" wp14:textId="77777777">
      <w:pPr>
        <w:spacing w:line="240" w:lineRule="auto"/>
        <w:jc w:val="center"/>
        <w:rPr>
          <w:rFonts w:ascii="Times New Roman" w:hAnsi="Times New Roman" w:eastAsia="Times New Roman" w:cs="Times New Roman"/>
          <w:i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i w:val="1"/>
          <w:sz w:val="24"/>
          <w:szCs w:val="24"/>
          <w:rtl w:val="0"/>
        </w:rPr>
        <w:t xml:space="preserve">Шаг :.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spacing w:line="240" w:lineRule="auto"/>
        <w:jc w:val="center"/>
        <w:rPr>
          <w:rFonts w:ascii="Times New Roman" w:hAnsi="Times New Roman" w:eastAsia="Times New Roman" w:cs="Times New Roman"/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spacing w:line="240" w:lineRule="auto"/>
        <w:jc w:val="center"/>
        <w:rPr>
          <w:rFonts w:ascii="Times New Roman" w:hAnsi="Times New Roman" w:eastAsia="Times New Roman" w:cs="Times New Roman"/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E422CD3" wp14:editId="7777777">
            <wp:extent cx="3400425" cy="4181475"/>
            <wp:effectExtent l="0" t="0" r="0" b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spacing w:line="240" w:lineRule="auto"/>
        <w:jc w:val="center"/>
        <w:rPr>
          <w:rFonts w:ascii="Times New Roman" w:hAnsi="Times New Roman" w:eastAsia="Times New Roman" w:cs="Times New Roman"/>
          <w:i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i w:val="1"/>
          <w:sz w:val="24"/>
          <w:szCs w:val="24"/>
          <w:rtl w:val="0"/>
        </w:rPr>
        <w:t xml:space="preserve">Шаг :.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spacing w:line="240" w:lineRule="auto"/>
        <w:jc w:val="center"/>
        <w:rPr>
          <w:rFonts w:ascii="Times New Roman" w:hAnsi="Times New Roman" w:eastAsia="Times New Roman" w:cs="Times New Roman"/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spacing w:line="240" w:lineRule="auto"/>
        <w:jc w:val="center"/>
        <w:rPr>
          <w:rFonts w:ascii="Times New Roman" w:hAnsi="Times New Roman" w:eastAsia="Times New Roman" w:cs="Times New Roman"/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2C7E8CC" wp14:editId="7777777">
            <wp:extent cx="3419475" cy="2352675"/>
            <wp:effectExtent l="0" t="0" r="0" b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spacing w:line="240" w:lineRule="auto"/>
        <w:jc w:val="center"/>
        <w:rPr/>
      </w:pPr>
      <w:r w:rsidRPr="00000000" w:rsidDel="00000000" w:rsidR="00000000">
        <w:rPr>
          <w:rFonts w:ascii="Times New Roman" w:hAnsi="Times New Roman" w:eastAsia="Times New Roman" w:cs="Times New Roman"/>
          <w:i w:val="1"/>
          <w:sz w:val="24"/>
          <w:szCs w:val="24"/>
          <w:rtl w:val="0"/>
        </w:rPr>
        <w:t xml:space="preserve">Шаг :.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pStyle w:val="Heading1"/>
        <w:rPr/>
      </w:pPr>
      <w:bookmarkStart w:name="_4gwbr649kfxb" w:colFirst="0" w:colLast="0" w:id="5"/>
      <w:bookmarkEnd w:id="5"/>
      <w:r w:rsidRPr="00000000" w:rsidDel="00000000" w:rsidR="00000000">
        <w:rPr>
          <w:rtl w:val="0"/>
        </w:rPr>
        <w:t xml:space="preserve">Приложение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pStyle w:val="Heading2"/>
        <w:rPr/>
      </w:pPr>
      <w:bookmarkStart w:name="_ns18652aya7z" w:colFirst="0" w:colLast="0" w:id="6"/>
      <w:bookmarkEnd w:id="6"/>
      <w:r w:rsidRPr="00000000" w:rsidDel="00000000" w:rsidR="00000000">
        <w:rPr>
          <w:rtl w:val="0"/>
        </w:rPr>
        <w:t xml:space="preserve">FirstPage.qml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import</w:t>
      </w:r>
      <w:r w:rsidRPr="00000000" w:rsidDel="00000000" w:rsidR="00000000">
        <w:rPr>
          <w:sz w:val="28"/>
          <w:szCs w:val="28"/>
          <w:rtl w:val="0"/>
        </w:rPr>
        <w:t xml:space="preserve"> QtQuick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2.0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import</w:t>
      </w:r>
      <w:r w:rsidRPr="00000000" w:rsidDel="00000000" w:rsidR="00000000">
        <w:rPr>
          <w:sz w:val="28"/>
          <w:szCs w:val="28"/>
          <w:rtl w:val="0"/>
        </w:rPr>
        <w:t xml:space="preserve"> Sailfish.Silica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1.0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Page {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 page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allowedOrientations:</w:t>
      </w:r>
      <w:r w:rsidRPr="00000000" w:rsidDel="00000000" w:rsidR="00000000">
        <w:rPr>
          <w:sz w:val="28"/>
          <w:szCs w:val="28"/>
          <w:rtl w:val="0"/>
        </w:rPr>
        <w:t xml:space="preserve"> Orientation.All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SilicaFlickable {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anchors.fill:</w:t>
      </w:r>
      <w:r w:rsidRPr="00000000" w:rsidDel="00000000" w:rsidR="00000000">
        <w:rPr>
          <w:sz w:val="28"/>
          <w:szCs w:val="28"/>
          <w:rtl w:val="0"/>
        </w:rPr>
        <w:t xml:space="preserve"> parent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PullDownMenu {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MenuItem {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sz w:val="28"/>
          <w:szCs w:val="28"/>
          <w:rtl w:val="0"/>
        </w:rPr>
        <w:t xml:space="preserve"> qsTr(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"Show Page 2"</w:t>
      </w:r>
      <w:r w:rsidRPr="00000000" w:rsidDel="00000000" w:rsidR="00000000">
        <w:rPr>
          <w:sz w:val="28"/>
          <w:szCs w:val="28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onClicked:</w:t>
      </w:r>
      <w:r w:rsidRPr="00000000" w:rsidDel="00000000" w:rsidR="00000000">
        <w:rPr>
          <w:sz w:val="28"/>
          <w:szCs w:val="28"/>
          <w:rtl w:val="0"/>
        </w:rPr>
        <w:t xml:space="preserve"> pageStack.push(Qt.resolvedUrl(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"SecondPage.qml"</w:t>
      </w:r>
      <w:r w:rsidRPr="00000000" w:rsidDel="00000000" w:rsidR="00000000">
        <w:rPr>
          <w:sz w:val="28"/>
          <w:szCs w:val="28"/>
          <w:rtl w:val="0"/>
        </w:rPr>
        <w:t xml:space="preserve">))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1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ComboBox{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visible: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true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3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x: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200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label: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"Выпадающий список"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5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description: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"Описание выпадающего списка"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6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menu:</w:t>
      </w:r>
      <w:r w:rsidRPr="00000000" w:rsidDel="00000000" w:rsidR="00000000">
        <w:rPr>
          <w:sz w:val="28"/>
          <w:szCs w:val="28"/>
          <w:rtl w:val="0"/>
        </w:rPr>
        <w:t xml:space="preserve"> ContextMenu{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 contextMenu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A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MenuItem {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"0"</w:t>
      </w:r>
      <w:r w:rsidRPr="00000000" w:rsidDel="00000000" w:rsidR="00000000">
        <w:rPr>
          <w:sz w:val="28"/>
          <w:szCs w:val="28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MenuItem {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"1"</w:t>
      </w:r>
      <w:r w:rsidRPr="00000000" w:rsidDel="00000000" w:rsidR="00000000">
        <w:rPr>
          <w:sz w:val="28"/>
          <w:szCs w:val="28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MenuItem {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"2"</w:t>
      </w:r>
      <w:r w:rsidRPr="00000000" w:rsidDel="00000000" w:rsidR="00000000">
        <w:rPr>
          <w:sz w:val="28"/>
          <w:szCs w:val="28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onCurrentIndexChanged:</w:t>
      </w:r>
      <w:r w:rsidRPr="00000000" w:rsidDel="00000000" w:rsidR="00000000">
        <w:rPr>
          <w:sz w:val="28"/>
          <w:szCs w:val="28"/>
          <w:rtl w:val="0"/>
        </w:rPr>
        <w:t xml:space="preserve"> console.log(contextMenu.data)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2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Column{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width:</w:t>
      </w:r>
      <w:r w:rsidRPr="00000000" w:rsidDel="00000000" w:rsidR="00000000">
        <w:rPr>
          <w:sz w:val="28"/>
          <w:szCs w:val="28"/>
          <w:rtl w:val="0"/>
        </w:rPr>
        <w:t xml:space="preserve"> page.width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TextField {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label: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"TIPPP"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placeholderText:</w:t>
      </w:r>
      <w:r w:rsidRPr="00000000" w:rsidDel="00000000" w:rsidR="00000000">
        <w:rPr>
          <w:sz w:val="28"/>
          <w:szCs w:val="28"/>
          <w:rtl w:val="0"/>
        </w:rPr>
        <w:t xml:space="preserve"> label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width:</w:t>
      </w:r>
      <w:r w:rsidRPr="00000000" w:rsidDel="00000000" w:rsidR="00000000">
        <w:rPr>
          <w:sz w:val="28"/>
          <w:szCs w:val="28"/>
          <w:rtl w:val="0"/>
        </w:rPr>
        <w:t xml:space="preserve"> parent.width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color: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"white"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A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placeholderColor: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"white"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B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D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Button {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anchors.horizontalCenter:</w:t>
      </w:r>
      <w:r w:rsidRPr="00000000" w:rsidDel="00000000" w:rsidR="00000000">
        <w:rPr>
          <w:sz w:val="28"/>
          <w:szCs w:val="28"/>
          <w:rtl w:val="0"/>
        </w:rPr>
        <w:t xml:space="preserve"> parent.horizontalCenter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color: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"yellow"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highlightColor: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"red"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1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highlightBackgroundColor: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"green"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2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"КНОПКА"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3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onClicked:</w:t>
      </w:r>
      <w:r w:rsidRPr="00000000" w:rsidDel="00000000" w:rsidR="00000000">
        <w:rPr>
          <w:sz w:val="28"/>
          <w:szCs w:val="28"/>
          <w:rtl w:val="0"/>
        </w:rPr>
        <w:t xml:space="preserve">{ color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"white"</w:t>
      </w:r>
      <w:r w:rsidRPr="00000000" w:rsidDel="00000000" w:rsidR="00000000">
        <w:rPr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6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Button {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 button2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8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property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int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0</w:t>
      </w:r>
      <w:r w:rsidRPr="00000000" w:rsidDel="00000000" w:rsidR="00000000">
        <w:rPr>
          <w:sz w:val="28"/>
          <w:szCs w:val="28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A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Label {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anchors.top:</w:t>
      </w:r>
      <w:r w:rsidRPr="00000000" w:rsidDel="00000000" w:rsidR="00000000">
        <w:rPr>
          <w:sz w:val="28"/>
          <w:szCs w:val="28"/>
          <w:rtl w:val="0"/>
        </w:rPr>
        <w:t xml:space="preserve"> button2.bottom;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 label1</w:t>
      </w:r>
      <w:r w:rsidRPr="00000000" w:rsidDel="00000000" w:rsidR="00000000">
        <w:rPr>
          <w:sz w:val="28"/>
          <w:szCs w:val="28"/>
          <w:rtl w:val="0"/>
        </w:rPr>
        <w:t xml:space="preserve">;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"НЕ НАЖАТА"</w:t>
      </w:r>
      <w:r w:rsidRPr="00000000" w:rsidDel="00000000" w:rsidR="00000000">
        <w:rPr>
          <w:sz w:val="28"/>
          <w:szCs w:val="28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C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anchors.horizontalCenter:</w:t>
      </w:r>
      <w:r w:rsidRPr="00000000" w:rsidDel="00000000" w:rsidR="00000000">
        <w:rPr>
          <w:sz w:val="28"/>
          <w:szCs w:val="28"/>
          <w:rtl w:val="0"/>
        </w:rPr>
        <w:t xml:space="preserve"> parent.horizontalCenter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color: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"yellow"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E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highlightColor: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"red"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F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highlightBackgroundColor: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"green"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0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"КНОПКА"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1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onClicked:</w:t>
      </w:r>
      <w:r w:rsidRPr="00000000" w:rsidDel="00000000" w:rsidR="00000000">
        <w:rPr>
          <w:sz w:val="28"/>
          <w:szCs w:val="28"/>
          <w:rtl w:val="0"/>
        </w:rPr>
        <w:t xml:space="preserve"> {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if</w:t>
      </w:r>
      <w:r w:rsidRPr="00000000" w:rsidDel="00000000" w:rsidR="00000000">
        <w:rPr>
          <w:sz w:val="28"/>
          <w:szCs w:val="28"/>
          <w:rtl w:val="0"/>
        </w:rPr>
        <w:t xml:space="preserve">(i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==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0</w:t>
      </w:r>
      <w:r w:rsidRPr="00000000" w:rsidDel="00000000" w:rsidR="00000000">
        <w:rPr>
          <w:sz w:val="28"/>
          <w:szCs w:val="28"/>
          <w:rtl w:val="0"/>
        </w:rPr>
        <w:t xml:space="preserve">){ label1.text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"НАЖАТА"</w:t>
      </w:r>
      <w:r w:rsidRPr="00000000" w:rsidDel="00000000" w:rsidR="00000000">
        <w:rPr>
          <w:sz w:val="28"/>
          <w:szCs w:val="28"/>
          <w:rtl w:val="0"/>
        </w:rPr>
        <w:t xml:space="preserve">; color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"white"</w:t>
      </w:r>
      <w:r w:rsidRPr="00000000" w:rsidDel="00000000" w:rsidR="00000000">
        <w:rPr>
          <w:sz w:val="28"/>
          <w:szCs w:val="28"/>
          <w:rtl w:val="0"/>
        </w:rPr>
        <w:t xml:space="preserve">; i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1</w:t>
      </w:r>
      <w:r w:rsidRPr="00000000" w:rsidDel="00000000" w:rsidR="00000000">
        <w:rPr>
          <w:sz w:val="28"/>
          <w:szCs w:val="28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else</w:t>
      </w:r>
      <w:r w:rsidRPr="00000000" w:rsidDel="00000000" w:rsidR="00000000">
        <w:rPr>
          <w:sz w:val="28"/>
          <w:szCs w:val="28"/>
          <w:rtl w:val="0"/>
        </w:rPr>
        <w:t xml:space="preserve"> { label1.text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"НЕ НАЖАТА"</w:t>
      </w:r>
      <w:r w:rsidRPr="00000000" w:rsidDel="00000000" w:rsidR="00000000">
        <w:rPr>
          <w:sz w:val="28"/>
          <w:szCs w:val="28"/>
          <w:rtl w:val="0"/>
        </w:rPr>
        <w:t xml:space="preserve">; i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0</w:t>
      </w:r>
      <w:r w:rsidRPr="00000000" w:rsidDel="00000000" w:rsidR="00000000">
        <w:rPr>
          <w:sz w:val="28"/>
          <w:szCs w:val="28"/>
          <w:rtl w:val="0"/>
        </w:rPr>
        <w:t xml:space="preserve">; color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"green"</w:t>
      </w:r>
      <w:r w:rsidRPr="00000000" w:rsidDel="00000000" w:rsidR="00000000">
        <w:rPr>
          <w:sz w:val="28"/>
          <w:szCs w:val="28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}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7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ValueButton {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property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int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9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label: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"Счетчик"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A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description: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"считает количество нажатий"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B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value: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"0"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C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onClicked:</w:t>
      </w:r>
      <w:r w:rsidRPr="00000000" w:rsidDel="00000000" w:rsidR="00000000">
        <w:rPr>
          <w:sz w:val="28"/>
          <w:szCs w:val="28"/>
          <w:rtl w:val="0"/>
        </w:rPr>
        <w:t xml:space="preserve"> value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=</w:t>
      </w:r>
      <w:r w:rsidRPr="00000000" w:rsidDel="00000000" w:rsidR="00000000">
        <w:rPr>
          <w:sz w:val="28"/>
          <w:szCs w:val="28"/>
          <w:rtl w:val="0"/>
        </w:rPr>
        <w:t xml:space="preserve"> i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++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D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F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DatePicker {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daysVisible: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true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1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weeksVisible: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true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2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on_ChangingDateChanged:</w:t>
      </w:r>
      <w:r w:rsidRPr="00000000" w:rsidDel="00000000" w:rsidR="00000000">
        <w:rPr>
          <w:sz w:val="28"/>
          <w:szCs w:val="28"/>
          <w:rtl w:val="0"/>
        </w:rPr>
        <w:t xml:space="preserve"> console.log(date)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8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9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A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B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C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D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E" wp14:textId="77777777">
      <w:pPr>
        <w:pStyle w:val="Heading2"/>
        <w:spacing w:line="300" w:lineRule="auto"/>
        <w:rPr/>
      </w:pPr>
      <w:bookmarkStart w:name="_euvo2kwq9b9r" w:colFirst="0" w:colLast="0" w:id="7"/>
      <w:bookmarkEnd w:id="7"/>
      <w:r w:rsidRPr="00000000" w:rsidDel="00000000" w:rsidR="00000000">
        <w:rPr>
          <w:rtl w:val="0"/>
        </w:rPr>
        <w:t xml:space="preserve">SecondPage.qml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0" wp14:textId="77777777">
      <w:pPr>
        <w:rPr>
          <w:sz w:val="28"/>
          <w:szCs w:val="28"/>
        </w:rPr>
      </w:pP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import</w:t>
      </w:r>
      <w:r w:rsidRPr="00000000" w:rsidDel="00000000" w:rsidR="00000000">
        <w:rPr>
          <w:sz w:val="28"/>
          <w:szCs w:val="28"/>
          <w:rtl w:val="0"/>
        </w:rPr>
        <w:t xml:space="preserve"> QtQuick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2.0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1" wp14:textId="77777777">
      <w:pPr>
        <w:rPr>
          <w:sz w:val="28"/>
          <w:szCs w:val="28"/>
        </w:rPr>
      </w:pP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import</w:t>
      </w:r>
      <w:r w:rsidRPr="00000000" w:rsidDel="00000000" w:rsidR="00000000">
        <w:rPr>
          <w:sz w:val="28"/>
          <w:szCs w:val="28"/>
          <w:rtl w:val="0"/>
        </w:rPr>
        <w:t xml:space="preserve"> Sailfish.Silica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1.0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2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Page {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 page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allowedOrientations:</w:t>
      </w:r>
      <w:r w:rsidRPr="00000000" w:rsidDel="00000000" w:rsidR="00000000">
        <w:rPr>
          <w:sz w:val="28"/>
          <w:szCs w:val="28"/>
          <w:rtl w:val="0"/>
        </w:rPr>
        <w:t xml:space="preserve"> Orientation.All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SilicaFlickable {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 listView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9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A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Column {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Item {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id:tp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height:</w:t>
      </w:r>
      <w:r w:rsidRPr="00000000" w:rsidDel="00000000" w:rsidR="00000000">
        <w:rPr>
          <w:sz w:val="28"/>
          <w:szCs w:val="28"/>
          <w:rtl w:val="0"/>
        </w:rPr>
        <w:t xml:space="preserve"> timePicker.height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width:</w:t>
      </w:r>
      <w:r w:rsidRPr="00000000" w:rsidDel="00000000" w:rsidR="00000000">
        <w:rPr>
          <w:sz w:val="28"/>
          <w:szCs w:val="28"/>
          <w:rtl w:val="0"/>
        </w:rPr>
        <w:t xml:space="preserve"> parent.width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0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TimePicker {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id:timePicker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hour: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15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3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minute: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26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4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onMinuteChanged:</w:t>
      </w:r>
      <w:r w:rsidRPr="00000000" w:rsidDel="00000000" w:rsidR="00000000">
        <w:rPr>
          <w:sz w:val="28"/>
          <w:szCs w:val="28"/>
          <w:rtl w:val="0"/>
        </w:rPr>
        <w:t xml:space="preserve"> console.log(time)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onHourChanged:</w:t>
      </w:r>
      <w:r w:rsidRPr="00000000" w:rsidDel="00000000" w:rsidR="00000000">
        <w:rPr>
          <w:sz w:val="28"/>
          <w:szCs w:val="28"/>
          <w:rtl w:val="0"/>
        </w:rPr>
        <w:t xml:space="preserve"> console.log(time)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}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8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Label {</w:t>
      </w:r>
    </w:p>
    <w:p xmlns:wp14="http://schemas.microsoft.com/office/word/2010/wordml" w:rsidRPr="00000000" w:rsidR="00000000" w:rsidDel="00000000" w:rsidP="00000000" w:rsidRDefault="00000000" w14:paraId="000000F9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anchors.centerIn:</w:t>
      </w:r>
      <w:r w:rsidRPr="00000000" w:rsidDel="00000000" w:rsidR="00000000">
        <w:rPr>
          <w:sz w:val="28"/>
          <w:szCs w:val="28"/>
          <w:rtl w:val="0"/>
        </w:rPr>
        <w:t xml:space="preserve"> timePicker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sz w:val="28"/>
          <w:szCs w:val="28"/>
          <w:rtl w:val="0"/>
        </w:rPr>
        <w:t xml:space="preserve"> timePicker.timeText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font.pixelSize:</w:t>
      </w:r>
      <w:r w:rsidRPr="00000000" w:rsidDel="00000000" w:rsidR="00000000">
        <w:rPr>
          <w:sz w:val="28"/>
          <w:szCs w:val="28"/>
          <w:rtl w:val="0"/>
        </w:rPr>
        <w:t xml:space="preserve"> Theme.fontSizeExtraLarge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}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F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Column {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Switch {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id: mute</w:t>
      </w:r>
      <w:r w:rsidRPr="00000000" w:rsidDel="00000000" w:rsidR="00000000">
        <w:rPr>
          <w:sz w:val="28"/>
          <w:szCs w:val="28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Label {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text: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"this Switch is"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+</w:t>
      </w:r>
      <w:r w:rsidRPr="00000000" w:rsidDel="00000000" w:rsidR="00000000">
        <w:rPr>
          <w:sz w:val="28"/>
          <w:szCs w:val="28"/>
          <w:rtl w:val="0"/>
        </w:rPr>
        <w:t xml:space="preserve"> (mute.checked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?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"off"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"on"</w:t>
      </w:r>
      <w:r w:rsidRPr="00000000" w:rsidDel="00000000" w:rsidR="00000000">
        <w:rPr>
          <w:sz w:val="28"/>
          <w:szCs w:val="28"/>
          <w:rtl w:val="0"/>
        </w:rPr>
        <w:t xml:space="preserve">) }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4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Slider {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width:</w:t>
      </w:r>
      <w:r w:rsidRPr="00000000" w:rsidDel="00000000" w:rsidR="00000000">
        <w:rPr>
          <w:sz w:val="28"/>
          <w:szCs w:val="28"/>
          <w:rtl w:val="0"/>
        </w:rPr>
        <w:t xml:space="preserve"> page.width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label: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ba2121"/>
          <w:sz w:val="28"/>
          <w:szCs w:val="28"/>
          <w:rtl w:val="0"/>
        </w:rPr>
        <w:t xml:space="preserve">"ползунок"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7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maximumValue: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100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8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minimumValue: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9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value: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50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A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stepSize: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color w:val="666666"/>
          <w:sz w:val="28"/>
          <w:szCs w:val="28"/>
          <w:rtl w:val="0"/>
        </w:rPr>
        <w:t xml:space="preserve">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B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valueText:</w:t>
      </w:r>
      <w:r w:rsidRPr="00000000" w:rsidDel="00000000" w:rsidR="00000000">
        <w:rPr>
          <w:sz w:val="28"/>
          <w:szCs w:val="28"/>
          <w:rtl w:val="0"/>
        </w:rPr>
        <w:t xml:space="preserve"> value</w:t>
      </w:r>
    </w:p>
    <w:p xmlns:wp14="http://schemas.microsoft.com/office/word/2010/wordml" w:rsidRPr="00000000" w:rsidR="00000000" w:rsidDel="00000000" w:rsidP="00000000" w:rsidRDefault="00000000" w14:paraId="0000010C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</w:t>
      </w:r>
      <w:r w:rsidRPr="00000000" w:rsidDel="00000000" w:rsidR="00000000">
        <w:rPr>
          <w:b w:val="1"/>
          <w:color w:val="008000"/>
          <w:sz w:val="28"/>
          <w:szCs w:val="28"/>
          <w:rtl w:val="0"/>
        </w:rPr>
        <w:t xml:space="preserve">onValueChanged:</w:t>
      </w:r>
      <w:r w:rsidRPr="00000000" w:rsidDel="00000000" w:rsidR="00000000">
        <w:rPr>
          <w:sz w:val="28"/>
          <w:szCs w:val="28"/>
          <w:rtl w:val="0"/>
        </w:rPr>
        <w:t xml:space="preserve"> console.log(value)</w:t>
      </w:r>
    </w:p>
    <w:p xmlns:wp14="http://schemas.microsoft.com/office/word/2010/wordml" w:rsidRPr="00000000" w:rsidR="00000000" w:rsidDel="00000000" w:rsidP="00000000" w:rsidRDefault="00000000" w14:paraId="0000010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}</w:t>
      </w:r>
    </w:p>
    <w:p xmlns:wp14="http://schemas.microsoft.com/office/word/2010/wordml" w:rsidRPr="00000000" w:rsidR="00000000" w:rsidDel="00000000" w:rsidP="00000000" w:rsidRDefault="00000000" w14:paraId="0000010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10F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10" wp14:textId="77777777">
      <w:pPr>
        <w:spacing w:line="30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1" wp14:textId="77777777">
      <w:pPr>
        <w:rPr/>
      </w:pPr>
      <w:r w:rsidRPr="00000000" w:rsidDel="00000000" w:rsidR="00000000">
        <w:rPr>
          <w:rtl w:val="0"/>
        </w:rPr>
      </w:r>
    </w:p>
    <w:sectPr>
      <w:footerReference w:type="default" r:id="rId10"/>
      <w:footerReference w:type="first" r:id="rId11"/>
      <w:pgSz w:w="11909" w:h="16834" w:orient="portrait"/>
      <w:pgMar w:top="1440" w:right="1440" w:bottom="1440" w:lef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12" wp14:textId="77777777">
    <w:pPr>
      <w:jc w:val="center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13" wp14:textId="77777777">
    <w:pPr>
      <w:rPr/>
    </w:pP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4" w:name="compatibilityMode" w:uri="http://schemas.microsoft.com/office/word"/>
  </w:compat>
  <w:rsids>
    <w:rsidRoot w:val="3CFB5FFA"/>
    <w:rsid w:val="3CFB5FFA"/>
    <w:rsid w:val="6D8AF51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B74AB6E"/>
  <w15:docId w15:val="{9B45CB07-5863-41EE-8A26-C786EB9A32E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2.xml" Id="rId11" /><Relationship Type="http://schemas.openxmlformats.org/officeDocument/2006/relationships/footer" Target="footer1.xml" Id="rId10" /><Relationship Type="http://schemas.openxmlformats.org/officeDocument/2006/relationships/image" Target="media/image2.png" Id="rId9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glossaryDocument" Target="/word/glossary/document.xml" Id="R20c036d2d0134b6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54cf-ce73-4d84-8790-1497551e2ed5}"/>
      </w:docPartPr>
      <w:docPartBody>
        <w:p w14:paraId="28AE86E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