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DE" w:rsidRDefault="001220DE" w:rsidP="001220DE">
      <w:pPr>
        <w:jc w:val="center"/>
        <w:rPr>
          <w:sz w:val="72"/>
          <w:szCs w:val="72"/>
        </w:rPr>
      </w:pPr>
      <w:r>
        <w:rPr>
          <w:rFonts w:hint="eastAsia"/>
          <w:sz w:val="72"/>
          <w:szCs w:val="72"/>
        </w:rPr>
        <w:t>污染源在线监控平台</w:t>
      </w:r>
    </w:p>
    <w:p w:rsidR="001220DE" w:rsidRDefault="001220DE" w:rsidP="001220DE">
      <w:pPr>
        <w:jc w:val="center"/>
        <w:rPr>
          <w:sz w:val="72"/>
          <w:szCs w:val="72"/>
        </w:rPr>
      </w:pPr>
      <w:r>
        <w:rPr>
          <w:rFonts w:hint="eastAsia"/>
          <w:sz w:val="72"/>
          <w:szCs w:val="72"/>
        </w:rPr>
        <w:t>概要设计</w:t>
      </w:r>
    </w:p>
    <w:p w:rsidR="001220DE" w:rsidRPr="00605AD3" w:rsidRDefault="001220DE" w:rsidP="001220DE">
      <w:pPr>
        <w:jc w:val="center"/>
        <w:rPr>
          <w:b/>
          <w:sz w:val="52"/>
          <w:szCs w:val="52"/>
        </w:rPr>
      </w:pPr>
    </w:p>
    <w:p w:rsidR="001220DE" w:rsidRPr="006F6EF9" w:rsidRDefault="001220DE" w:rsidP="001220DE">
      <w:pPr>
        <w:jc w:val="center"/>
        <w:rPr>
          <w:b/>
          <w:sz w:val="30"/>
          <w:szCs w:val="36"/>
        </w:rPr>
      </w:pPr>
    </w:p>
    <w:p w:rsidR="001220DE" w:rsidRPr="006F6EF9" w:rsidRDefault="001220DE" w:rsidP="001220DE">
      <w:pPr>
        <w:jc w:val="center"/>
        <w:rPr>
          <w:sz w:val="24"/>
          <w:szCs w:val="20"/>
        </w:rPr>
      </w:pPr>
    </w:p>
    <w:p w:rsidR="001220DE" w:rsidRPr="006F6EF9" w:rsidRDefault="00A82089" w:rsidP="001220D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25pt;margin-top:8.2pt;width:169pt;height:130.35pt;z-index:251658240">
            <v:imagedata r:id="rId9" o:title=""/>
            <w10:wrap type="square" side="right"/>
          </v:shape>
          <o:OLEObject Type="Embed" ProgID="CorelDraw.Graphic.8" ShapeID="_x0000_s1028" DrawAspect="Content" ObjectID="_1538548213" r:id="rId10"/>
        </w:pict>
      </w: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u w:val="single"/>
        </w:rPr>
      </w:pPr>
      <w:r w:rsidRPr="006F6EF9">
        <w:rPr>
          <w:b/>
          <w:sz w:val="32"/>
          <w:szCs w:val="36"/>
        </w:rPr>
        <w:t>编</w:t>
      </w:r>
      <w:r w:rsidRPr="006F6EF9">
        <w:rPr>
          <w:b/>
          <w:sz w:val="32"/>
          <w:szCs w:val="36"/>
        </w:rPr>
        <w:t xml:space="preserve">    </w:t>
      </w:r>
      <w:r w:rsidRPr="006F6EF9">
        <w:rPr>
          <w:b/>
          <w:sz w:val="32"/>
          <w:szCs w:val="36"/>
        </w:rPr>
        <w:t>制</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rPr>
      </w:pPr>
      <w:r w:rsidRPr="006F6EF9">
        <w:rPr>
          <w:b/>
          <w:sz w:val="32"/>
          <w:szCs w:val="36"/>
        </w:rPr>
        <w:t>校</w:t>
      </w:r>
      <w:r w:rsidRPr="006F6EF9">
        <w:rPr>
          <w:b/>
          <w:sz w:val="32"/>
          <w:szCs w:val="36"/>
        </w:rPr>
        <w:t xml:space="preserve">    </w:t>
      </w:r>
      <w:r w:rsidRPr="006F6EF9">
        <w:rPr>
          <w:b/>
          <w:sz w:val="32"/>
          <w:szCs w:val="36"/>
        </w:rPr>
        <w:t>对</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核</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定</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批</w:t>
      </w:r>
      <w:r w:rsidRPr="006F6EF9">
        <w:rPr>
          <w:b/>
          <w:sz w:val="32"/>
          <w:szCs w:val="36"/>
        </w:rPr>
        <w:t xml:space="preserve">    </w:t>
      </w:r>
      <w:r w:rsidRPr="006F6EF9">
        <w:rPr>
          <w:b/>
          <w:sz w:val="32"/>
          <w:szCs w:val="36"/>
        </w:rPr>
        <w:t>准</w:t>
      </w:r>
      <w:r>
        <w:rPr>
          <w:b/>
          <w:sz w:val="32"/>
          <w:szCs w:val="36"/>
        </w:rPr>
        <w:t>：</w:t>
      </w:r>
      <w:r w:rsidRPr="006F6EF9">
        <w:rPr>
          <w:b/>
          <w:sz w:val="32"/>
          <w:szCs w:val="36"/>
          <w:u w:val="single"/>
        </w:rPr>
        <w:t xml:space="preserve">             </w:t>
      </w:r>
    </w:p>
    <w:p w:rsidR="001220DE" w:rsidRPr="006F6EF9" w:rsidRDefault="001220DE" w:rsidP="001220DE">
      <w:pPr>
        <w:ind w:firstLineChars="100" w:firstLine="301"/>
        <w:jc w:val="center"/>
        <w:rPr>
          <w:b/>
          <w:sz w:val="30"/>
          <w:szCs w:val="20"/>
        </w:rPr>
      </w:pPr>
    </w:p>
    <w:p w:rsidR="001220DE" w:rsidRDefault="001220DE" w:rsidP="001220DE">
      <w:pPr>
        <w:ind w:firstLine="602"/>
        <w:jc w:val="center"/>
        <w:rPr>
          <w:b/>
          <w:sz w:val="30"/>
        </w:rPr>
      </w:pPr>
      <w:r w:rsidRPr="006F6EF9">
        <w:rPr>
          <w:b/>
          <w:sz w:val="30"/>
        </w:rPr>
        <w:t>西安思坦环境科技有限公司</w:t>
      </w:r>
    </w:p>
    <w:p w:rsidR="001220DE" w:rsidRDefault="001220DE" w:rsidP="001220DE">
      <w:pPr>
        <w:ind w:firstLine="602"/>
        <w:jc w:val="center"/>
        <w:rPr>
          <w:b/>
          <w:sz w:val="30"/>
        </w:rPr>
      </w:pPr>
    </w:p>
    <w:p w:rsidR="001220DE" w:rsidRDefault="001220DE" w:rsidP="001220DE"/>
    <w:p w:rsidR="001220DE" w:rsidRDefault="001220DE" w:rsidP="001220DE"/>
    <w:sdt>
      <w:sdtPr>
        <w:rPr>
          <w:rFonts w:asciiTheme="minorHAnsi" w:eastAsiaTheme="minorEastAsia" w:hAnsiTheme="minorHAnsi" w:cstheme="minorBidi"/>
          <w:b w:val="0"/>
          <w:bCs w:val="0"/>
          <w:color w:val="auto"/>
          <w:kern w:val="2"/>
          <w:sz w:val="21"/>
          <w:szCs w:val="22"/>
          <w:lang w:val="zh-CN"/>
        </w:rPr>
        <w:id w:val="243154542"/>
        <w:docPartObj>
          <w:docPartGallery w:val="Table of Contents"/>
          <w:docPartUnique/>
        </w:docPartObj>
      </w:sdtPr>
      <w:sdtEndPr/>
      <w:sdtContent>
        <w:p w:rsidR="001220DE" w:rsidRDefault="001220DE" w:rsidP="001220DE">
          <w:pPr>
            <w:pStyle w:val="TOC"/>
          </w:pPr>
          <w:r>
            <w:rPr>
              <w:lang w:val="zh-CN"/>
            </w:rPr>
            <w:t>目录</w:t>
          </w:r>
        </w:p>
        <w:p w:rsidR="008840F5" w:rsidRDefault="001220DE">
          <w:pPr>
            <w:pStyle w:val="10"/>
            <w:tabs>
              <w:tab w:val="left" w:pos="420"/>
              <w:tab w:val="right" w:leader="dot" w:pos="8296"/>
            </w:tabs>
            <w:rPr>
              <w:noProof/>
            </w:rPr>
          </w:pPr>
          <w:r>
            <w:fldChar w:fldCharType="begin"/>
          </w:r>
          <w:r>
            <w:instrText xml:space="preserve"> TOC \o "1-3" \h \z \u </w:instrText>
          </w:r>
          <w:r>
            <w:fldChar w:fldCharType="separate"/>
          </w:r>
          <w:hyperlink w:anchor="_Toc464735115" w:history="1">
            <w:r w:rsidR="008840F5" w:rsidRPr="00F0287B">
              <w:rPr>
                <w:rStyle w:val="a6"/>
                <w:noProof/>
              </w:rPr>
              <w:t>1.</w:t>
            </w:r>
            <w:r w:rsidR="008840F5">
              <w:rPr>
                <w:noProof/>
              </w:rPr>
              <w:tab/>
            </w:r>
            <w:r w:rsidR="008840F5" w:rsidRPr="00F0287B">
              <w:rPr>
                <w:rStyle w:val="a6"/>
                <w:rFonts w:hint="eastAsia"/>
                <w:noProof/>
              </w:rPr>
              <w:t>概述</w:t>
            </w:r>
            <w:r w:rsidR="008840F5">
              <w:rPr>
                <w:noProof/>
                <w:webHidden/>
              </w:rPr>
              <w:tab/>
            </w:r>
            <w:r w:rsidR="008840F5">
              <w:rPr>
                <w:noProof/>
                <w:webHidden/>
              </w:rPr>
              <w:fldChar w:fldCharType="begin"/>
            </w:r>
            <w:r w:rsidR="008840F5">
              <w:rPr>
                <w:noProof/>
                <w:webHidden/>
              </w:rPr>
              <w:instrText xml:space="preserve"> PAGEREF _Toc464735115 \h </w:instrText>
            </w:r>
            <w:r w:rsidR="008840F5">
              <w:rPr>
                <w:noProof/>
                <w:webHidden/>
              </w:rPr>
            </w:r>
            <w:r w:rsidR="008840F5">
              <w:rPr>
                <w:noProof/>
                <w:webHidden/>
              </w:rPr>
              <w:fldChar w:fldCharType="separate"/>
            </w:r>
            <w:r w:rsidR="008840F5">
              <w:rPr>
                <w:noProof/>
                <w:webHidden/>
              </w:rPr>
              <w:t>1</w:t>
            </w:r>
            <w:r w:rsidR="008840F5">
              <w:rPr>
                <w:noProof/>
                <w:webHidden/>
              </w:rPr>
              <w:fldChar w:fldCharType="end"/>
            </w:r>
          </w:hyperlink>
        </w:p>
        <w:p w:rsidR="008840F5" w:rsidRDefault="00A82089">
          <w:pPr>
            <w:pStyle w:val="20"/>
            <w:tabs>
              <w:tab w:val="left" w:pos="1050"/>
              <w:tab w:val="right" w:leader="dot" w:pos="8296"/>
            </w:tabs>
            <w:rPr>
              <w:noProof/>
            </w:rPr>
          </w:pPr>
          <w:hyperlink w:anchor="_Toc464735116" w:history="1">
            <w:r w:rsidR="008840F5" w:rsidRPr="00F0287B">
              <w:rPr>
                <w:rStyle w:val="a6"/>
                <w:noProof/>
              </w:rPr>
              <w:t>1.1.</w:t>
            </w:r>
            <w:r w:rsidR="008840F5">
              <w:rPr>
                <w:noProof/>
              </w:rPr>
              <w:tab/>
            </w:r>
            <w:r w:rsidR="008840F5" w:rsidRPr="00F0287B">
              <w:rPr>
                <w:rStyle w:val="a6"/>
                <w:rFonts w:hint="eastAsia"/>
                <w:noProof/>
              </w:rPr>
              <w:t>项目背景</w:t>
            </w:r>
            <w:r w:rsidR="008840F5">
              <w:rPr>
                <w:noProof/>
                <w:webHidden/>
              </w:rPr>
              <w:tab/>
            </w:r>
            <w:r w:rsidR="008840F5">
              <w:rPr>
                <w:noProof/>
                <w:webHidden/>
              </w:rPr>
              <w:fldChar w:fldCharType="begin"/>
            </w:r>
            <w:r w:rsidR="008840F5">
              <w:rPr>
                <w:noProof/>
                <w:webHidden/>
              </w:rPr>
              <w:instrText xml:space="preserve"> PAGEREF _Toc464735116 \h </w:instrText>
            </w:r>
            <w:r w:rsidR="008840F5">
              <w:rPr>
                <w:noProof/>
                <w:webHidden/>
              </w:rPr>
            </w:r>
            <w:r w:rsidR="008840F5">
              <w:rPr>
                <w:noProof/>
                <w:webHidden/>
              </w:rPr>
              <w:fldChar w:fldCharType="separate"/>
            </w:r>
            <w:r w:rsidR="008840F5">
              <w:rPr>
                <w:noProof/>
                <w:webHidden/>
              </w:rPr>
              <w:t>1</w:t>
            </w:r>
            <w:r w:rsidR="008840F5">
              <w:rPr>
                <w:noProof/>
                <w:webHidden/>
              </w:rPr>
              <w:fldChar w:fldCharType="end"/>
            </w:r>
          </w:hyperlink>
        </w:p>
        <w:p w:rsidR="008840F5" w:rsidRDefault="00A82089">
          <w:pPr>
            <w:pStyle w:val="20"/>
            <w:tabs>
              <w:tab w:val="left" w:pos="1050"/>
              <w:tab w:val="right" w:leader="dot" w:pos="8296"/>
            </w:tabs>
            <w:rPr>
              <w:noProof/>
            </w:rPr>
          </w:pPr>
          <w:hyperlink w:anchor="_Toc464735122" w:history="1">
            <w:r w:rsidR="008840F5" w:rsidRPr="00F0287B">
              <w:rPr>
                <w:rStyle w:val="a6"/>
                <w:noProof/>
              </w:rPr>
              <w:t>1.2.</w:t>
            </w:r>
            <w:r w:rsidR="008840F5">
              <w:rPr>
                <w:noProof/>
              </w:rPr>
              <w:tab/>
            </w:r>
            <w:r w:rsidR="008840F5" w:rsidRPr="00F0287B">
              <w:rPr>
                <w:rStyle w:val="a6"/>
                <w:rFonts w:hint="eastAsia"/>
                <w:noProof/>
              </w:rPr>
              <w:t>参考标准</w:t>
            </w:r>
            <w:r w:rsidR="008840F5">
              <w:rPr>
                <w:noProof/>
                <w:webHidden/>
              </w:rPr>
              <w:tab/>
            </w:r>
            <w:r w:rsidR="008840F5">
              <w:rPr>
                <w:noProof/>
                <w:webHidden/>
              </w:rPr>
              <w:fldChar w:fldCharType="begin"/>
            </w:r>
            <w:r w:rsidR="008840F5">
              <w:rPr>
                <w:noProof/>
                <w:webHidden/>
              </w:rPr>
              <w:instrText xml:space="preserve"> PAGEREF _Toc464735122 \h </w:instrText>
            </w:r>
            <w:r w:rsidR="008840F5">
              <w:rPr>
                <w:noProof/>
                <w:webHidden/>
              </w:rPr>
            </w:r>
            <w:r w:rsidR="008840F5">
              <w:rPr>
                <w:noProof/>
                <w:webHidden/>
              </w:rPr>
              <w:fldChar w:fldCharType="separate"/>
            </w:r>
            <w:r w:rsidR="008840F5">
              <w:rPr>
                <w:noProof/>
                <w:webHidden/>
              </w:rPr>
              <w:t>1</w:t>
            </w:r>
            <w:r w:rsidR="008840F5">
              <w:rPr>
                <w:noProof/>
                <w:webHidden/>
              </w:rPr>
              <w:fldChar w:fldCharType="end"/>
            </w:r>
          </w:hyperlink>
        </w:p>
        <w:p w:rsidR="008840F5" w:rsidRDefault="00A82089">
          <w:pPr>
            <w:pStyle w:val="10"/>
            <w:tabs>
              <w:tab w:val="left" w:pos="420"/>
              <w:tab w:val="right" w:leader="dot" w:pos="8296"/>
            </w:tabs>
            <w:rPr>
              <w:noProof/>
            </w:rPr>
          </w:pPr>
          <w:hyperlink w:anchor="_Toc464735123" w:history="1">
            <w:r w:rsidR="008840F5" w:rsidRPr="00F0287B">
              <w:rPr>
                <w:rStyle w:val="a6"/>
                <w:noProof/>
              </w:rPr>
              <w:t>2.</w:t>
            </w:r>
            <w:r w:rsidR="008840F5">
              <w:rPr>
                <w:noProof/>
              </w:rPr>
              <w:tab/>
            </w:r>
            <w:r w:rsidR="008840F5" w:rsidRPr="00F0287B">
              <w:rPr>
                <w:rStyle w:val="a6"/>
                <w:rFonts w:hint="eastAsia"/>
                <w:noProof/>
              </w:rPr>
              <w:t>设计原则</w:t>
            </w:r>
            <w:r w:rsidR="008840F5">
              <w:rPr>
                <w:noProof/>
                <w:webHidden/>
              </w:rPr>
              <w:tab/>
            </w:r>
            <w:r w:rsidR="008840F5">
              <w:rPr>
                <w:noProof/>
                <w:webHidden/>
              </w:rPr>
              <w:fldChar w:fldCharType="begin"/>
            </w:r>
            <w:r w:rsidR="008840F5">
              <w:rPr>
                <w:noProof/>
                <w:webHidden/>
              </w:rPr>
              <w:instrText xml:space="preserve"> PAGEREF _Toc464735123 \h </w:instrText>
            </w:r>
            <w:r w:rsidR="008840F5">
              <w:rPr>
                <w:noProof/>
                <w:webHidden/>
              </w:rPr>
            </w:r>
            <w:r w:rsidR="008840F5">
              <w:rPr>
                <w:noProof/>
                <w:webHidden/>
              </w:rPr>
              <w:fldChar w:fldCharType="separate"/>
            </w:r>
            <w:r w:rsidR="008840F5">
              <w:rPr>
                <w:noProof/>
                <w:webHidden/>
              </w:rPr>
              <w:t>2</w:t>
            </w:r>
            <w:r w:rsidR="008840F5">
              <w:rPr>
                <w:noProof/>
                <w:webHidden/>
              </w:rPr>
              <w:fldChar w:fldCharType="end"/>
            </w:r>
          </w:hyperlink>
        </w:p>
        <w:p w:rsidR="008840F5" w:rsidRDefault="00A82089">
          <w:pPr>
            <w:pStyle w:val="10"/>
            <w:tabs>
              <w:tab w:val="left" w:pos="420"/>
              <w:tab w:val="right" w:leader="dot" w:pos="8296"/>
            </w:tabs>
            <w:rPr>
              <w:noProof/>
            </w:rPr>
          </w:pPr>
          <w:hyperlink w:anchor="_Toc464735124" w:history="1">
            <w:r w:rsidR="008840F5" w:rsidRPr="00F0287B">
              <w:rPr>
                <w:rStyle w:val="a6"/>
                <w:noProof/>
              </w:rPr>
              <w:t>3.</w:t>
            </w:r>
            <w:r w:rsidR="008840F5">
              <w:rPr>
                <w:noProof/>
              </w:rPr>
              <w:tab/>
            </w:r>
            <w:r w:rsidR="008840F5" w:rsidRPr="00F0287B">
              <w:rPr>
                <w:rStyle w:val="a6"/>
                <w:rFonts w:hint="eastAsia"/>
                <w:noProof/>
              </w:rPr>
              <w:t>体系结构设计</w:t>
            </w:r>
            <w:r w:rsidR="008840F5">
              <w:rPr>
                <w:noProof/>
                <w:webHidden/>
              </w:rPr>
              <w:tab/>
            </w:r>
            <w:r w:rsidR="008840F5">
              <w:rPr>
                <w:noProof/>
                <w:webHidden/>
              </w:rPr>
              <w:fldChar w:fldCharType="begin"/>
            </w:r>
            <w:r w:rsidR="008840F5">
              <w:rPr>
                <w:noProof/>
                <w:webHidden/>
              </w:rPr>
              <w:instrText xml:space="preserve"> PAGEREF _Toc464735124 \h </w:instrText>
            </w:r>
            <w:r w:rsidR="008840F5">
              <w:rPr>
                <w:noProof/>
                <w:webHidden/>
              </w:rPr>
            </w:r>
            <w:r w:rsidR="008840F5">
              <w:rPr>
                <w:noProof/>
                <w:webHidden/>
              </w:rPr>
              <w:fldChar w:fldCharType="separate"/>
            </w:r>
            <w:r w:rsidR="008840F5">
              <w:rPr>
                <w:noProof/>
                <w:webHidden/>
              </w:rPr>
              <w:t>4</w:t>
            </w:r>
            <w:r w:rsidR="008840F5">
              <w:rPr>
                <w:noProof/>
                <w:webHidden/>
              </w:rPr>
              <w:fldChar w:fldCharType="end"/>
            </w:r>
          </w:hyperlink>
        </w:p>
        <w:p w:rsidR="008840F5" w:rsidRDefault="00A82089">
          <w:pPr>
            <w:pStyle w:val="20"/>
            <w:tabs>
              <w:tab w:val="left" w:pos="1050"/>
              <w:tab w:val="right" w:leader="dot" w:pos="8296"/>
            </w:tabs>
            <w:rPr>
              <w:noProof/>
            </w:rPr>
          </w:pPr>
          <w:hyperlink w:anchor="_Toc464735125" w:history="1">
            <w:r w:rsidR="008840F5" w:rsidRPr="00F0287B">
              <w:rPr>
                <w:rStyle w:val="a6"/>
                <w:noProof/>
              </w:rPr>
              <w:t>3.1.</w:t>
            </w:r>
            <w:r w:rsidR="008840F5">
              <w:rPr>
                <w:noProof/>
              </w:rPr>
              <w:tab/>
            </w:r>
            <w:r w:rsidR="008840F5" w:rsidRPr="00F0287B">
              <w:rPr>
                <w:rStyle w:val="a6"/>
                <w:rFonts w:hint="eastAsia"/>
                <w:noProof/>
              </w:rPr>
              <w:t>可复用性功能分析</w:t>
            </w:r>
            <w:r w:rsidR="008840F5">
              <w:rPr>
                <w:noProof/>
                <w:webHidden/>
              </w:rPr>
              <w:tab/>
            </w:r>
            <w:r w:rsidR="008840F5">
              <w:rPr>
                <w:noProof/>
                <w:webHidden/>
              </w:rPr>
              <w:fldChar w:fldCharType="begin"/>
            </w:r>
            <w:r w:rsidR="008840F5">
              <w:rPr>
                <w:noProof/>
                <w:webHidden/>
              </w:rPr>
              <w:instrText xml:space="preserve"> PAGEREF _Toc464735125 \h </w:instrText>
            </w:r>
            <w:r w:rsidR="008840F5">
              <w:rPr>
                <w:noProof/>
                <w:webHidden/>
              </w:rPr>
            </w:r>
            <w:r w:rsidR="008840F5">
              <w:rPr>
                <w:noProof/>
                <w:webHidden/>
              </w:rPr>
              <w:fldChar w:fldCharType="separate"/>
            </w:r>
            <w:r w:rsidR="008840F5">
              <w:rPr>
                <w:noProof/>
                <w:webHidden/>
              </w:rPr>
              <w:t>4</w:t>
            </w:r>
            <w:r w:rsidR="008840F5">
              <w:rPr>
                <w:noProof/>
                <w:webHidden/>
              </w:rPr>
              <w:fldChar w:fldCharType="end"/>
            </w:r>
          </w:hyperlink>
        </w:p>
        <w:p w:rsidR="008840F5" w:rsidRDefault="00A82089">
          <w:pPr>
            <w:pStyle w:val="20"/>
            <w:tabs>
              <w:tab w:val="left" w:pos="1050"/>
              <w:tab w:val="right" w:leader="dot" w:pos="8296"/>
            </w:tabs>
            <w:rPr>
              <w:noProof/>
            </w:rPr>
          </w:pPr>
          <w:hyperlink w:anchor="_Toc464735126" w:history="1">
            <w:r w:rsidR="008840F5" w:rsidRPr="00F0287B">
              <w:rPr>
                <w:rStyle w:val="a6"/>
                <w:noProof/>
              </w:rPr>
              <w:t>3.2.</w:t>
            </w:r>
            <w:r w:rsidR="008840F5">
              <w:rPr>
                <w:noProof/>
              </w:rPr>
              <w:tab/>
            </w:r>
            <w:r w:rsidR="008840F5" w:rsidRPr="00F0287B">
              <w:rPr>
                <w:rStyle w:val="a6"/>
                <w:rFonts w:hint="eastAsia"/>
                <w:noProof/>
              </w:rPr>
              <w:t>架构概览</w:t>
            </w:r>
            <w:r w:rsidR="008840F5">
              <w:rPr>
                <w:noProof/>
                <w:webHidden/>
              </w:rPr>
              <w:tab/>
            </w:r>
            <w:r w:rsidR="008840F5">
              <w:rPr>
                <w:noProof/>
                <w:webHidden/>
              </w:rPr>
              <w:fldChar w:fldCharType="begin"/>
            </w:r>
            <w:r w:rsidR="008840F5">
              <w:rPr>
                <w:noProof/>
                <w:webHidden/>
              </w:rPr>
              <w:instrText xml:space="preserve"> PAGEREF _Toc464735126 \h </w:instrText>
            </w:r>
            <w:r w:rsidR="008840F5">
              <w:rPr>
                <w:noProof/>
                <w:webHidden/>
              </w:rPr>
            </w:r>
            <w:r w:rsidR="008840F5">
              <w:rPr>
                <w:noProof/>
                <w:webHidden/>
              </w:rPr>
              <w:fldChar w:fldCharType="separate"/>
            </w:r>
            <w:r w:rsidR="008840F5">
              <w:rPr>
                <w:noProof/>
                <w:webHidden/>
              </w:rPr>
              <w:t>4</w:t>
            </w:r>
            <w:r w:rsidR="008840F5">
              <w:rPr>
                <w:noProof/>
                <w:webHidden/>
              </w:rPr>
              <w:fldChar w:fldCharType="end"/>
            </w:r>
          </w:hyperlink>
        </w:p>
        <w:p w:rsidR="008840F5" w:rsidRDefault="00A82089">
          <w:pPr>
            <w:pStyle w:val="20"/>
            <w:tabs>
              <w:tab w:val="left" w:pos="1050"/>
              <w:tab w:val="right" w:leader="dot" w:pos="8296"/>
            </w:tabs>
            <w:rPr>
              <w:noProof/>
            </w:rPr>
          </w:pPr>
          <w:hyperlink w:anchor="_Toc464735127" w:history="1">
            <w:r w:rsidR="008840F5" w:rsidRPr="00F0287B">
              <w:rPr>
                <w:rStyle w:val="a6"/>
                <w:noProof/>
              </w:rPr>
              <w:t>3.3.</w:t>
            </w:r>
            <w:r w:rsidR="008840F5">
              <w:rPr>
                <w:noProof/>
              </w:rPr>
              <w:tab/>
            </w:r>
            <w:r w:rsidR="008840F5" w:rsidRPr="00F0287B">
              <w:rPr>
                <w:rStyle w:val="a6"/>
                <w:rFonts w:hint="eastAsia"/>
                <w:noProof/>
              </w:rPr>
              <w:t>通用用例分析</w:t>
            </w:r>
            <w:r w:rsidR="008840F5">
              <w:rPr>
                <w:noProof/>
                <w:webHidden/>
              </w:rPr>
              <w:tab/>
            </w:r>
            <w:r w:rsidR="008840F5">
              <w:rPr>
                <w:noProof/>
                <w:webHidden/>
              </w:rPr>
              <w:fldChar w:fldCharType="begin"/>
            </w:r>
            <w:r w:rsidR="008840F5">
              <w:rPr>
                <w:noProof/>
                <w:webHidden/>
              </w:rPr>
              <w:instrText xml:space="preserve"> PAGEREF _Toc464735127 \h </w:instrText>
            </w:r>
            <w:r w:rsidR="008840F5">
              <w:rPr>
                <w:noProof/>
                <w:webHidden/>
              </w:rPr>
            </w:r>
            <w:r w:rsidR="008840F5">
              <w:rPr>
                <w:noProof/>
                <w:webHidden/>
              </w:rPr>
              <w:fldChar w:fldCharType="separate"/>
            </w:r>
            <w:r w:rsidR="008840F5">
              <w:rPr>
                <w:noProof/>
                <w:webHidden/>
              </w:rPr>
              <w:t>5</w:t>
            </w:r>
            <w:r w:rsidR="008840F5">
              <w:rPr>
                <w:noProof/>
                <w:webHidden/>
              </w:rPr>
              <w:fldChar w:fldCharType="end"/>
            </w:r>
          </w:hyperlink>
        </w:p>
        <w:p w:rsidR="008840F5" w:rsidRDefault="00A82089">
          <w:pPr>
            <w:pStyle w:val="30"/>
            <w:tabs>
              <w:tab w:val="left" w:pos="1680"/>
              <w:tab w:val="right" w:leader="dot" w:pos="8296"/>
            </w:tabs>
            <w:rPr>
              <w:noProof/>
            </w:rPr>
          </w:pPr>
          <w:hyperlink w:anchor="_Toc464735128" w:history="1">
            <w:r w:rsidR="008840F5" w:rsidRPr="00F0287B">
              <w:rPr>
                <w:rStyle w:val="a6"/>
                <w:noProof/>
              </w:rPr>
              <w:t>3.3.1.</w:t>
            </w:r>
            <w:r w:rsidR="008840F5">
              <w:rPr>
                <w:noProof/>
              </w:rPr>
              <w:tab/>
            </w:r>
            <w:r w:rsidR="008840F5" w:rsidRPr="00F0287B">
              <w:rPr>
                <w:rStyle w:val="a6"/>
                <w:rFonts w:hint="eastAsia"/>
                <w:noProof/>
              </w:rPr>
              <w:t>数据通信</w:t>
            </w:r>
            <w:r w:rsidR="008840F5">
              <w:rPr>
                <w:noProof/>
                <w:webHidden/>
              </w:rPr>
              <w:tab/>
            </w:r>
            <w:r w:rsidR="008840F5">
              <w:rPr>
                <w:noProof/>
                <w:webHidden/>
              </w:rPr>
              <w:fldChar w:fldCharType="begin"/>
            </w:r>
            <w:r w:rsidR="008840F5">
              <w:rPr>
                <w:noProof/>
                <w:webHidden/>
              </w:rPr>
              <w:instrText xml:space="preserve"> PAGEREF _Toc464735128 \h </w:instrText>
            </w:r>
            <w:r w:rsidR="008840F5">
              <w:rPr>
                <w:noProof/>
                <w:webHidden/>
              </w:rPr>
            </w:r>
            <w:r w:rsidR="008840F5">
              <w:rPr>
                <w:noProof/>
                <w:webHidden/>
              </w:rPr>
              <w:fldChar w:fldCharType="separate"/>
            </w:r>
            <w:r w:rsidR="008840F5">
              <w:rPr>
                <w:noProof/>
                <w:webHidden/>
              </w:rPr>
              <w:t>5</w:t>
            </w:r>
            <w:r w:rsidR="008840F5">
              <w:rPr>
                <w:noProof/>
                <w:webHidden/>
              </w:rPr>
              <w:fldChar w:fldCharType="end"/>
            </w:r>
          </w:hyperlink>
        </w:p>
        <w:p w:rsidR="008840F5" w:rsidRDefault="00A82089">
          <w:pPr>
            <w:pStyle w:val="30"/>
            <w:tabs>
              <w:tab w:val="left" w:pos="1680"/>
              <w:tab w:val="right" w:leader="dot" w:pos="8296"/>
            </w:tabs>
            <w:rPr>
              <w:noProof/>
            </w:rPr>
          </w:pPr>
          <w:hyperlink w:anchor="_Toc464735129" w:history="1">
            <w:r w:rsidR="008840F5" w:rsidRPr="00F0287B">
              <w:rPr>
                <w:rStyle w:val="a6"/>
                <w:noProof/>
              </w:rPr>
              <w:t>3.3.2.</w:t>
            </w:r>
            <w:r w:rsidR="008840F5">
              <w:rPr>
                <w:noProof/>
              </w:rPr>
              <w:tab/>
            </w:r>
            <w:r w:rsidR="008840F5" w:rsidRPr="00F0287B">
              <w:rPr>
                <w:rStyle w:val="a6"/>
                <w:rFonts w:hint="eastAsia"/>
                <w:noProof/>
              </w:rPr>
              <w:t>数据存储</w:t>
            </w:r>
            <w:r w:rsidR="008840F5">
              <w:rPr>
                <w:noProof/>
                <w:webHidden/>
              </w:rPr>
              <w:tab/>
            </w:r>
            <w:r w:rsidR="008840F5">
              <w:rPr>
                <w:noProof/>
                <w:webHidden/>
              </w:rPr>
              <w:fldChar w:fldCharType="begin"/>
            </w:r>
            <w:r w:rsidR="008840F5">
              <w:rPr>
                <w:noProof/>
                <w:webHidden/>
              </w:rPr>
              <w:instrText xml:space="preserve"> PAGEREF _Toc464735129 \h </w:instrText>
            </w:r>
            <w:r w:rsidR="008840F5">
              <w:rPr>
                <w:noProof/>
                <w:webHidden/>
              </w:rPr>
            </w:r>
            <w:r w:rsidR="008840F5">
              <w:rPr>
                <w:noProof/>
                <w:webHidden/>
              </w:rPr>
              <w:fldChar w:fldCharType="separate"/>
            </w:r>
            <w:r w:rsidR="008840F5">
              <w:rPr>
                <w:noProof/>
                <w:webHidden/>
              </w:rPr>
              <w:t>7</w:t>
            </w:r>
            <w:r w:rsidR="008840F5">
              <w:rPr>
                <w:noProof/>
                <w:webHidden/>
              </w:rPr>
              <w:fldChar w:fldCharType="end"/>
            </w:r>
          </w:hyperlink>
        </w:p>
        <w:p w:rsidR="008840F5" w:rsidRDefault="00A82089">
          <w:pPr>
            <w:pStyle w:val="30"/>
            <w:tabs>
              <w:tab w:val="left" w:pos="1680"/>
              <w:tab w:val="right" w:leader="dot" w:pos="8296"/>
            </w:tabs>
            <w:rPr>
              <w:noProof/>
            </w:rPr>
          </w:pPr>
          <w:hyperlink w:anchor="_Toc464735130" w:history="1">
            <w:r w:rsidR="008840F5" w:rsidRPr="00F0287B">
              <w:rPr>
                <w:rStyle w:val="a6"/>
                <w:noProof/>
              </w:rPr>
              <w:t>3.3.3.</w:t>
            </w:r>
            <w:r w:rsidR="008840F5">
              <w:rPr>
                <w:noProof/>
              </w:rPr>
              <w:tab/>
            </w:r>
            <w:r w:rsidR="008840F5" w:rsidRPr="00F0287B">
              <w:rPr>
                <w:rStyle w:val="a6"/>
                <w:rFonts w:hint="eastAsia"/>
                <w:noProof/>
              </w:rPr>
              <w:t>界面交互</w:t>
            </w:r>
            <w:r w:rsidR="008840F5">
              <w:rPr>
                <w:noProof/>
                <w:webHidden/>
              </w:rPr>
              <w:tab/>
            </w:r>
            <w:r w:rsidR="008840F5">
              <w:rPr>
                <w:noProof/>
                <w:webHidden/>
              </w:rPr>
              <w:fldChar w:fldCharType="begin"/>
            </w:r>
            <w:r w:rsidR="008840F5">
              <w:rPr>
                <w:noProof/>
                <w:webHidden/>
              </w:rPr>
              <w:instrText xml:space="preserve"> PAGEREF _Toc464735130 \h </w:instrText>
            </w:r>
            <w:r w:rsidR="008840F5">
              <w:rPr>
                <w:noProof/>
                <w:webHidden/>
              </w:rPr>
            </w:r>
            <w:r w:rsidR="008840F5">
              <w:rPr>
                <w:noProof/>
                <w:webHidden/>
              </w:rPr>
              <w:fldChar w:fldCharType="separate"/>
            </w:r>
            <w:r w:rsidR="008840F5">
              <w:rPr>
                <w:noProof/>
                <w:webHidden/>
              </w:rPr>
              <w:t>7</w:t>
            </w:r>
            <w:r w:rsidR="008840F5">
              <w:rPr>
                <w:noProof/>
                <w:webHidden/>
              </w:rPr>
              <w:fldChar w:fldCharType="end"/>
            </w:r>
          </w:hyperlink>
        </w:p>
        <w:p w:rsidR="008840F5" w:rsidRDefault="00A82089">
          <w:pPr>
            <w:pStyle w:val="30"/>
            <w:tabs>
              <w:tab w:val="left" w:pos="1680"/>
              <w:tab w:val="right" w:leader="dot" w:pos="8296"/>
            </w:tabs>
            <w:rPr>
              <w:noProof/>
            </w:rPr>
          </w:pPr>
          <w:hyperlink w:anchor="_Toc464735131" w:history="1">
            <w:r w:rsidR="008840F5" w:rsidRPr="00F0287B">
              <w:rPr>
                <w:rStyle w:val="a6"/>
                <w:noProof/>
              </w:rPr>
              <w:t>3.3.4.</w:t>
            </w:r>
            <w:r w:rsidR="008840F5">
              <w:rPr>
                <w:noProof/>
              </w:rPr>
              <w:tab/>
            </w:r>
            <w:r w:rsidR="008840F5" w:rsidRPr="00F0287B">
              <w:rPr>
                <w:rStyle w:val="a6"/>
                <w:rFonts w:hint="eastAsia"/>
                <w:noProof/>
              </w:rPr>
              <w:t>数据采集</w:t>
            </w:r>
            <w:r w:rsidR="008840F5">
              <w:rPr>
                <w:noProof/>
                <w:webHidden/>
              </w:rPr>
              <w:tab/>
            </w:r>
            <w:r w:rsidR="008840F5">
              <w:rPr>
                <w:noProof/>
                <w:webHidden/>
              </w:rPr>
              <w:fldChar w:fldCharType="begin"/>
            </w:r>
            <w:r w:rsidR="008840F5">
              <w:rPr>
                <w:noProof/>
                <w:webHidden/>
              </w:rPr>
              <w:instrText xml:space="preserve"> PAGEREF _Toc464735131 \h </w:instrText>
            </w:r>
            <w:r w:rsidR="008840F5">
              <w:rPr>
                <w:noProof/>
                <w:webHidden/>
              </w:rPr>
            </w:r>
            <w:r w:rsidR="008840F5">
              <w:rPr>
                <w:noProof/>
                <w:webHidden/>
              </w:rPr>
              <w:fldChar w:fldCharType="separate"/>
            </w:r>
            <w:r w:rsidR="008840F5">
              <w:rPr>
                <w:noProof/>
                <w:webHidden/>
              </w:rPr>
              <w:t>9</w:t>
            </w:r>
            <w:r w:rsidR="008840F5">
              <w:rPr>
                <w:noProof/>
                <w:webHidden/>
              </w:rPr>
              <w:fldChar w:fldCharType="end"/>
            </w:r>
          </w:hyperlink>
        </w:p>
        <w:p w:rsidR="008840F5" w:rsidRDefault="00A82089">
          <w:pPr>
            <w:pStyle w:val="30"/>
            <w:tabs>
              <w:tab w:val="left" w:pos="1680"/>
              <w:tab w:val="right" w:leader="dot" w:pos="8296"/>
            </w:tabs>
            <w:rPr>
              <w:noProof/>
            </w:rPr>
          </w:pPr>
          <w:hyperlink w:anchor="_Toc464735132" w:history="1">
            <w:r w:rsidR="008840F5" w:rsidRPr="00F0287B">
              <w:rPr>
                <w:rStyle w:val="a6"/>
                <w:noProof/>
              </w:rPr>
              <w:t>3.3.5.</w:t>
            </w:r>
            <w:r w:rsidR="008840F5">
              <w:rPr>
                <w:noProof/>
              </w:rPr>
              <w:tab/>
            </w:r>
            <w:r w:rsidR="008840F5" w:rsidRPr="00F0287B">
              <w:rPr>
                <w:rStyle w:val="a6"/>
                <w:rFonts w:hint="eastAsia"/>
                <w:noProof/>
              </w:rPr>
              <w:t>数据传输交换</w:t>
            </w:r>
            <w:r w:rsidR="008840F5">
              <w:rPr>
                <w:noProof/>
                <w:webHidden/>
              </w:rPr>
              <w:tab/>
            </w:r>
            <w:r w:rsidR="008840F5">
              <w:rPr>
                <w:noProof/>
                <w:webHidden/>
              </w:rPr>
              <w:fldChar w:fldCharType="begin"/>
            </w:r>
            <w:r w:rsidR="008840F5">
              <w:rPr>
                <w:noProof/>
                <w:webHidden/>
              </w:rPr>
              <w:instrText xml:space="preserve"> PAGEREF _Toc464735132 \h </w:instrText>
            </w:r>
            <w:r w:rsidR="008840F5">
              <w:rPr>
                <w:noProof/>
                <w:webHidden/>
              </w:rPr>
            </w:r>
            <w:r w:rsidR="008840F5">
              <w:rPr>
                <w:noProof/>
                <w:webHidden/>
              </w:rPr>
              <w:fldChar w:fldCharType="separate"/>
            </w:r>
            <w:r w:rsidR="008840F5">
              <w:rPr>
                <w:noProof/>
                <w:webHidden/>
              </w:rPr>
              <w:t>10</w:t>
            </w:r>
            <w:r w:rsidR="008840F5">
              <w:rPr>
                <w:noProof/>
                <w:webHidden/>
              </w:rPr>
              <w:fldChar w:fldCharType="end"/>
            </w:r>
          </w:hyperlink>
        </w:p>
        <w:p w:rsidR="008840F5" w:rsidRDefault="00A82089">
          <w:pPr>
            <w:pStyle w:val="30"/>
            <w:tabs>
              <w:tab w:val="left" w:pos="1680"/>
              <w:tab w:val="right" w:leader="dot" w:pos="8296"/>
            </w:tabs>
            <w:rPr>
              <w:noProof/>
            </w:rPr>
          </w:pPr>
          <w:hyperlink w:anchor="_Toc464735133" w:history="1">
            <w:r w:rsidR="008840F5" w:rsidRPr="00F0287B">
              <w:rPr>
                <w:rStyle w:val="a6"/>
                <w:noProof/>
              </w:rPr>
              <w:t>3.3.6.</w:t>
            </w:r>
            <w:r w:rsidR="008840F5">
              <w:rPr>
                <w:noProof/>
              </w:rPr>
              <w:tab/>
            </w:r>
            <w:r w:rsidR="008840F5" w:rsidRPr="00F0287B">
              <w:rPr>
                <w:rStyle w:val="a6"/>
                <w:rFonts w:hint="eastAsia"/>
                <w:noProof/>
              </w:rPr>
              <w:t>数据管理</w:t>
            </w:r>
            <w:r w:rsidR="008840F5">
              <w:rPr>
                <w:noProof/>
                <w:webHidden/>
              </w:rPr>
              <w:tab/>
            </w:r>
            <w:r w:rsidR="008840F5">
              <w:rPr>
                <w:noProof/>
                <w:webHidden/>
              </w:rPr>
              <w:fldChar w:fldCharType="begin"/>
            </w:r>
            <w:r w:rsidR="008840F5">
              <w:rPr>
                <w:noProof/>
                <w:webHidden/>
              </w:rPr>
              <w:instrText xml:space="preserve"> PAGEREF _Toc464735133 \h </w:instrText>
            </w:r>
            <w:r w:rsidR="008840F5">
              <w:rPr>
                <w:noProof/>
                <w:webHidden/>
              </w:rPr>
            </w:r>
            <w:r w:rsidR="008840F5">
              <w:rPr>
                <w:noProof/>
                <w:webHidden/>
              </w:rPr>
              <w:fldChar w:fldCharType="separate"/>
            </w:r>
            <w:r w:rsidR="008840F5">
              <w:rPr>
                <w:noProof/>
                <w:webHidden/>
              </w:rPr>
              <w:t>11</w:t>
            </w:r>
            <w:r w:rsidR="008840F5">
              <w:rPr>
                <w:noProof/>
                <w:webHidden/>
              </w:rPr>
              <w:fldChar w:fldCharType="end"/>
            </w:r>
          </w:hyperlink>
        </w:p>
        <w:p w:rsidR="008840F5" w:rsidRDefault="00A82089">
          <w:pPr>
            <w:pStyle w:val="20"/>
            <w:tabs>
              <w:tab w:val="left" w:pos="1050"/>
              <w:tab w:val="right" w:leader="dot" w:pos="8296"/>
            </w:tabs>
            <w:rPr>
              <w:noProof/>
            </w:rPr>
          </w:pPr>
          <w:hyperlink w:anchor="_Toc464735134" w:history="1">
            <w:r w:rsidR="008840F5" w:rsidRPr="00F0287B">
              <w:rPr>
                <w:rStyle w:val="a6"/>
                <w:noProof/>
              </w:rPr>
              <w:t>3.4.</w:t>
            </w:r>
            <w:r w:rsidR="008840F5">
              <w:rPr>
                <w:noProof/>
              </w:rPr>
              <w:tab/>
            </w:r>
            <w:r w:rsidR="008840F5" w:rsidRPr="00F0287B">
              <w:rPr>
                <w:rStyle w:val="a6"/>
                <w:rFonts w:hint="eastAsia"/>
                <w:noProof/>
              </w:rPr>
              <w:t>通信协议层</w:t>
            </w:r>
            <w:r w:rsidR="008840F5">
              <w:rPr>
                <w:noProof/>
                <w:webHidden/>
              </w:rPr>
              <w:tab/>
            </w:r>
            <w:r w:rsidR="008840F5">
              <w:rPr>
                <w:noProof/>
                <w:webHidden/>
              </w:rPr>
              <w:fldChar w:fldCharType="begin"/>
            </w:r>
            <w:r w:rsidR="008840F5">
              <w:rPr>
                <w:noProof/>
                <w:webHidden/>
              </w:rPr>
              <w:instrText xml:space="preserve"> PAGEREF _Toc464735134 \h </w:instrText>
            </w:r>
            <w:r w:rsidR="008840F5">
              <w:rPr>
                <w:noProof/>
                <w:webHidden/>
              </w:rPr>
            </w:r>
            <w:r w:rsidR="008840F5">
              <w:rPr>
                <w:noProof/>
                <w:webHidden/>
              </w:rPr>
              <w:fldChar w:fldCharType="separate"/>
            </w:r>
            <w:r w:rsidR="008840F5">
              <w:rPr>
                <w:noProof/>
                <w:webHidden/>
              </w:rPr>
              <w:t>12</w:t>
            </w:r>
            <w:r w:rsidR="008840F5">
              <w:rPr>
                <w:noProof/>
                <w:webHidden/>
              </w:rPr>
              <w:fldChar w:fldCharType="end"/>
            </w:r>
          </w:hyperlink>
        </w:p>
        <w:p w:rsidR="008840F5" w:rsidRDefault="00A82089">
          <w:pPr>
            <w:pStyle w:val="20"/>
            <w:tabs>
              <w:tab w:val="left" w:pos="1050"/>
              <w:tab w:val="right" w:leader="dot" w:pos="8296"/>
            </w:tabs>
            <w:rPr>
              <w:noProof/>
            </w:rPr>
          </w:pPr>
          <w:hyperlink w:anchor="_Toc464735135" w:history="1">
            <w:r w:rsidR="008840F5" w:rsidRPr="00F0287B">
              <w:rPr>
                <w:rStyle w:val="a6"/>
                <w:noProof/>
              </w:rPr>
              <w:t>3.5.</w:t>
            </w:r>
            <w:r w:rsidR="008840F5">
              <w:rPr>
                <w:noProof/>
              </w:rPr>
              <w:tab/>
            </w:r>
            <w:r w:rsidR="008840F5" w:rsidRPr="00F0287B">
              <w:rPr>
                <w:rStyle w:val="a6"/>
                <w:rFonts w:hint="eastAsia"/>
                <w:noProof/>
              </w:rPr>
              <w:t>数据采集子系统</w:t>
            </w:r>
            <w:r w:rsidR="008840F5">
              <w:rPr>
                <w:noProof/>
                <w:webHidden/>
              </w:rPr>
              <w:tab/>
            </w:r>
            <w:r w:rsidR="008840F5">
              <w:rPr>
                <w:noProof/>
                <w:webHidden/>
              </w:rPr>
              <w:fldChar w:fldCharType="begin"/>
            </w:r>
            <w:r w:rsidR="008840F5">
              <w:rPr>
                <w:noProof/>
                <w:webHidden/>
              </w:rPr>
              <w:instrText xml:space="preserve"> PAGEREF _Toc464735135 \h </w:instrText>
            </w:r>
            <w:r w:rsidR="008840F5">
              <w:rPr>
                <w:noProof/>
                <w:webHidden/>
              </w:rPr>
            </w:r>
            <w:r w:rsidR="008840F5">
              <w:rPr>
                <w:noProof/>
                <w:webHidden/>
              </w:rPr>
              <w:fldChar w:fldCharType="separate"/>
            </w:r>
            <w:r w:rsidR="008840F5">
              <w:rPr>
                <w:noProof/>
                <w:webHidden/>
              </w:rPr>
              <w:t>13</w:t>
            </w:r>
            <w:r w:rsidR="008840F5">
              <w:rPr>
                <w:noProof/>
                <w:webHidden/>
              </w:rPr>
              <w:fldChar w:fldCharType="end"/>
            </w:r>
          </w:hyperlink>
        </w:p>
        <w:p w:rsidR="008840F5" w:rsidRDefault="00A82089">
          <w:pPr>
            <w:pStyle w:val="20"/>
            <w:tabs>
              <w:tab w:val="left" w:pos="1050"/>
              <w:tab w:val="right" w:leader="dot" w:pos="8296"/>
            </w:tabs>
            <w:rPr>
              <w:noProof/>
            </w:rPr>
          </w:pPr>
          <w:hyperlink w:anchor="_Toc464735136" w:history="1">
            <w:r w:rsidR="008840F5" w:rsidRPr="00F0287B">
              <w:rPr>
                <w:rStyle w:val="a6"/>
                <w:noProof/>
              </w:rPr>
              <w:t>3.6.</w:t>
            </w:r>
            <w:r w:rsidR="008840F5">
              <w:rPr>
                <w:noProof/>
              </w:rPr>
              <w:tab/>
            </w:r>
            <w:r w:rsidR="008840F5" w:rsidRPr="00F0287B">
              <w:rPr>
                <w:rStyle w:val="a6"/>
                <w:rFonts w:hint="eastAsia"/>
                <w:noProof/>
              </w:rPr>
              <w:t>统计分析子系统</w:t>
            </w:r>
            <w:r w:rsidR="008840F5">
              <w:rPr>
                <w:noProof/>
                <w:webHidden/>
              </w:rPr>
              <w:tab/>
            </w:r>
            <w:r w:rsidR="008840F5">
              <w:rPr>
                <w:noProof/>
                <w:webHidden/>
              </w:rPr>
              <w:fldChar w:fldCharType="begin"/>
            </w:r>
            <w:r w:rsidR="008840F5">
              <w:rPr>
                <w:noProof/>
                <w:webHidden/>
              </w:rPr>
              <w:instrText xml:space="preserve"> PAGEREF _Toc464735136 \h </w:instrText>
            </w:r>
            <w:r w:rsidR="008840F5">
              <w:rPr>
                <w:noProof/>
                <w:webHidden/>
              </w:rPr>
            </w:r>
            <w:r w:rsidR="008840F5">
              <w:rPr>
                <w:noProof/>
                <w:webHidden/>
              </w:rPr>
              <w:fldChar w:fldCharType="separate"/>
            </w:r>
            <w:r w:rsidR="008840F5">
              <w:rPr>
                <w:noProof/>
                <w:webHidden/>
              </w:rPr>
              <w:t>13</w:t>
            </w:r>
            <w:r w:rsidR="008840F5">
              <w:rPr>
                <w:noProof/>
                <w:webHidden/>
              </w:rPr>
              <w:fldChar w:fldCharType="end"/>
            </w:r>
          </w:hyperlink>
        </w:p>
        <w:p w:rsidR="008840F5" w:rsidRDefault="00A82089">
          <w:pPr>
            <w:pStyle w:val="20"/>
            <w:tabs>
              <w:tab w:val="left" w:pos="1050"/>
              <w:tab w:val="right" w:leader="dot" w:pos="8296"/>
            </w:tabs>
            <w:rPr>
              <w:noProof/>
            </w:rPr>
          </w:pPr>
          <w:hyperlink w:anchor="_Toc464735137" w:history="1">
            <w:r w:rsidR="008840F5" w:rsidRPr="00F0287B">
              <w:rPr>
                <w:rStyle w:val="a6"/>
                <w:noProof/>
              </w:rPr>
              <w:t>3.7.</w:t>
            </w:r>
            <w:r w:rsidR="008840F5">
              <w:rPr>
                <w:noProof/>
              </w:rPr>
              <w:tab/>
            </w:r>
            <w:r w:rsidR="008840F5" w:rsidRPr="00F0287B">
              <w:rPr>
                <w:rStyle w:val="a6"/>
                <w:rFonts w:hint="eastAsia"/>
                <w:noProof/>
              </w:rPr>
              <w:t>设备反控子系统</w:t>
            </w:r>
            <w:r w:rsidR="008840F5">
              <w:rPr>
                <w:noProof/>
                <w:webHidden/>
              </w:rPr>
              <w:tab/>
            </w:r>
            <w:r w:rsidR="008840F5">
              <w:rPr>
                <w:noProof/>
                <w:webHidden/>
              </w:rPr>
              <w:fldChar w:fldCharType="begin"/>
            </w:r>
            <w:r w:rsidR="008840F5">
              <w:rPr>
                <w:noProof/>
                <w:webHidden/>
              </w:rPr>
              <w:instrText xml:space="preserve"> PAGEREF _Toc464735137 \h </w:instrText>
            </w:r>
            <w:r w:rsidR="008840F5">
              <w:rPr>
                <w:noProof/>
                <w:webHidden/>
              </w:rPr>
            </w:r>
            <w:r w:rsidR="008840F5">
              <w:rPr>
                <w:noProof/>
                <w:webHidden/>
              </w:rPr>
              <w:fldChar w:fldCharType="separate"/>
            </w:r>
            <w:r w:rsidR="008840F5">
              <w:rPr>
                <w:noProof/>
                <w:webHidden/>
              </w:rPr>
              <w:t>13</w:t>
            </w:r>
            <w:r w:rsidR="008840F5">
              <w:rPr>
                <w:noProof/>
                <w:webHidden/>
              </w:rPr>
              <w:fldChar w:fldCharType="end"/>
            </w:r>
          </w:hyperlink>
        </w:p>
        <w:p w:rsidR="008840F5" w:rsidRDefault="00A82089">
          <w:pPr>
            <w:pStyle w:val="10"/>
            <w:tabs>
              <w:tab w:val="left" w:pos="420"/>
              <w:tab w:val="right" w:leader="dot" w:pos="8296"/>
            </w:tabs>
            <w:rPr>
              <w:noProof/>
            </w:rPr>
          </w:pPr>
          <w:hyperlink w:anchor="_Toc464735138" w:history="1">
            <w:r w:rsidR="008840F5" w:rsidRPr="00F0287B">
              <w:rPr>
                <w:rStyle w:val="a6"/>
                <w:noProof/>
              </w:rPr>
              <w:t>4.</w:t>
            </w:r>
            <w:r w:rsidR="008840F5">
              <w:rPr>
                <w:noProof/>
              </w:rPr>
              <w:tab/>
            </w:r>
            <w:r w:rsidR="008840F5" w:rsidRPr="00F0287B">
              <w:rPr>
                <w:rStyle w:val="a6"/>
                <w:rFonts w:hint="eastAsia"/>
                <w:noProof/>
              </w:rPr>
              <w:t>数据库设计</w:t>
            </w:r>
            <w:r w:rsidR="008840F5">
              <w:rPr>
                <w:noProof/>
                <w:webHidden/>
              </w:rPr>
              <w:tab/>
            </w:r>
            <w:r w:rsidR="008840F5">
              <w:rPr>
                <w:noProof/>
                <w:webHidden/>
              </w:rPr>
              <w:fldChar w:fldCharType="begin"/>
            </w:r>
            <w:r w:rsidR="008840F5">
              <w:rPr>
                <w:noProof/>
                <w:webHidden/>
              </w:rPr>
              <w:instrText xml:space="preserve"> PAGEREF _Toc464735138 \h </w:instrText>
            </w:r>
            <w:r w:rsidR="008840F5">
              <w:rPr>
                <w:noProof/>
                <w:webHidden/>
              </w:rPr>
            </w:r>
            <w:r w:rsidR="008840F5">
              <w:rPr>
                <w:noProof/>
                <w:webHidden/>
              </w:rPr>
              <w:fldChar w:fldCharType="separate"/>
            </w:r>
            <w:r w:rsidR="008840F5">
              <w:rPr>
                <w:noProof/>
                <w:webHidden/>
              </w:rPr>
              <w:t>14</w:t>
            </w:r>
            <w:r w:rsidR="008840F5">
              <w:rPr>
                <w:noProof/>
                <w:webHidden/>
              </w:rPr>
              <w:fldChar w:fldCharType="end"/>
            </w:r>
          </w:hyperlink>
        </w:p>
        <w:p w:rsidR="008840F5" w:rsidRDefault="00A82089">
          <w:pPr>
            <w:pStyle w:val="20"/>
            <w:tabs>
              <w:tab w:val="left" w:pos="1050"/>
              <w:tab w:val="right" w:leader="dot" w:pos="8296"/>
            </w:tabs>
            <w:rPr>
              <w:noProof/>
            </w:rPr>
          </w:pPr>
          <w:hyperlink w:anchor="_Toc464735139" w:history="1">
            <w:r w:rsidR="008840F5" w:rsidRPr="00F0287B">
              <w:rPr>
                <w:rStyle w:val="a6"/>
                <w:noProof/>
              </w:rPr>
              <w:t>4.1.</w:t>
            </w:r>
            <w:r w:rsidR="008840F5">
              <w:rPr>
                <w:noProof/>
              </w:rPr>
              <w:tab/>
            </w:r>
            <w:r w:rsidR="008840F5" w:rsidRPr="00F0287B">
              <w:rPr>
                <w:rStyle w:val="a6"/>
                <w:rFonts w:hint="eastAsia"/>
                <w:noProof/>
              </w:rPr>
              <w:t>数据库体系结构</w:t>
            </w:r>
            <w:r w:rsidR="008840F5">
              <w:rPr>
                <w:noProof/>
                <w:webHidden/>
              </w:rPr>
              <w:tab/>
            </w:r>
            <w:r w:rsidR="008840F5">
              <w:rPr>
                <w:noProof/>
                <w:webHidden/>
              </w:rPr>
              <w:fldChar w:fldCharType="begin"/>
            </w:r>
            <w:r w:rsidR="008840F5">
              <w:rPr>
                <w:noProof/>
                <w:webHidden/>
              </w:rPr>
              <w:instrText xml:space="preserve"> PAGEREF _Toc464735139 \h </w:instrText>
            </w:r>
            <w:r w:rsidR="008840F5">
              <w:rPr>
                <w:noProof/>
                <w:webHidden/>
              </w:rPr>
            </w:r>
            <w:r w:rsidR="008840F5">
              <w:rPr>
                <w:noProof/>
                <w:webHidden/>
              </w:rPr>
              <w:fldChar w:fldCharType="separate"/>
            </w:r>
            <w:r w:rsidR="008840F5">
              <w:rPr>
                <w:noProof/>
                <w:webHidden/>
              </w:rPr>
              <w:t>14</w:t>
            </w:r>
            <w:r w:rsidR="008840F5">
              <w:rPr>
                <w:noProof/>
                <w:webHidden/>
              </w:rPr>
              <w:fldChar w:fldCharType="end"/>
            </w:r>
          </w:hyperlink>
        </w:p>
        <w:p w:rsidR="008840F5" w:rsidRDefault="00A82089">
          <w:pPr>
            <w:pStyle w:val="20"/>
            <w:tabs>
              <w:tab w:val="left" w:pos="1050"/>
              <w:tab w:val="right" w:leader="dot" w:pos="8296"/>
            </w:tabs>
            <w:rPr>
              <w:noProof/>
            </w:rPr>
          </w:pPr>
          <w:hyperlink w:anchor="_Toc464735140" w:history="1">
            <w:r w:rsidR="008840F5" w:rsidRPr="00F0287B">
              <w:rPr>
                <w:rStyle w:val="a6"/>
                <w:noProof/>
              </w:rPr>
              <w:t>4.2.</w:t>
            </w:r>
            <w:r w:rsidR="008840F5">
              <w:rPr>
                <w:noProof/>
              </w:rPr>
              <w:tab/>
            </w:r>
            <w:r w:rsidR="008840F5" w:rsidRPr="00F0287B">
              <w:rPr>
                <w:rStyle w:val="a6"/>
                <w:rFonts w:hint="eastAsia"/>
                <w:noProof/>
              </w:rPr>
              <w:t>数据库设计</w:t>
            </w:r>
            <w:r w:rsidR="008840F5">
              <w:rPr>
                <w:noProof/>
                <w:webHidden/>
              </w:rPr>
              <w:tab/>
            </w:r>
            <w:r w:rsidR="008840F5">
              <w:rPr>
                <w:noProof/>
                <w:webHidden/>
              </w:rPr>
              <w:fldChar w:fldCharType="begin"/>
            </w:r>
            <w:r w:rsidR="008840F5">
              <w:rPr>
                <w:noProof/>
                <w:webHidden/>
              </w:rPr>
              <w:instrText xml:space="preserve"> PAGEREF _Toc464735140 \h </w:instrText>
            </w:r>
            <w:r w:rsidR="008840F5">
              <w:rPr>
                <w:noProof/>
                <w:webHidden/>
              </w:rPr>
            </w:r>
            <w:r w:rsidR="008840F5">
              <w:rPr>
                <w:noProof/>
                <w:webHidden/>
              </w:rPr>
              <w:fldChar w:fldCharType="separate"/>
            </w:r>
            <w:r w:rsidR="008840F5">
              <w:rPr>
                <w:noProof/>
                <w:webHidden/>
              </w:rPr>
              <w:t>15</w:t>
            </w:r>
            <w:r w:rsidR="008840F5">
              <w:rPr>
                <w:noProof/>
                <w:webHidden/>
              </w:rPr>
              <w:fldChar w:fldCharType="end"/>
            </w:r>
          </w:hyperlink>
        </w:p>
        <w:p w:rsidR="008840F5" w:rsidRDefault="00A82089">
          <w:pPr>
            <w:pStyle w:val="10"/>
            <w:tabs>
              <w:tab w:val="left" w:pos="420"/>
              <w:tab w:val="right" w:leader="dot" w:pos="8296"/>
            </w:tabs>
            <w:rPr>
              <w:noProof/>
            </w:rPr>
          </w:pPr>
          <w:hyperlink w:anchor="_Toc464735141" w:history="1">
            <w:r w:rsidR="008840F5" w:rsidRPr="00F0287B">
              <w:rPr>
                <w:rStyle w:val="a6"/>
                <w:noProof/>
              </w:rPr>
              <w:t>5.</w:t>
            </w:r>
            <w:r w:rsidR="008840F5">
              <w:rPr>
                <w:noProof/>
              </w:rPr>
              <w:tab/>
            </w:r>
            <w:r w:rsidR="008840F5" w:rsidRPr="00F0287B">
              <w:rPr>
                <w:rStyle w:val="a6"/>
                <w:rFonts w:hint="eastAsia"/>
                <w:noProof/>
              </w:rPr>
              <w:t>关键技术与产品</w:t>
            </w:r>
            <w:r w:rsidR="008840F5">
              <w:rPr>
                <w:noProof/>
                <w:webHidden/>
              </w:rPr>
              <w:tab/>
            </w:r>
            <w:r w:rsidR="008840F5">
              <w:rPr>
                <w:noProof/>
                <w:webHidden/>
              </w:rPr>
              <w:fldChar w:fldCharType="begin"/>
            </w:r>
            <w:r w:rsidR="008840F5">
              <w:rPr>
                <w:noProof/>
                <w:webHidden/>
              </w:rPr>
              <w:instrText xml:space="preserve"> PAGEREF _Toc464735141 \h </w:instrText>
            </w:r>
            <w:r w:rsidR="008840F5">
              <w:rPr>
                <w:noProof/>
                <w:webHidden/>
              </w:rPr>
            </w:r>
            <w:r w:rsidR="008840F5">
              <w:rPr>
                <w:noProof/>
                <w:webHidden/>
              </w:rPr>
              <w:fldChar w:fldCharType="separate"/>
            </w:r>
            <w:r w:rsidR="008840F5">
              <w:rPr>
                <w:noProof/>
                <w:webHidden/>
              </w:rPr>
              <w:t>15</w:t>
            </w:r>
            <w:r w:rsidR="008840F5">
              <w:rPr>
                <w:noProof/>
                <w:webHidden/>
              </w:rPr>
              <w:fldChar w:fldCharType="end"/>
            </w:r>
          </w:hyperlink>
        </w:p>
        <w:p w:rsidR="008840F5" w:rsidRDefault="00A82089">
          <w:pPr>
            <w:pStyle w:val="20"/>
            <w:tabs>
              <w:tab w:val="left" w:pos="1050"/>
              <w:tab w:val="right" w:leader="dot" w:pos="8296"/>
            </w:tabs>
            <w:rPr>
              <w:noProof/>
            </w:rPr>
          </w:pPr>
          <w:hyperlink w:anchor="_Toc464735142" w:history="1">
            <w:r w:rsidR="008840F5" w:rsidRPr="00F0287B">
              <w:rPr>
                <w:rStyle w:val="a6"/>
                <w:noProof/>
              </w:rPr>
              <w:t>5.1.</w:t>
            </w:r>
            <w:r w:rsidR="008840F5">
              <w:rPr>
                <w:noProof/>
              </w:rPr>
              <w:tab/>
            </w:r>
            <w:r w:rsidR="008840F5" w:rsidRPr="00F0287B">
              <w:rPr>
                <w:rStyle w:val="a6"/>
                <w:rFonts w:hint="eastAsia"/>
                <w:noProof/>
              </w:rPr>
              <w:t>开发语言</w:t>
            </w:r>
            <w:r w:rsidR="008840F5">
              <w:rPr>
                <w:noProof/>
                <w:webHidden/>
              </w:rPr>
              <w:tab/>
            </w:r>
            <w:r w:rsidR="008840F5">
              <w:rPr>
                <w:noProof/>
                <w:webHidden/>
              </w:rPr>
              <w:fldChar w:fldCharType="begin"/>
            </w:r>
            <w:r w:rsidR="008840F5">
              <w:rPr>
                <w:noProof/>
                <w:webHidden/>
              </w:rPr>
              <w:instrText xml:space="preserve"> PAGEREF _Toc464735142 \h </w:instrText>
            </w:r>
            <w:r w:rsidR="008840F5">
              <w:rPr>
                <w:noProof/>
                <w:webHidden/>
              </w:rPr>
            </w:r>
            <w:r w:rsidR="008840F5">
              <w:rPr>
                <w:noProof/>
                <w:webHidden/>
              </w:rPr>
              <w:fldChar w:fldCharType="separate"/>
            </w:r>
            <w:r w:rsidR="008840F5">
              <w:rPr>
                <w:noProof/>
                <w:webHidden/>
              </w:rPr>
              <w:t>15</w:t>
            </w:r>
            <w:r w:rsidR="008840F5">
              <w:rPr>
                <w:noProof/>
                <w:webHidden/>
              </w:rPr>
              <w:fldChar w:fldCharType="end"/>
            </w:r>
          </w:hyperlink>
        </w:p>
        <w:p w:rsidR="008840F5" w:rsidRDefault="00A82089">
          <w:pPr>
            <w:pStyle w:val="20"/>
            <w:tabs>
              <w:tab w:val="left" w:pos="1050"/>
              <w:tab w:val="right" w:leader="dot" w:pos="8296"/>
            </w:tabs>
            <w:rPr>
              <w:noProof/>
            </w:rPr>
          </w:pPr>
          <w:hyperlink w:anchor="_Toc464735149" w:history="1">
            <w:r w:rsidR="008840F5" w:rsidRPr="00F0287B">
              <w:rPr>
                <w:rStyle w:val="a6"/>
                <w:noProof/>
              </w:rPr>
              <w:t>5.2.</w:t>
            </w:r>
            <w:r w:rsidR="008840F5">
              <w:rPr>
                <w:noProof/>
              </w:rPr>
              <w:tab/>
            </w:r>
            <w:r w:rsidR="008840F5" w:rsidRPr="00F0287B">
              <w:rPr>
                <w:rStyle w:val="a6"/>
                <w:noProof/>
              </w:rPr>
              <w:t>Netty</w:t>
            </w:r>
            <w:r w:rsidR="008840F5">
              <w:rPr>
                <w:noProof/>
                <w:webHidden/>
              </w:rPr>
              <w:tab/>
            </w:r>
            <w:r w:rsidR="008840F5">
              <w:rPr>
                <w:noProof/>
                <w:webHidden/>
              </w:rPr>
              <w:fldChar w:fldCharType="begin"/>
            </w:r>
            <w:r w:rsidR="008840F5">
              <w:rPr>
                <w:noProof/>
                <w:webHidden/>
              </w:rPr>
              <w:instrText xml:space="preserve"> PAGEREF _Toc464735149 \h </w:instrText>
            </w:r>
            <w:r w:rsidR="008840F5">
              <w:rPr>
                <w:noProof/>
                <w:webHidden/>
              </w:rPr>
            </w:r>
            <w:r w:rsidR="008840F5">
              <w:rPr>
                <w:noProof/>
                <w:webHidden/>
              </w:rPr>
              <w:fldChar w:fldCharType="separate"/>
            </w:r>
            <w:r w:rsidR="008840F5">
              <w:rPr>
                <w:noProof/>
                <w:webHidden/>
              </w:rPr>
              <w:t>16</w:t>
            </w:r>
            <w:r w:rsidR="008840F5">
              <w:rPr>
                <w:noProof/>
                <w:webHidden/>
              </w:rPr>
              <w:fldChar w:fldCharType="end"/>
            </w:r>
          </w:hyperlink>
        </w:p>
        <w:p w:rsidR="008840F5" w:rsidRDefault="00A82089">
          <w:pPr>
            <w:pStyle w:val="20"/>
            <w:tabs>
              <w:tab w:val="left" w:pos="1050"/>
              <w:tab w:val="right" w:leader="dot" w:pos="8296"/>
            </w:tabs>
            <w:rPr>
              <w:noProof/>
            </w:rPr>
          </w:pPr>
          <w:hyperlink w:anchor="_Toc464735150" w:history="1">
            <w:r w:rsidR="008840F5" w:rsidRPr="00F0287B">
              <w:rPr>
                <w:rStyle w:val="a6"/>
                <w:noProof/>
              </w:rPr>
              <w:t>5.3.</w:t>
            </w:r>
            <w:r w:rsidR="008840F5">
              <w:rPr>
                <w:noProof/>
              </w:rPr>
              <w:tab/>
            </w:r>
            <w:r w:rsidR="008840F5" w:rsidRPr="00F0287B">
              <w:rPr>
                <w:rStyle w:val="a6"/>
                <w:noProof/>
              </w:rPr>
              <w:t>Redis</w:t>
            </w:r>
            <w:r w:rsidR="008840F5">
              <w:rPr>
                <w:noProof/>
                <w:webHidden/>
              </w:rPr>
              <w:tab/>
            </w:r>
            <w:r w:rsidR="008840F5">
              <w:rPr>
                <w:noProof/>
                <w:webHidden/>
              </w:rPr>
              <w:fldChar w:fldCharType="begin"/>
            </w:r>
            <w:r w:rsidR="008840F5">
              <w:rPr>
                <w:noProof/>
                <w:webHidden/>
              </w:rPr>
              <w:instrText xml:space="preserve"> PAGEREF _Toc464735150 \h </w:instrText>
            </w:r>
            <w:r w:rsidR="008840F5">
              <w:rPr>
                <w:noProof/>
                <w:webHidden/>
              </w:rPr>
            </w:r>
            <w:r w:rsidR="008840F5">
              <w:rPr>
                <w:noProof/>
                <w:webHidden/>
              </w:rPr>
              <w:fldChar w:fldCharType="separate"/>
            </w:r>
            <w:r w:rsidR="008840F5">
              <w:rPr>
                <w:noProof/>
                <w:webHidden/>
              </w:rPr>
              <w:t>16</w:t>
            </w:r>
            <w:r w:rsidR="008840F5">
              <w:rPr>
                <w:noProof/>
                <w:webHidden/>
              </w:rPr>
              <w:fldChar w:fldCharType="end"/>
            </w:r>
          </w:hyperlink>
        </w:p>
        <w:p w:rsidR="008840F5" w:rsidRDefault="00A82089">
          <w:pPr>
            <w:pStyle w:val="20"/>
            <w:tabs>
              <w:tab w:val="left" w:pos="1050"/>
              <w:tab w:val="right" w:leader="dot" w:pos="8296"/>
            </w:tabs>
            <w:rPr>
              <w:noProof/>
            </w:rPr>
          </w:pPr>
          <w:hyperlink w:anchor="_Toc464735151" w:history="1">
            <w:r w:rsidR="008840F5" w:rsidRPr="00F0287B">
              <w:rPr>
                <w:rStyle w:val="a6"/>
                <w:noProof/>
              </w:rPr>
              <w:t>5.4.</w:t>
            </w:r>
            <w:r w:rsidR="008840F5">
              <w:rPr>
                <w:noProof/>
              </w:rPr>
              <w:tab/>
            </w:r>
            <w:r w:rsidR="008840F5" w:rsidRPr="00F0287B">
              <w:rPr>
                <w:rStyle w:val="a6"/>
                <w:noProof/>
              </w:rPr>
              <w:t>Hibernate</w:t>
            </w:r>
            <w:r w:rsidR="008840F5">
              <w:rPr>
                <w:noProof/>
                <w:webHidden/>
              </w:rPr>
              <w:tab/>
            </w:r>
            <w:r w:rsidR="008840F5">
              <w:rPr>
                <w:noProof/>
                <w:webHidden/>
              </w:rPr>
              <w:fldChar w:fldCharType="begin"/>
            </w:r>
            <w:r w:rsidR="008840F5">
              <w:rPr>
                <w:noProof/>
                <w:webHidden/>
              </w:rPr>
              <w:instrText xml:space="preserve"> PAGEREF _Toc464735151 \h </w:instrText>
            </w:r>
            <w:r w:rsidR="008840F5">
              <w:rPr>
                <w:noProof/>
                <w:webHidden/>
              </w:rPr>
            </w:r>
            <w:r w:rsidR="008840F5">
              <w:rPr>
                <w:noProof/>
                <w:webHidden/>
              </w:rPr>
              <w:fldChar w:fldCharType="separate"/>
            </w:r>
            <w:r w:rsidR="008840F5">
              <w:rPr>
                <w:noProof/>
                <w:webHidden/>
              </w:rPr>
              <w:t>17</w:t>
            </w:r>
            <w:r w:rsidR="008840F5">
              <w:rPr>
                <w:noProof/>
                <w:webHidden/>
              </w:rPr>
              <w:fldChar w:fldCharType="end"/>
            </w:r>
          </w:hyperlink>
        </w:p>
        <w:p w:rsidR="008840F5" w:rsidRDefault="00A82089">
          <w:pPr>
            <w:pStyle w:val="20"/>
            <w:tabs>
              <w:tab w:val="left" w:pos="1050"/>
              <w:tab w:val="right" w:leader="dot" w:pos="8296"/>
            </w:tabs>
            <w:rPr>
              <w:noProof/>
            </w:rPr>
          </w:pPr>
          <w:hyperlink w:anchor="_Toc464735152" w:history="1">
            <w:r w:rsidR="008840F5" w:rsidRPr="00F0287B">
              <w:rPr>
                <w:rStyle w:val="a6"/>
                <w:noProof/>
              </w:rPr>
              <w:t>5.5.</w:t>
            </w:r>
            <w:r w:rsidR="008840F5">
              <w:rPr>
                <w:noProof/>
              </w:rPr>
              <w:tab/>
            </w:r>
            <w:r w:rsidR="008840F5" w:rsidRPr="00F0287B">
              <w:rPr>
                <w:rStyle w:val="a6"/>
                <w:noProof/>
              </w:rPr>
              <w:t>MySql</w:t>
            </w:r>
            <w:r w:rsidR="008840F5">
              <w:rPr>
                <w:noProof/>
                <w:webHidden/>
              </w:rPr>
              <w:tab/>
            </w:r>
            <w:r w:rsidR="008840F5">
              <w:rPr>
                <w:noProof/>
                <w:webHidden/>
              </w:rPr>
              <w:fldChar w:fldCharType="begin"/>
            </w:r>
            <w:r w:rsidR="008840F5">
              <w:rPr>
                <w:noProof/>
                <w:webHidden/>
              </w:rPr>
              <w:instrText xml:space="preserve"> PAGEREF _Toc464735152 \h </w:instrText>
            </w:r>
            <w:r w:rsidR="008840F5">
              <w:rPr>
                <w:noProof/>
                <w:webHidden/>
              </w:rPr>
            </w:r>
            <w:r w:rsidR="008840F5">
              <w:rPr>
                <w:noProof/>
                <w:webHidden/>
              </w:rPr>
              <w:fldChar w:fldCharType="separate"/>
            </w:r>
            <w:r w:rsidR="008840F5">
              <w:rPr>
                <w:noProof/>
                <w:webHidden/>
              </w:rPr>
              <w:t>17</w:t>
            </w:r>
            <w:r w:rsidR="008840F5">
              <w:rPr>
                <w:noProof/>
                <w:webHidden/>
              </w:rPr>
              <w:fldChar w:fldCharType="end"/>
            </w:r>
          </w:hyperlink>
        </w:p>
        <w:p w:rsidR="008840F5" w:rsidRDefault="00A82089">
          <w:pPr>
            <w:pStyle w:val="20"/>
            <w:tabs>
              <w:tab w:val="left" w:pos="1050"/>
              <w:tab w:val="right" w:leader="dot" w:pos="8296"/>
            </w:tabs>
            <w:rPr>
              <w:noProof/>
            </w:rPr>
          </w:pPr>
          <w:hyperlink w:anchor="_Toc464735153" w:history="1">
            <w:r w:rsidR="008840F5" w:rsidRPr="00F0287B">
              <w:rPr>
                <w:rStyle w:val="a6"/>
                <w:noProof/>
              </w:rPr>
              <w:t>5.6.</w:t>
            </w:r>
            <w:r w:rsidR="008840F5">
              <w:rPr>
                <w:noProof/>
              </w:rPr>
              <w:tab/>
            </w:r>
            <w:r w:rsidR="008840F5" w:rsidRPr="00F0287B">
              <w:rPr>
                <w:rStyle w:val="a6"/>
                <w:noProof/>
              </w:rPr>
              <w:t>SOA</w:t>
            </w:r>
            <w:r w:rsidR="008840F5" w:rsidRPr="00F0287B">
              <w:rPr>
                <w:rStyle w:val="a6"/>
                <w:rFonts w:hint="eastAsia"/>
                <w:noProof/>
              </w:rPr>
              <w:t>平台搭建</w:t>
            </w:r>
            <w:r w:rsidR="008840F5">
              <w:rPr>
                <w:noProof/>
                <w:webHidden/>
              </w:rPr>
              <w:tab/>
            </w:r>
            <w:r w:rsidR="008840F5">
              <w:rPr>
                <w:noProof/>
                <w:webHidden/>
              </w:rPr>
              <w:fldChar w:fldCharType="begin"/>
            </w:r>
            <w:r w:rsidR="008840F5">
              <w:rPr>
                <w:noProof/>
                <w:webHidden/>
              </w:rPr>
              <w:instrText xml:space="preserve"> PAGEREF _Toc464735153 \h </w:instrText>
            </w:r>
            <w:r w:rsidR="008840F5">
              <w:rPr>
                <w:noProof/>
                <w:webHidden/>
              </w:rPr>
            </w:r>
            <w:r w:rsidR="008840F5">
              <w:rPr>
                <w:noProof/>
                <w:webHidden/>
              </w:rPr>
              <w:fldChar w:fldCharType="separate"/>
            </w:r>
            <w:r w:rsidR="008840F5">
              <w:rPr>
                <w:noProof/>
                <w:webHidden/>
              </w:rPr>
              <w:t>18</w:t>
            </w:r>
            <w:r w:rsidR="008840F5">
              <w:rPr>
                <w:noProof/>
                <w:webHidden/>
              </w:rPr>
              <w:fldChar w:fldCharType="end"/>
            </w:r>
          </w:hyperlink>
        </w:p>
        <w:p w:rsidR="001220DE" w:rsidRPr="000F648E" w:rsidRDefault="001220DE" w:rsidP="001220DE">
          <w:r>
            <w:rPr>
              <w:b/>
              <w:bCs/>
              <w:lang w:val="zh-CN"/>
            </w:rPr>
            <w:fldChar w:fldCharType="end"/>
          </w:r>
        </w:p>
      </w:sdtContent>
    </w:sdt>
    <w:p w:rsidR="001220DE" w:rsidRDefault="001220DE" w:rsidP="001220DE">
      <w:pPr>
        <w:pStyle w:val="1"/>
        <w:numPr>
          <w:ilvl w:val="0"/>
          <w:numId w:val="1"/>
        </w:numPr>
        <w:sectPr w:rsidR="001220DE">
          <w:pgSz w:w="11906" w:h="16838"/>
          <w:pgMar w:top="1440" w:right="1800" w:bottom="1440" w:left="1800" w:header="851" w:footer="992" w:gutter="0"/>
          <w:cols w:space="425"/>
          <w:docGrid w:type="lines" w:linePitch="312"/>
        </w:sectPr>
      </w:pPr>
    </w:p>
    <w:p w:rsidR="001220DE" w:rsidRPr="000F648E" w:rsidRDefault="001220DE" w:rsidP="001220DE">
      <w:pPr>
        <w:pStyle w:val="1"/>
        <w:numPr>
          <w:ilvl w:val="0"/>
          <w:numId w:val="1"/>
        </w:numPr>
      </w:pPr>
      <w:bookmarkStart w:id="0" w:name="_Toc464735115"/>
      <w:r>
        <w:rPr>
          <w:rFonts w:hint="eastAsia"/>
        </w:rPr>
        <w:lastRenderedPageBreak/>
        <w:t>概述</w:t>
      </w:r>
      <w:bookmarkEnd w:id="0"/>
    </w:p>
    <w:p w:rsidR="001220DE" w:rsidRPr="00D75649" w:rsidRDefault="001220DE" w:rsidP="001220DE">
      <w:pPr>
        <w:pStyle w:val="2"/>
        <w:numPr>
          <w:ilvl w:val="1"/>
          <w:numId w:val="1"/>
        </w:numPr>
      </w:pPr>
      <w:bookmarkStart w:id="1" w:name="_Toc464735116"/>
      <w:r>
        <w:rPr>
          <w:rFonts w:hint="eastAsia"/>
        </w:rPr>
        <w:t>项目背景</w:t>
      </w:r>
      <w:bookmarkEnd w:id="1"/>
    </w:p>
    <w:p w:rsidR="001220DE" w:rsidRPr="00AE22FC" w:rsidRDefault="001220DE" w:rsidP="001220DE">
      <w:pPr>
        <w:spacing w:line="360" w:lineRule="auto"/>
        <w:ind w:firstLineChars="200" w:firstLine="480"/>
        <w:rPr>
          <w:sz w:val="24"/>
          <w:szCs w:val="24"/>
        </w:rPr>
      </w:pPr>
      <w:r w:rsidRPr="00AE22FC">
        <w:rPr>
          <w:rFonts w:hint="eastAsia"/>
          <w:sz w:val="24"/>
          <w:szCs w:val="24"/>
        </w:rPr>
        <w:t>随着我国经济的迅速发展，国民经济突飞猛进，城市规模不断扩大，工业企业不断增多，由此带来的问题就是</w:t>
      </w:r>
      <w:r w:rsidRPr="00482D67">
        <w:rPr>
          <w:rFonts w:hint="eastAsia"/>
          <w:sz w:val="24"/>
          <w:szCs w:val="24"/>
        </w:rPr>
        <w:t>污染源的数量大量增加以及分布的越来越复杂，已经严重的影响了经济的可持续发展</w:t>
      </w:r>
      <w:r w:rsidRPr="00AE22FC">
        <w:rPr>
          <w:rFonts w:hint="eastAsia"/>
          <w:sz w:val="24"/>
          <w:szCs w:val="24"/>
        </w:rPr>
        <w:t>，前些年，由于民众的环保意识普遍薄弱，而且还存在着丰厚的经济利益驱使，使得环保的监控管理工作变得日益复杂。如今，人们已经意识到环境对我们生存的重要性，环境保护已经成为我国的一项基本国策，越来越受到国家和广大群众的关注，我国的环境管理工作也在不断地深化，不断加大管理力度。</w:t>
      </w:r>
      <w:r w:rsidRPr="00AE22FC">
        <w:rPr>
          <w:rFonts w:hint="eastAsia"/>
          <w:sz w:val="24"/>
          <w:szCs w:val="24"/>
        </w:rPr>
        <w:t xml:space="preserve"> </w:t>
      </w:r>
    </w:p>
    <w:p w:rsidR="001220DE" w:rsidRPr="00AE22FC" w:rsidRDefault="001220DE" w:rsidP="001220DE">
      <w:pPr>
        <w:spacing w:line="360" w:lineRule="auto"/>
        <w:ind w:firstLineChars="200" w:firstLine="480"/>
        <w:rPr>
          <w:sz w:val="24"/>
          <w:szCs w:val="24"/>
        </w:rPr>
      </w:pPr>
      <w:r w:rsidRPr="00AE22FC">
        <w:rPr>
          <w:rFonts w:hint="eastAsia"/>
          <w:sz w:val="24"/>
          <w:szCs w:val="24"/>
        </w:rPr>
        <w:t>传统的环境监测方法需要环保部门将大量的时间、人力、物力投入到环境现场的数据采集工作之中。这种原有的监测方式，不但工作强度大、自动化程度低、数据完备性差、利用率低，很难真正的反应该排污口的实际排放量，不能很好地反映实际工况，而且随着污染源的增加，使得传统的监管方式已经远远不能达到保护环境、处罚排污企业的目的。</w:t>
      </w:r>
      <w:r w:rsidRPr="00AE22FC">
        <w:rPr>
          <w:rFonts w:hint="eastAsia"/>
          <w:sz w:val="24"/>
          <w:szCs w:val="24"/>
        </w:rPr>
        <w:t xml:space="preserve"> </w:t>
      </w:r>
    </w:p>
    <w:p w:rsidR="001220DE" w:rsidRDefault="001220DE" w:rsidP="001220DE">
      <w:pPr>
        <w:spacing w:line="360" w:lineRule="auto"/>
        <w:ind w:firstLineChars="200" w:firstLine="480"/>
        <w:rPr>
          <w:sz w:val="24"/>
          <w:szCs w:val="24"/>
        </w:rPr>
      </w:pPr>
      <w:r w:rsidRPr="00AE22FC">
        <w:rPr>
          <w:rFonts w:hint="eastAsia"/>
          <w:sz w:val="24"/>
          <w:szCs w:val="24"/>
        </w:rPr>
        <w:t>随着当今社会信息、网络技术的不断飞速发展，采用信息化管理已成为提高环保监管工作与决策水平的重要技术基础，利用现代化最先进的通讯技术、电子技术及软件开发技术，建立一套环境自动监测监控系统，实现监测监控系统的自动化，从更高的层次上对工业污染进行有效的管理，体现了环保作为一个新兴行业的发展方向</w:t>
      </w:r>
      <w:r>
        <w:rPr>
          <w:rFonts w:hint="eastAsia"/>
          <w:sz w:val="24"/>
          <w:szCs w:val="24"/>
        </w:rPr>
        <w:t>；</w:t>
      </w:r>
      <w:r w:rsidRPr="00AE22FC">
        <w:rPr>
          <w:rFonts w:hint="eastAsia"/>
          <w:sz w:val="24"/>
          <w:szCs w:val="24"/>
        </w:rPr>
        <w:t>这样有利于加大对污染企业的监管力度，提高企业的自律意识，促进企业履行自己的环境义务，帮助企业提高环境治理的水平</w:t>
      </w:r>
      <w:r>
        <w:rPr>
          <w:rFonts w:hint="eastAsia"/>
          <w:sz w:val="24"/>
          <w:szCs w:val="24"/>
        </w:rPr>
        <w:t>；</w:t>
      </w:r>
      <w:r w:rsidRPr="00AE22FC">
        <w:rPr>
          <w:rFonts w:hint="eastAsia"/>
          <w:sz w:val="24"/>
          <w:szCs w:val="24"/>
        </w:rPr>
        <w:t>不但可以大大降低环境污染提高企业的经济效益，同时，还提高了环保投资的社会效益。</w:t>
      </w:r>
    </w:p>
    <w:p w:rsidR="001220DE" w:rsidRPr="00482D67" w:rsidRDefault="001220DE" w:rsidP="00504DFD">
      <w:pPr>
        <w:pStyle w:val="a5"/>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2" w:name="_Toc462931211"/>
      <w:bookmarkStart w:id="3" w:name="_Toc462931293"/>
      <w:bookmarkStart w:id="4" w:name="_Toc462988020"/>
      <w:bookmarkStart w:id="5" w:name="_Toc463015472"/>
      <w:bookmarkStart w:id="6" w:name="_Toc463016048"/>
      <w:bookmarkStart w:id="7" w:name="_Toc463871301"/>
      <w:bookmarkStart w:id="8" w:name="_Toc463945971"/>
      <w:bookmarkStart w:id="9" w:name="_Toc464132018"/>
      <w:bookmarkStart w:id="10" w:name="_Toc464139080"/>
      <w:bookmarkStart w:id="11" w:name="_Toc464139110"/>
      <w:bookmarkStart w:id="12" w:name="_Toc464735117"/>
      <w:bookmarkEnd w:id="2"/>
      <w:bookmarkEnd w:id="3"/>
      <w:bookmarkEnd w:id="4"/>
      <w:bookmarkEnd w:id="5"/>
      <w:bookmarkEnd w:id="6"/>
      <w:bookmarkEnd w:id="7"/>
      <w:bookmarkEnd w:id="8"/>
      <w:bookmarkEnd w:id="9"/>
      <w:bookmarkEnd w:id="10"/>
      <w:bookmarkEnd w:id="11"/>
      <w:bookmarkEnd w:id="12"/>
    </w:p>
    <w:p w:rsidR="001220DE" w:rsidRPr="00482D67" w:rsidRDefault="001220DE" w:rsidP="00504DFD">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3" w:name="_Toc462931212"/>
      <w:bookmarkStart w:id="14" w:name="_Toc462931294"/>
      <w:bookmarkStart w:id="15" w:name="_Toc462988021"/>
      <w:bookmarkStart w:id="16" w:name="_Toc463015473"/>
      <w:bookmarkStart w:id="17" w:name="_Toc463016049"/>
      <w:bookmarkStart w:id="18" w:name="_Toc463871302"/>
      <w:bookmarkStart w:id="19" w:name="_Toc463945972"/>
      <w:bookmarkStart w:id="20" w:name="_Toc464132019"/>
      <w:bookmarkStart w:id="21" w:name="_Toc464139081"/>
      <w:bookmarkStart w:id="22" w:name="_Toc464139111"/>
      <w:bookmarkStart w:id="23" w:name="_Toc464735118"/>
      <w:bookmarkEnd w:id="13"/>
      <w:bookmarkEnd w:id="14"/>
      <w:bookmarkEnd w:id="15"/>
      <w:bookmarkEnd w:id="16"/>
      <w:bookmarkEnd w:id="17"/>
      <w:bookmarkEnd w:id="18"/>
      <w:bookmarkEnd w:id="19"/>
      <w:bookmarkEnd w:id="20"/>
      <w:bookmarkEnd w:id="21"/>
      <w:bookmarkEnd w:id="22"/>
      <w:bookmarkEnd w:id="23"/>
    </w:p>
    <w:p w:rsidR="001220DE" w:rsidRPr="00AF1340" w:rsidRDefault="001220DE" w:rsidP="00504DFD">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24" w:name="_Toc462234051"/>
      <w:bookmarkStart w:id="25" w:name="_Toc462234139"/>
      <w:bookmarkStart w:id="26" w:name="_Toc462304886"/>
      <w:bookmarkStart w:id="27" w:name="_Toc462304968"/>
      <w:bookmarkStart w:id="28" w:name="_Toc462321145"/>
      <w:bookmarkStart w:id="29" w:name="_Toc462321619"/>
      <w:bookmarkStart w:id="30" w:name="_Toc462405541"/>
      <w:bookmarkStart w:id="31" w:name="_Toc462405783"/>
      <w:bookmarkStart w:id="32" w:name="_Toc462817883"/>
      <w:bookmarkStart w:id="33" w:name="_Toc462835036"/>
      <w:bookmarkStart w:id="34" w:name="_Toc462835375"/>
      <w:bookmarkStart w:id="35" w:name="_Toc462847553"/>
      <w:bookmarkStart w:id="36" w:name="_Toc462848716"/>
      <w:bookmarkStart w:id="37" w:name="_Toc462908611"/>
      <w:bookmarkStart w:id="38" w:name="_Toc462911683"/>
      <w:bookmarkStart w:id="39" w:name="_Toc462931213"/>
      <w:bookmarkStart w:id="40" w:name="_Toc462931295"/>
      <w:bookmarkStart w:id="41" w:name="_Toc462988022"/>
      <w:bookmarkStart w:id="42" w:name="_Toc463015474"/>
      <w:bookmarkStart w:id="43" w:name="_Toc463016050"/>
      <w:bookmarkStart w:id="44" w:name="_Toc463871303"/>
      <w:bookmarkStart w:id="45" w:name="_Toc463945973"/>
      <w:bookmarkStart w:id="46" w:name="_Toc464132020"/>
      <w:bookmarkStart w:id="47" w:name="_Toc464139082"/>
      <w:bookmarkStart w:id="48" w:name="_Toc464139112"/>
      <w:bookmarkStart w:id="49" w:name="_Toc46473511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1220DE" w:rsidRPr="00AF1340" w:rsidRDefault="001220DE" w:rsidP="00504DFD">
      <w:pPr>
        <w:pStyle w:val="a5"/>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bookmarkStart w:id="50" w:name="_Toc462931214"/>
      <w:bookmarkStart w:id="51" w:name="_Toc462931296"/>
      <w:bookmarkStart w:id="52" w:name="_Toc462988023"/>
      <w:bookmarkStart w:id="53" w:name="_Toc463015475"/>
      <w:bookmarkStart w:id="54" w:name="_Toc463016051"/>
      <w:bookmarkStart w:id="55" w:name="_Toc463871304"/>
      <w:bookmarkStart w:id="56" w:name="_Toc463945974"/>
      <w:bookmarkStart w:id="57" w:name="_Toc464132021"/>
      <w:bookmarkStart w:id="58" w:name="_Toc464139083"/>
      <w:bookmarkStart w:id="59" w:name="_Toc464139113"/>
      <w:bookmarkStart w:id="60" w:name="_Toc464735120"/>
      <w:bookmarkEnd w:id="50"/>
      <w:bookmarkEnd w:id="51"/>
      <w:bookmarkEnd w:id="52"/>
      <w:bookmarkEnd w:id="53"/>
      <w:bookmarkEnd w:id="54"/>
      <w:bookmarkEnd w:id="55"/>
      <w:bookmarkEnd w:id="56"/>
      <w:bookmarkEnd w:id="57"/>
      <w:bookmarkEnd w:id="58"/>
      <w:bookmarkEnd w:id="59"/>
      <w:bookmarkEnd w:id="60"/>
    </w:p>
    <w:p w:rsidR="001220DE" w:rsidRPr="00AF1340" w:rsidRDefault="001220DE" w:rsidP="00504DFD">
      <w:pPr>
        <w:pStyle w:val="a5"/>
        <w:keepNext/>
        <w:keepLines/>
        <w:numPr>
          <w:ilvl w:val="1"/>
          <w:numId w:val="2"/>
        </w:numPr>
        <w:spacing w:before="260" w:after="260" w:line="416" w:lineRule="auto"/>
        <w:ind w:firstLineChars="0"/>
        <w:outlineLvl w:val="1"/>
        <w:rPr>
          <w:rFonts w:asciiTheme="majorHAnsi" w:eastAsiaTheme="majorEastAsia" w:hAnsiTheme="majorHAnsi" w:cstheme="majorBidi"/>
          <w:b/>
          <w:bCs/>
          <w:vanish/>
          <w:sz w:val="32"/>
          <w:szCs w:val="32"/>
        </w:rPr>
      </w:pPr>
      <w:bookmarkStart w:id="61" w:name="_Toc462931215"/>
      <w:bookmarkStart w:id="62" w:name="_Toc462931297"/>
      <w:bookmarkStart w:id="63" w:name="_Toc462988024"/>
      <w:bookmarkStart w:id="64" w:name="_Toc463015476"/>
      <w:bookmarkStart w:id="65" w:name="_Toc463016052"/>
      <w:bookmarkStart w:id="66" w:name="_Toc463871305"/>
      <w:bookmarkStart w:id="67" w:name="_Toc463945975"/>
      <w:bookmarkStart w:id="68" w:name="_Toc464132022"/>
      <w:bookmarkStart w:id="69" w:name="_Toc464139084"/>
      <w:bookmarkStart w:id="70" w:name="_Toc464139114"/>
      <w:bookmarkStart w:id="71" w:name="_Toc464735121"/>
      <w:bookmarkEnd w:id="61"/>
      <w:bookmarkEnd w:id="62"/>
      <w:bookmarkEnd w:id="63"/>
      <w:bookmarkEnd w:id="64"/>
      <w:bookmarkEnd w:id="65"/>
      <w:bookmarkEnd w:id="66"/>
      <w:bookmarkEnd w:id="67"/>
      <w:bookmarkEnd w:id="68"/>
      <w:bookmarkEnd w:id="69"/>
      <w:bookmarkEnd w:id="70"/>
      <w:bookmarkEnd w:id="71"/>
    </w:p>
    <w:p w:rsidR="001220DE" w:rsidRDefault="001220DE" w:rsidP="00504DFD">
      <w:pPr>
        <w:pStyle w:val="2"/>
        <w:numPr>
          <w:ilvl w:val="1"/>
          <w:numId w:val="2"/>
        </w:numPr>
      </w:pPr>
      <w:bookmarkStart w:id="72" w:name="_Toc464735122"/>
      <w:r>
        <w:rPr>
          <w:rFonts w:hint="eastAsia"/>
        </w:rPr>
        <w:t>参考标准</w:t>
      </w:r>
      <w:bookmarkEnd w:id="72"/>
    </w:p>
    <w:tbl>
      <w:tblPr>
        <w:tblStyle w:val="a4"/>
        <w:tblW w:w="0" w:type="auto"/>
        <w:tblInd w:w="392" w:type="dxa"/>
        <w:tblLook w:val="04A0" w:firstRow="1" w:lastRow="0" w:firstColumn="1" w:lastColumn="0" w:noHBand="0" w:noVBand="1"/>
      </w:tblPr>
      <w:tblGrid>
        <w:gridCol w:w="1984"/>
        <w:gridCol w:w="5812"/>
      </w:tblGrid>
      <w:tr w:rsidR="001220DE" w:rsidRPr="00632ECA" w:rsidTr="00904AE0">
        <w:tc>
          <w:tcPr>
            <w:tcW w:w="1984" w:type="dxa"/>
            <w:vAlign w:val="center"/>
          </w:tcPr>
          <w:p w:rsidR="001220DE" w:rsidRPr="00431887" w:rsidRDefault="001220DE" w:rsidP="00904AE0">
            <w:r w:rsidRPr="00431887">
              <w:t>整体开发流程</w:t>
            </w:r>
          </w:p>
        </w:tc>
        <w:tc>
          <w:tcPr>
            <w:tcW w:w="5812" w:type="dxa"/>
            <w:vAlign w:val="center"/>
          </w:tcPr>
          <w:p w:rsidR="001220DE" w:rsidRDefault="001220DE" w:rsidP="00904AE0">
            <w:r>
              <w:rPr>
                <w:rFonts w:hint="eastAsia"/>
              </w:rPr>
              <w:t>《</w:t>
            </w:r>
            <w:r>
              <w:rPr>
                <w:rFonts w:hint="eastAsia"/>
              </w:rPr>
              <w:t>HJ511-2009</w:t>
            </w:r>
            <w:r>
              <w:rPr>
                <w:rFonts w:hint="eastAsia"/>
              </w:rPr>
              <w:t>环境信息化标准指南》</w:t>
            </w:r>
          </w:p>
          <w:p w:rsidR="001220DE" w:rsidRPr="00431887" w:rsidRDefault="001220DE" w:rsidP="00904AE0">
            <w:r w:rsidRPr="00431887">
              <w:t>《</w:t>
            </w:r>
            <w:r w:rsidRPr="00431887">
              <w:t>HJ622-2011</w:t>
            </w:r>
            <w:r w:rsidRPr="00431887">
              <w:t>环境保护应用软件开发管理技术规范》</w:t>
            </w:r>
          </w:p>
        </w:tc>
      </w:tr>
      <w:tr w:rsidR="001220DE" w:rsidRPr="00632ECA" w:rsidTr="00904AE0">
        <w:tc>
          <w:tcPr>
            <w:tcW w:w="1984" w:type="dxa"/>
            <w:vAlign w:val="center"/>
          </w:tcPr>
          <w:p w:rsidR="001220DE" w:rsidRPr="00431887" w:rsidRDefault="001220DE" w:rsidP="00904AE0">
            <w:r w:rsidRPr="00431887">
              <w:t>数据库规范</w:t>
            </w:r>
          </w:p>
        </w:tc>
        <w:tc>
          <w:tcPr>
            <w:tcW w:w="5812" w:type="dxa"/>
            <w:vAlign w:val="center"/>
          </w:tcPr>
          <w:p w:rsidR="001220DE" w:rsidRPr="00431887" w:rsidRDefault="001220DE" w:rsidP="00904AE0">
            <w:r w:rsidRPr="00431887">
              <w:t>《</w:t>
            </w:r>
            <w:r w:rsidRPr="00431887">
              <w:t>HJ419-2007</w:t>
            </w:r>
            <w:r w:rsidRPr="00431887">
              <w:t>环境数据库设计与运行管理规范》</w:t>
            </w:r>
          </w:p>
        </w:tc>
      </w:tr>
      <w:tr w:rsidR="001220DE" w:rsidRPr="00632ECA" w:rsidTr="00904AE0">
        <w:tc>
          <w:tcPr>
            <w:tcW w:w="1984" w:type="dxa"/>
            <w:vAlign w:val="center"/>
          </w:tcPr>
          <w:p w:rsidR="001220DE" w:rsidRPr="00431887" w:rsidRDefault="001220DE" w:rsidP="00904AE0">
            <w:r w:rsidRPr="00431887">
              <w:t>污染源代码</w:t>
            </w:r>
          </w:p>
        </w:tc>
        <w:tc>
          <w:tcPr>
            <w:tcW w:w="5812" w:type="dxa"/>
            <w:vAlign w:val="center"/>
          </w:tcPr>
          <w:p w:rsidR="001220DE" w:rsidRPr="00431887" w:rsidRDefault="001220DE" w:rsidP="00904AE0">
            <w:r w:rsidRPr="00431887">
              <w:t>《</w:t>
            </w:r>
            <w:r w:rsidRPr="00431887">
              <w:t>GB16705-1996</w:t>
            </w:r>
            <w:r w:rsidRPr="00431887">
              <w:t>环境污染类别代码》</w:t>
            </w:r>
          </w:p>
          <w:p w:rsidR="001220DE" w:rsidRPr="00431887" w:rsidRDefault="001220DE" w:rsidP="00904AE0">
            <w:r w:rsidRPr="00431887">
              <w:t>《</w:t>
            </w:r>
            <w:r w:rsidRPr="00431887">
              <w:t>GB16706-1996</w:t>
            </w:r>
            <w:r w:rsidRPr="00431887">
              <w:t>环境污染源类别代码》</w:t>
            </w:r>
          </w:p>
          <w:p w:rsidR="001220DE" w:rsidRPr="00431887" w:rsidRDefault="001220DE" w:rsidP="00904AE0">
            <w:r w:rsidRPr="00431887">
              <w:t>《</w:t>
            </w:r>
            <w:r w:rsidRPr="00431887">
              <w:t>HJ417-2007</w:t>
            </w:r>
            <w:r w:rsidRPr="00431887">
              <w:t>环境信息分类与代码》</w:t>
            </w:r>
          </w:p>
        </w:tc>
      </w:tr>
      <w:tr w:rsidR="001220DE" w:rsidRPr="00632ECA" w:rsidTr="00904AE0">
        <w:tc>
          <w:tcPr>
            <w:tcW w:w="1984" w:type="dxa"/>
            <w:vAlign w:val="center"/>
          </w:tcPr>
          <w:p w:rsidR="001220DE" w:rsidRPr="00251C6C" w:rsidRDefault="001220DE" w:rsidP="00904AE0">
            <w:r>
              <w:rPr>
                <w:rFonts w:hint="eastAsia"/>
              </w:rPr>
              <w:lastRenderedPageBreak/>
              <w:t>数据</w:t>
            </w:r>
            <w:r>
              <w:t>监测</w:t>
            </w:r>
            <w:r>
              <w:rPr>
                <w:rFonts w:hint="eastAsia"/>
              </w:rPr>
              <w:t>、</w:t>
            </w:r>
            <w:r>
              <w:t>技术规范</w:t>
            </w:r>
          </w:p>
        </w:tc>
        <w:tc>
          <w:tcPr>
            <w:tcW w:w="5812" w:type="dxa"/>
            <w:vAlign w:val="center"/>
          </w:tcPr>
          <w:p w:rsidR="001220DE" w:rsidRDefault="001220DE" w:rsidP="00904AE0">
            <w:r w:rsidRPr="00251C6C">
              <w:rPr>
                <w:rFonts w:hint="eastAsia"/>
              </w:rPr>
              <w:t>《</w:t>
            </w:r>
            <w:r w:rsidRPr="00251C6C">
              <w:t>HJ/T75-2007</w:t>
            </w:r>
            <w:r w:rsidRPr="00251C6C">
              <w:rPr>
                <w:rFonts w:hint="eastAsia"/>
              </w:rPr>
              <w:t>固定污染源烟气排放连续监测技术规范》</w:t>
            </w:r>
          </w:p>
          <w:p w:rsidR="001220DE" w:rsidRDefault="001220DE" w:rsidP="00904AE0">
            <w:r w:rsidRPr="003A18E4">
              <w:rPr>
                <w:rFonts w:hint="eastAsia"/>
              </w:rPr>
              <w:t>《</w:t>
            </w:r>
            <w:r w:rsidRPr="003A18E4">
              <w:t>HJ/T76-2007</w:t>
            </w:r>
            <w:r w:rsidRPr="003A18E4">
              <w:rPr>
                <w:rFonts w:hint="eastAsia"/>
              </w:rPr>
              <w:t>固定污染源烟气排放连续监测系统技术要求及检测方法》</w:t>
            </w:r>
          </w:p>
          <w:p w:rsidR="001220DE" w:rsidRDefault="001220DE" w:rsidP="00904AE0">
            <w:r w:rsidRPr="00251C6C">
              <w:rPr>
                <w:rFonts w:hint="eastAsia"/>
              </w:rPr>
              <w:t>《</w:t>
            </w:r>
            <w:r w:rsidRPr="00251C6C">
              <w:t>HJ/T355-2007</w:t>
            </w:r>
            <w:r w:rsidRPr="00251C6C">
              <w:rPr>
                <w:rFonts w:hint="eastAsia"/>
              </w:rPr>
              <w:t>水污染源在线监测系统运行与考核技术规范》</w:t>
            </w:r>
          </w:p>
          <w:p w:rsidR="001220DE" w:rsidRPr="00431887" w:rsidRDefault="001220DE" w:rsidP="00904AE0">
            <w:r w:rsidRPr="003A18E4">
              <w:rPr>
                <w:rFonts w:hint="eastAsia"/>
              </w:rPr>
              <w:t>《</w:t>
            </w:r>
            <w:r w:rsidRPr="003A18E4">
              <w:t>HJ/T356-2007</w:t>
            </w:r>
            <w:r w:rsidRPr="003A18E4">
              <w:rPr>
                <w:rFonts w:hint="eastAsia"/>
              </w:rPr>
              <w:t>水污染源在线监测系统数据有效性技术判别规范》</w:t>
            </w:r>
          </w:p>
        </w:tc>
      </w:tr>
      <w:tr w:rsidR="001220DE" w:rsidRPr="00632ECA" w:rsidTr="00904AE0">
        <w:tc>
          <w:tcPr>
            <w:tcW w:w="1984" w:type="dxa"/>
            <w:vAlign w:val="center"/>
          </w:tcPr>
          <w:p w:rsidR="001220DE" w:rsidRPr="00431887" w:rsidRDefault="001220DE" w:rsidP="00904AE0">
            <w:r w:rsidRPr="00431887">
              <w:t>数据采集传输</w:t>
            </w:r>
          </w:p>
        </w:tc>
        <w:tc>
          <w:tcPr>
            <w:tcW w:w="5812" w:type="dxa"/>
            <w:vAlign w:val="center"/>
          </w:tcPr>
          <w:p w:rsidR="001220DE" w:rsidRPr="00431887" w:rsidRDefault="001220DE" w:rsidP="00904AE0">
            <w:r w:rsidRPr="00431887">
              <w:t>《</w:t>
            </w:r>
            <w:r w:rsidRPr="00431887">
              <w:t>HJ212-2005</w:t>
            </w:r>
            <w:r w:rsidRPr="00431887">
              <w:t>污染源在线自动监控（监测）系统数据传输标准》</w:t>
            </w:r>
          </w:p>
          <w:p w:rsidR="001220DE" w:rsidRDefault="001220DE" w:rsidP="00904AE0">
            <w:r w:rsidRPr="00431887">
              <w:t>《</w:t>
            </w:r>
            <w:r w:rsidRPr="00431887">
              <w:t>HJ352-2007</w:t>
            </w:r>
            <w:r w:rsidRPr="00431887">
              <w:t>环境污染源自动监控信息传输、交换技术规范》</w:t>
            </w:r>
          </w:p>
          <w:p w:rsidR="001220DE" w:rsidRDefault="001220DE" w:rsidP="00904AE0">
            <w:r>
              <w:rPr>
                <w:rFonts w:hint="eastAsia"/>
              </w:rPr>
              <w:t>《</w:t>
            </w:r>
            <w:r>
              <w:rPr>
                <w:rFonts w:hint="eastAsia"/>
              </w:rPr>
              <w:t>HJ660-2013</w:t>
            </w:r>
            <w:r>
              <w:rPr>
                <w:rFonts w:hint="eastAsia"/>
              </w:rPr>
              <w:t>环境监测信息传输技术规定》</w:t>
            </w:r>
          </w:p>
          <w:p w:rsidR="001220DE" w:rsidRPr="00431887" w:rsidRDefault="001220DE" w:rsidP="00904AE0">
            <w:r w:rsidRPr="00E87F03">
              <w:rPr>
                <w:rFonts w:hint="eastAsia"/>
              </w:rPr>
              <w:t>《国控重点污染源自动监控信息传输与交换管理规定》</w:t>
            </w:r>
          </w:p>
        </w:tc>
      </w:tr>
      <w:tr w:rsidR="001220DE" w:rsidRPr="00632ECA" w:rsidTr="00904AE0">
        <w:tc>
          <w:tcPr>
            <w:tcW w:w="1984" w:type="dxa"/>
            <w:vAlign w:val="center"/>
          </w:tcPr>
          <w:p w:rsidR="001220DE" w:rsidRPr="00431887" w:rsidRDefault="001220DE" w:rsidP="00904AE0">
            <w:r>
              <w:rPr>
                <w:rFonts w:hint="eastAsia"/>
              </w:rPr>
              <w:t>数据</w:t>
            </w:r>
            <w:r>
              <w:t>有效性标准</w:t>
            </w:r>
          </w:p>
        </w:tc>
        <w:tc>
          <w:tcPr>
            <w:tcW w:w="5812" w:type="dxa"/>
            <w:vAlign w:val="center"/>
          </w:tcPr>
          <w:p w:rsidR="001220DE" w:rsidRDefault="001220DE" w:rsidP="00904AE0">
            <w:r w:rsidRPr="00E87F03">
              <w:rPr>
                <w:rFonts w:hint="eastAsia"/>
              </w:rPr>
              <w:t>《“十二五”主要污染物总量减排考核办法》</w:t>
            </w:r>
          </w:p>
          <w:p w:rsidR="001220DE" w:rsidRPr="00431887" w:rsidRDefault="001220DE" w:rsidP="00904AE0">
            <w:r w:rsidRPr="00E87F03">
              <w:rPr>
                <w:rFonts w:hint="eastAsia"/>
              </w:rPr>
              <w:t>《国家监控企业污染源自动监测数据有效性审核办法》</w:t>
            </w:r>
          </w:p>
        </w:tc>
      </w:tr>
    </w:tbl>
    <w:p w:rsidR="00AF0C8F" w:rsidRDefault="00AF0C8F" w:rsidP="00504DFD">
      <w:pPr>
        <w:pStyle w:val="1"/>
        <w:numPr>
          <w:ilvl w:val="0"/>
          <w:numId w:val="2"/>
        </w:numPr>
      </w:pPr>
      <w:bookmarkStart w:id="73" w:name="_Toc464735123"/>
      <w:r>
        <w:rPr>
          <w:rFonts w:hint="eastAsia"/>
        </w:rPr>
        <w:t>设计原则</w:t>
      </w:r>
      <w:bookmarkEnd w:id="73"/>
    </w:p>
    <w:p w:rsidR="00AF0C8F" w:rsidRPr="00AF0C8F" w:rsidRDefault="00AF0C8F" w:rsidP="00AF0C8F">
      <w:pPr>
        <w:spacing w:line="360" w:lineRule="auto"/>
        <w:ind w:firstLineChars="200" w:firstLine="480"/>
        <w:rPr>
          <w:sz w:val="24"/>
          <w:szCs w:val="24"/>
        </w:rPr>
      </w:pPr>
      <w:r w:rsidRPr="00AF0C8F">
        <w:rPr>
          <w:rFonts w:hint="eastAsia"/>
          <w:sz w:val="24"/>
          <w:szCs w:val="24"/>
        </w:rPr>
        <w:t>本系统将根据国家环保总局关于在全国各省市实施《国家环境监控信息系统》的要求</w:t>
      </w:r>
      <w:r w:rsidR="00ED0AF4">
        <w:rPr>
          <w:rFonts w:hint="eastAsia"/>
          <w:sz w:val="24"/>
          <w:szCs w:val="24"/>
        </w:rPr>
        <w:t>，</w:t>
      </w:r>
      <w:r w:rsidRPr="00AF0C8F">
        <w:rPr>
          <w:rFonts w:hint="eastAsia"/>
          <w:sz w:val="24"/>
          <w:szCs w:val="24"/>
        </w:rPr>
        <w:t>充分考虑</w:t>
      </w:r>
      <w:r w:rsidR="00ED0AF4">
        <w:rPr>
          <w:rFonts w:hint="eastAsia"/>
          <w:sz w:val="24"/>
          <w:szCs w:val="24"/>
        </w:rPr>
        <w:t>地方</w:t>
      </w:r>
      <w:r w:rsidRPr="00AF0C8F">
        <w:rPr>
          <w:rFonts w:hint="eastAsia"/>
          <w:sz w:val="24"/>
          <w:szCs w:val="24"/>
        </w:rPr>
        <w:t>环保局及国家环保总局的要求</w:t>
      </w:r>
      <w:r w:rsidR="00ED0AF4">
        <w:rPr>
          <w:rFonts w:hint="eastAsia"/>
          <w:sz w:val="24"/>
          <w:szCs w:val="24"/>
        </w:rPr>
        <w:t>，</w:t>
      </w:r>
      <w:r w:rsidRPr="00AF0C8F">
        <w:rPr>
          <w:rFonts w:hint="eastAsia"/>
          <w:sz w:val="24"/>
          <w:szCs w:val="24"/>
        </w:rPr>
        <w:t>并结合环保部门的具体业务需求进行设计</w:t>
      </w:r>
      <w:r w:rsidR="00ED0AF4">
        <w:rPr>
          <w:rFonts w:hint="eastAsia"/>
          <w:sz w:val="24"/>
          <w:szCs w:val="24"/>
        </w:rPr>
        <w:t>，</w:t>
      </w:r>
      <w:r w:rsidRPr="00AF0C8F">
        <w:rPr>
          <w:rFonts w:hint="eastAsia"/>
          <w:sz w:val="24"/>
          <w:szCs w:val="24"/>
        </w:rPr>
        <w:t>具有明显的针对性。</w:t>
      </w:r>
    </w:p>
    <w:p w:rsidR="00AF0C8F" w:rsidRPr="00AF0C8F" w:rsidRDefault="00AF0C8F" w:rsidP="00AF0C8F">
      <w:pPr>
        <w:spacing w:line="360" w:lineRule="auto"/>
        <w:ind w:firstLineChars="200" w:firstLine="480"/>
        <w:rPr>
          <w:sz w:val="24"/>
          <w:szCs w:val="24"/>
        </w:rPr>
      </w:pPr>
      <w:r w:rsidRPr="00AF0C8F">
        <w:rPr>
          <w:rFonts w:hint="eastAsia"/>
          <w:sz w:val="24"/>
          <w:szCs w:val="24"/>
        </w:rPr>
        <w:t>该项目是环保信息化建设重要的组成部分</w:t>
      </w:r>
      <w:r w:rsidR="00ED0AF4">
        <w:rPr>
          <w:rFonts w:hint="eastAsia"/>
          <w:sz w:val="24"/>
          <w:szCs w:val="24"/>
        </w:rPr>
        <w:t>，</w:t>
      </w:r>
      <w:r w:rsidRPr="00AF0C8F">
        <w:rPr>
          <w:rFonts w:hint="eastAsia"/>
          <w:sz w:val="24"/>
          <w:szCs w:val="24"/>
        </w:rPr>
        <w:t>是一个基础性的建设工程</w:t>
      </w:r>
      <w:r w:rsidR="00ED0AF4">
        <w:rPr>
          <w:rFonts w:hint="eastAsia"/>
          <w:sz w:val="24"/>
          <w:szCs w:val="24"/>
        </w:rPr>
        <w:t>，</w:t>
      </w:r>
      <w:r w:rsidRPr="00AF0C8F">
        <w:rPr>
          <w:rFonts w:hint="eastAsia"/>
          <w:sz w:val="24"/>
          <w:szCs w:val="24"/>
        </w:rPr>
        <w:t>必须从环境保护的全局出发</w:t>
      </w:r>
      <w:r w:rsidR="00ED0AF4">
        <w:rPr>
          <w:rFonts w:hint="eastAsia"/>
          <w:sz w:val="24"/>
          <w:szCs w:val="24"/>
        </w:rPr>
        <w:t>，</w:t>
      </w:r>
      <w:r w:rsidRPr="00AF0C8F">
        <w:rPr>
          <w:rFonts w:hint="eastAsia"/>
          <w:sz w:val="24"/>
          <w:szCs w:val="24"/>
        </w:rPr>
        <w:t>将系统建成一个高起点</w:t>
      </w:r>
      <w:r w:rsidR="00ED0AF4">
        <w:rPr>
          <w:rFonts w:hint="eastAsia"/>
          <w:sz w:val="24"/>
          <w:szCs w:val="24"/>
        </w:rPr>
        <w:t>，</w:t>
      </w:r>
      <w:r w:rsidRPr="00AF0C8F">
        <w:rPr>
          <w:rFonts w:hint="eastAsia"/>
          <w:sz w:val="24"/>
          <w:szCs w:val="24"/>
        </w:rPr>
        <w:t>易于扩充、升级、管理和使用的网络化系统。在设计过程中</w:t>
      </w:r>
      <w:r w:rsidR="00ED0AF4">
        <w:rPr>
          <w:rFonts w:hint="eastAsia"/>
          <w:sz w:val="24"/>
          <w:szCs w:val="24"/>
        </w:rPr>
        <w:t>，</w:t>
      </w:r>
      <w:r w:rsidRPr="00AF0C8F">
        <w:rPr>
          <w:rFonts w:hint="eastAsia"/>
          <w:sz w:val="24"/>
          <w:szCs w:val="24"/>
        </w:rPr>
        <w:t>将遵循以下原则</w:t>
      </w:r>
      <w:r w:rsidR="00ED0AF4">
        <w:rPr>
          <w:rFonts w:hint="eastAsia"/>
          <w:sz w:val="24"/>
          <w:szCs w:val="24"/>
        </w:rPr>
        <w:t>：</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先进性与实用性相结合的原则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必须采用最先进的技术</w:t>
      </w:r>
      <w:r w:rsidR="00ED0AF4">
        <w:rPr>
          <w:rFonts w:hint="eastAsia"/>
          <w:sz w:val="24"/>
          <w:szCs w:val="24"/>
        </w:rPr>
        <w:t>，</w:t>
      </w:r>
      <w:r w:rsidRPr="00AF0C8F">
        <w:rPr>
          <w:rFonts w:hint="eastAsia"/>
          <w:sz w:val="24"/>
          <w:szCs w:val="24"/>
        </w:rPr>
        <w:t>使项目建成并投入使用后</w:t>
      </w:r>
      <w:r w:rsidR="00ED0AF4">
        <w:rPr>
          <w:rFonts w:hint="eastAsia"/>
          <w:sz w:val="24"/>
          <w:szCs w:val="24"/>
        </w:rPr>
        <w:t>，</w:t>
      </w:r>
      <w:r w:rsidRPr="00AF0C8F">
        <w:rPr>
          <w:rFonts w:hint="eastAsia"/>
          <w:sz w:val="24"/>
          <w:szCs w:val="24"/>
        </w:rPr>
        <w:t>可保持今后相当长一段时间内不落后</w:t>
      </w:r>
      <w:r w:rsidR="00ED0AF4">
        <w:rPr>
          <w:rFonts w:hint="eastAsia"/>
          <w:sz w:val="24"/>
          <w:szCs w:val="24"/>
        </w:rPr>
        <w:t>，</w:t>
      </w:r>
      <w:r w:rsidRPr="00AF0C8F">
        <w:rPr>
          <w:rFonts w:hint="eastAsia"/>
          <w:sz w:val="24"/>
          <w:szCs w:val="24"/>
        </w:rPr>
        <w:t>并且只需稍作扩展</w:t>
      </w:r>
      <w:r w:rsidR="00ED0AF4">
        <w:rPr>
          <w:rFonts w:hint="eastAsia"/>
          <w:sz w:val="24"/>
          <w:szCs w:val="24"/>
        </w:rPr>
        <w:t>，</w:t>
      </w:r>
      <w:r w:rsidRPr="00AF0C8F">
        <w:rPr>
          <w:rFonts w:hint="eastAsia"/>
          <w:sz w:val="24"/>
          <w:szCs w:val="24"/>
        </w:rPr>
        <w:t>就可满足今后发展的需要。同时在设计阶段</w:t>
      </w:r>
      <w:r w:rsidR="00ED0AF4">
        <w:rPr>
          <w:rFonts w:hint="eastAsia"/>
          <w:sz w:val="24"/>
          <w:szCs w:val="24"/>
        </w:rPr>
        <w:t>，</w:t>
      </w:r>
      <w:r w:rsidRPr="00AF0C8F">
        <w:rPr>
          <w:rFonts w:hint="eastAsia"/>
          <w:sz w:val="24"/>
          <w:szCs w:val="24"/>
        </w:rPr>
        <w:t>要根据实际情况和本项目的招标要求</w:t>
      </w:r>
      <w:r w:rsidR="00ED0AF4">
        <w:rPr>
          <w:rFonts w:hint="eastAsia"/>
          <w:sz w:val="24"/>
          <w:szCs w:val="24"/>
        </w:rPr>
        <w:t>，</w:t>
      </w:r>
      <w:r w:rsidRPr="00AF0C8F">
        <w:rPr>
          <w:rFonts w:hint="eastAsia"/>
          <w:sz w:val="24"/>
          <w:szCs w:val="24"/>
        </w:rPr>
        <w:t>保证该项目建成后具有很强的实用性和可靠性。</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开放性与标准化原则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在总体设计上</w:t>
      </w:r>
      <w:r w:rsidR="00ED0AF4">
        <w:rPr>
          <w:rFonts w:hint="eastAsia"/>
          <w:sz w:val="24"/>
          <w:szCs w:val="24"/>
        </w:rPr>
        <w:t>，</w:t>
      </w:r>
      <w:r w:rsidRPr="00AF0C8F">
        <w:rPr>
          <w:rFonts w:hint="eastAsia"/>
          <w:sz w:val="24"/>
          <w:szCs w:val="24"/>
        </w:rPr>
        <w:t>应采用开放式的体系结构</w:t>
      </w:r>
      <w:r w:rsidR="00ED0AF4">
        <w:rPr>
          <w:rFonts w:hint="eastAsia"/>
          <w:sz w:val="24"/>
          <w:szCs w:val="24"/>
        </w:rPr>
        <w:t>，</w:t>
      </w:r>
      <w:r w:rsidRPr="00AF0C8F">
        <w:rPr>
          <w:rFonts w:hint="eastAsia"/>
          <w:sz w:val="24"/>
          <w:szCs w:val="24"/>
        </w:rPr>
        <w:t>使系统易于扩充</w:t>
      </w:r>
      <w:r w:rsidR="00ED0AF4">
        <w:rPr>
          <w:rFonts w:hint="eastAsia"/>
          <w:sz w:val="24"/>
          <w:szCs w:val="24"/>
        </w:rPr>
        <w:t>，</w:t>
      </w:r>
      <w:r w:rsidRPr="00AF0C8F">
        <w:rPr>
          <w:rFonts w:hint="eastAsia"/>
          <w:sz w:val="24"/>
          <w:szCs w:val="24"/>
        </w:rPr>
        <w:t>使相对独立的分系统易于进行组合调整。有适应外界环境变化的能力</w:t>
      </w:r>
      <w:r w:rsidR="00ED0AF4">
        <w:rPr>
          <w:rFonts w:hint="eastAsia"/>
          <w:sz w:val="24"/>
          <w:szCs w:val="24"/>
        </w:rPr>
        <w:t>，</w:t>
      </w:r>
      <w:r w:rsidRPr="00AF0C8F">
        <w:rPr>
          <w:rFonts w:hint="eastAsia"/>
          <w:sz w:val="24"/>
          <w:szCs w:val="24"/>
        </w:rPr>
        <w:t>即在外界环境改变时</w:t>
      </w:r>
      <w:r w:rsidR="00ED0AF4">
        <w:rPr>
          <w:rFonts w:hint="eastAsia"/>
          <w:sz w:val="24"/>
          <w:szCs w:val="24"/>
        </w:rPr>
        <w:t>，</w:t>
      </w:r>
      <w:r w:rsidRPr="00AF0C8F">
        <w:rPr>
          <w:rFonts w:hint="eastAsia"/>
          <w:sz w:val="24"/>
          <w:szCs w:val="24"/>
        </w:rPr>
        <w:t>系统可以不作修改或仅作小量修改就能在新环境下运行。网络选用的通信协议和设备要符合国际标准</w:t>
      </w:r>
      <w:r w:rsidR="00ED0AF4">
        <w:rPr>
          <w:rFonts w:hint="eastAsia"/>
          <w:sz w:val="24"/>
          <w:szCs w:val="24"/>
        </w:rPr>
        <w:t>，</w:t>
      </w:r>
      <w:r w:rsidRPr="00AF0C8F">
        <w:rPr>
          <w:rFonts w:hint="eastAsia"/>
          <w:sz w:val="24"/>
          <w:szCs w:val="24"/>
        </w:rPr>
        <w:t>将不同应用环境和不同结构优势有机地结合起来。也就是说</w:t>
      </w:r>
      <w:r w:rsidR="00ED0AF4">
        <w:rPr>
          <w:rFonts w:hint="eastAsia"/>
          <w:sz w:val="24"/>
          <w:szCs w:val="24"/>
        </w:rPr>
        <w:t>，</w:t>
      </w:r>
      <w:r w:rsidRPr="00AF0C8F">
        <w:rPr>
          <w:rFonts w:hint="eastAsia"/>
          <w:sz w:val="24"/>
          <w:szCs w:val="24"/>
        </w:rPr>
        <w:t>要使网络的硬件环境、通讯环境、软件环境、操作平台之间的相互依赖减至最小</w:t>
      </w:r>
      <w:r w:rsidR="00ED0AF4">
        <w:rPr>
          <w:rFonts w:hint="eastAsia"/>
          <w:sz w:val="24"/>
          <w:szCs w:val="24"/>
        </w:rPr>
        <w:t>，</w:t>
      </w:r>
      <w:r w:rsidRPr="00AF0C8F">
        <w:rPr>
          <w:rFonts w:hint="eastAsia"/>
          <w:sz w:val="24"/>
          <w:szCs w:val="24"/>
        </w:rPr>
        <w:t>发挥各自优势。同时</w:t>
      </w:r>
      <w:r w:rsidR="00ED0AF4">
        <w:rPr>
          <w:rFonts w:hint="eastAsia"/>
          <w:sz w:val="24"/>
          <w:szCs w:val="24"/>
        </w:rPr>
        <w:t>，</w:t>
      </w:r>
      <w:r w:rsidRPr="00AF0C8F">
        <w:rPr>
          <w:rFonts w:hint="eastAsia"/>
          <w:sz w:val="24"/>
          <w:szCs w:val="24"/>
        </w:rPr>
        <w:t>保证网络的互联</w:t>
      </w:r>
      <w:r w:rsidR="00ED0AF4">
        <w:rPr>
          <w:rFonts w:hint="eastAsia"/>
          <w:sz w:val="24"/>
          <w:szCs w:val="24"/>
        </w:rPr>
        <w:t>，</w:t>
      </w:r>
      <w:r w:rsidRPr="00AF0C8F">
        <w:rPr>
          <w:rFonts w:hint="eastAsia"/>
          <w:sz w:val="24"/>
          <w:szCs w:val="24"/>
        </w:rPr>
        <w:t>为信息的互通和应用创造有利的</w:t>
      </w:r>
      <w:r w:rsidRPr="00AF0C8F">
        <w:rPr>
          <w:rFonts w:hint="eastAsia"/>
          <w:sz w:val="24"/>
          <w:szCs w:val="24"/>
        </w:rPr>
        <w:lastRenderedPageBreak/>
        <w:t>条件。</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兼容性与可扩充性原则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必须兼顾数据的兼容性</w:t>
      </w:r>
      <w:r w:rsidR="00ED0AF4">
        <w:rPr>
          <w:rFonts w:hint="eastAsia"/>
          <w:sz w:val="24"/>
          <w:szCs w:val="24"/>
        </w:rPr>
        <w:t>，</w:t>
      </w:r>
      <w:r w:rsidRPr="00AF0C8F">
        <w:rPr>
          <w:rFonts w:hint="eastAsia"/>
          <w:sz w:val="24"/>
          <w:szCs w:val="24"/>
        </w:rPr>
        <w:t>要为今后数据的监管范围的扩大留有余地</w:t>
      </w:r>
      <w:r w:rsidR="00ED0AF4">
        <w:rPr>
          <w:rFonts w:hint="eastAsia"/>
          <w:sz w:val="24"/>
          <w:szCs w:val="24"/>
        </w:rPr>
        <w:t>，</w:t>
      </w:r>
      <w:r w:rsidRPr="00AF0C8F">
        <w:rPr>
          <w:rFonts w:hint="eastAsia"/>
          <w:sz w:val="24"/>
          <w:szCs w:val="24"/>
        </w:rPr>
        <w:t>如考虑与县市相应系统的数据兼容问题等。还要具有可扩充性</w:t>
      </w:r>
      <w:r w:rsidR="00ED0AF4">
        <w:rPr>
          <w:rFonts w:hint="eastAsia"/>
          <w:sz w:val="24"/>
          <w:szCs w:val="24"/>
        </w:rPr>
        <w:t>，</w:t>
      </w:r>
      <w:r w:rsidRPr="00AF0C8F">
        <w:rPr>
          <w:rFonts w:hint="eastAsia"/>
          <w:sz w:val="24"/>
          <w:szCs w:val="24"/>
        </w:rPr>
        <w:t>以便根据今后的应用需要</w:t>
      </w:r>
      <w:r w:rsidR="00ED0AF4">
        <w:rPr>
          <w:rFonts w:hint="eastAsia"/>
          <w:sz w:val="24"/>
          <w:szCs w:val="24"/>
        </w:rPr>
        <w:t>，</w:t>
      </w:r>
      <w:r w:rsidRPr="00AF0C8F">
        <w:rPr>
          <w:rFonts w:hint="eastAsia"/>
          <w:sz w:val="24"/>
          <w:szCs w:val="24"/>
        </w:rPr>
        <w:t>进一步扩充其他的应用功能。</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可靠性与安全性原则</w:t>
      </w:r>
    </w:p>
    <w:p w:rsidR="00AF0C8F" w:rsidRPr="00AF0C8F" w:rsidRDefault="00AF0C8F" w:rsidP="00AF0C8F">
      <w:pPr>
        <w:spacing w:line="360" w:lineRule="auto"/>
        <w:ind w:firstLineChars="200" w:firstLine="480"/>
        <w:rPr>
          <w:sz w:val="24"/>
          <w:szCs w:val="24"/>
        </w:rPr>
      </w:pPr>
      <w:r w:rsidRPr="00AF0C8F">
        <w:rPr>
          <w:rFonts w:hint="eastAsia"/>
          <w:sz w:val="24"/>
          <w:szCs w:val="24"/>
        </w:rPr>
        <w:t>系统安全可靠运行是整个系统建设的基础。鉴于环保信息的重要性</w:t>
      </w:r>
      <w:r w:rsidR="00ED0AF4">
        <w:rPr>
          <w:rFonts w:hint="eastAsia"/>
          <w:sz w:val="24"/>
          <w:szCs w:val="24"/>
        </w:rPr>
        <w:t>，</w:t>
      </w:r>
      <w:r w:rsidRPr="00AF0C8F">
        <w:rPr>
          <w:rFonts w:hint="eastAsia"/>
          <w:sz w:val="24"/>
          <w:szCs w:val="24"/>
        </w:rPr>
        <w:t>网络系统要有很高的可靠性。另外</w:t>
      </w:r>
      <w:r w:rsidR="00ED0AF4">
        <w:rPr>
          <w:rFonts w:hint="eastAsia"/>
          <w:sz w:val="24"/>
          <w:szCs w:val="24"/>
        </w:rPr>
        <w:t>，</w:t>
      </w:r>
      <w:r w:rsidRPr="00AF0C8F">
        <w:rPr>
          <w:rFonts w:hint="eastAsia"/>
          <w:sz w:val="24"/>
          <w:szCs w:val="24"/>
        </w:rPr>
        <w:t>应确保系统的稳定、数据传输的正确性</w:t>
      </w:r>
      <w:r w:rsidR="00ED0AF4">
        <w:rPr>
          <w:rFonts w:hint="eastAsia"/>
          <w:sz w:val="24"/>
          <w:szCs w:val="24"/>
        </w:rPr>
        <w:t>，</w:t>
      </w:r>
      <w:r w:rsidRPr="00AF0C8F">
        <w:rPr>
          <w:rFonts w:hint="eastAsia"/>
          <w:sz w:val="24"/>
          <w:szCs w:val="24"/>
        </w:rPr>
        <w:t>防止异常情况的发生。</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接入广泛性及接口标准化</w:t>
      </w:r>
    </w:p>
    <w:p w:rsidR="00CF675A" w:rsidRDefault="00AF0C8F" w:rsidP="00AF0C8F">
      <w:pPr>
        <w:spacing w:line="360" w:lineRule="auto"/>
        <w:ind w:firstLineChars="200" w:firstLine="480"/>
      </w:pPr>
      <w:r w:rsidRPr="00AF0C8F">
        <w:rPr>
          <w:rFonts w:hint="eastAsia"/>
          <w:sz w:val="24"/>
          <w:szCs w:val="24"/>
        </w:rPr>
        <w:t>为最大限度保护原有的投资、方便今后的升级、扩展</w:t>
      </w:r>
      <w:r w:rsidR="00ED0AF4">
        <w:rPr>
          <w:rFonts w:hint="eastAsia"/>
          <w:sz w:val="24"/>
          <w:szCs w:val="24"/>
        </w:rPr>
        <w:t>，</w:t>
      </w:r>
      <w:r w:rsidRPr="00AF0C8F">
        <w:rPr>
          <w:rFonts w:hint="eastAsia"/>
          <w:sz w:val="24"/>
          <w:szCs w:val="24"/>
        </w:rPr>
        <w:t>系统应符合标准化协议如工、等</w:t>
      </w:r>
      <w:r w:rsidR="00ED0AF4">
        <w:rPr>
          <w:rFonts w:hint="eastAsia"/>
          <w:sz w:val="24"/>
          <w:szCs w:val="24"/>
        </w:rPr>
        <w:t>，</w:t>
      </w:r>
      <w:r w:rsidRPr="00AF0C8F">
        <w:rPr>
          <w:rFonts w:hint="eastAsia"/>
          <w:sz w:val="24"/>
          <w:szCs w:val="24"/>
        </w:rPr>
        <w:t>采用标准化的设计和标准化的产品。在系统接入方面</w:t>
      </w:r>
      <w:r w:rsidR="00ED0AF4">
        <w:rPr>
          <w:rFonts w:hint="eastAsia"/>
          <w:sz w:val="24"/>
          <w:szCs w:val="24"/>
        </w:rPr>
        <w:t>，</w:t>
      </w:r>
      <w:r w:rsidRPr="00AF0C8F">
        <w:rPr>
          <w:rFonts w:hint="eastAsia"/>
          <w:sz w:val="24"/>
          <w:szCs w:val="24"/>
        </w:rPr>
        <w:t>采用开放的接口标准</w:t>
      </w:r>
      <w:r w:rsidR="00ED0AF4">
        <w:rPr>
          <w:rFonts w:hint="eastAsia"/>
          <w:sz w:val="24"/>
          <w:szCs w:val="24"/>
        </w:rPr>
        <w:t>，</w:t>
      </w:r>
      <w:r w:rsidRPr="00AF0C8F">
        <w:rPr>
          <w:rFonts w:hint="eastAsia"/>
          <w:sz w:val="24"/>
          <w:szCs w:val="24"/>
        </w:rPr>
        <w:t>使系统的接入更具有广泛性。在系统数据传输方面</w:t>
      </w:r>
      <w:r w:rsidR="00ED0AF4">
        <w:rPr>
          <w:rFonts w:hint="eastAsia"/>
          <w:sz w:val="24"/>
          <w:szCs w:val="24"/>
        </w:rPr>
        <w:t>，</w:t>
      </w:r>
      <w:r w:rsidRPr="00AF0C8F">
        <w:rPr>
          <w:rFonts w:hint="eastAsia"/>
          <w:sz w:val="24"/>
          <w:szCs w:val="24"/>
        </w:rPr>
        <w:t>采用</w:t>
      </w:r>
      <w:r w:rsidRPr="00AF0C8F">
        <w:rPr>
          <w:rFonts w:hint="eastAsia"/>
          <w:sz w:val="24"/>
          <w:szCs w:val="24"/>
        </w:rPr>
        <w:t>PSTN</w:t>
      </w:r>
      <w:r w:rsidRPr="00AF0C8F">
        <w:rPr>
          <w:rFonts w:hint="eastAsia"/>
          <w:sz w:val="24"/>
          <w:szCs w:val="24"/>
        </w:rPr>
        <w:t>、</w:t>
      </w:r>
      <w:r w:rsidRPr="00AF0C8F">
        <w:rPr>
          <w:rFonts w:hint="eastAsia"/>
          <w:sz w:val="24"/>
          <w:szCs w:val="24"/>
        </w:rPr>
        <w:t>ADSL</w:t>
      </w:r>
      <w:r w:rsidRPr="00AF0C8F">
        <w:rPr>
          <w:rFonts w:hint="eastAsia"/>
          <w:sz w:val="24"/>
          <w:szCs w:val="24"/>
        </w:rPr>
        <w:t>、无线通讯及手机通讯等方式</w:t>
      </w:r>
      <w:r w:rsidR="00ED0AF4">
        <w:rPr>
          <w:rFonts w:hint="eastAsia"/>
          <w:sz w:val="24"/>
          <w:szCs w:val="24"/>
        </w:rPr>
        <w:t>，</w:t>
      </w:r>
      <w:r w:rsidRPr="00AF0C8F">
        <w:rPr>
          <w:rFonts w:hint="eastAsia"/>
          <w:sz w:val="24"/>
          <w:szCs w:val="24"/>
        </w:rPr>
        <w:t>从而满足不同设备的需求。监控中心与软件系统有很好的开放性和扩展性</w:t>
      </w:r>
      <w:r w:rsidR="00ED0AF4">
        <w:rPr>
          <w:rFonts w:hint="eastAsia"/>
          <w:sz w:val="24"/>
          <w:szCs w:val="24"/>
        </w:rPr>
        <w:t>，</w:t>
      </w:r>
      <w:r w:rsidRPr="00AF0C8F">
        <w:rPr>
          <w:rFonts w:hint="eastAsia"/>
          <w:sz w:val="24"/>
          <w:szCs w:val="24"/>
        </w:rPr>
        <w:t>数据处理和使用允许多元化挖掘</w:t>
      </w:r>
      <w:r w:rsidR="00ED0AF4">
        <w:rPr>
          <w:rFonts w:hint="eastAsia"/>
          <w:sz w:val="24"/>
          <w:szCs w:val="24"/>
        </w:rPr>
        <w:t>，</w:t>
      </w:r>
      <w:r w:rsidRPr="00AF0C8F">
        <w:rPr>
          <w:rFonts w:hint="eastAsia"/>
          <w:sz w:val="24"/>
          <w:szCs w:val="24"/>
        </w:rPr>
        <w:t>并允许多种环境数据的接入可与任意数据采集仪结合。</w:t>
      </w:r>
    </w:p>
    <w:p w:rsidR="00355655" w:rsidRDefault="00D35126" w:rsidP="00504DFD">
      <w:pPr>
        <w:pStyle w:val="1"/>
        <w:numPr>
          <w:ilvl w:val="0"/>
          <w:numId w:val="2"/>
        </w:numPr>
      </w:pPr>
      <w:bookmarkStart w:id="74" w:name="_Toc464735124"/>
      <w:r>
        <w:rPr>
          <w:rFonts w:hint="eastAsia"/>
        </w:rPr>
        <w:lastRenderedPageBreak/>
        <w:t>体系结构</w:t>
      </w:r>
      <w:r w:rsidR="00ED0AF4">
        <w:rPr>
          <w:rFonts w:hint="eastAsia"/>
        </w:rPr>
        <w:t>分析</w:t>
      </w:r>
      <w:r w:rsidR="00F103B7">
        <w:rPr>
          <w:rFonts w:hint="eastAsia"/>
        </w:rPr>
        <w:t>设计</w:t>
      </w:r>
      <w:bookmarkEnd w:id="74"/>
    </w:p>
    <w:p w:rsidR="0099755B" w:rsidRDefault="0099755B" w:rsidP="00504DFD">
      <w:pPr>
        <w:pStyle w:val="2"/>
        <w:numPr>
          <w:ilvl w:val="1"/>
          <w:numId w:val="2"/>
        </w:numPr>
      </w:pPr>
      <w:bookmarkStart w:id="75" w:name="_Toc464735125"/>
      <w:r>
        <w:rPr>
          <w:rFonts w:hint="eastAsia"/>
        </w:rPr>
        <w:t>可复用性功能分析</w:t>
      </w:r>
      <w:bookmarkEnd w:id="75"/>
    </w:p>
    <w:p w:rsidR="0099755B" w:rsidRDefault="0099755B" w:rsidP="0099755B">
      <w:r>
        <w:rPr>
          <w:noProof/>
        </w:rPr>
        <w:drawing>
          <wp:inline distT="0" distB="0" distL="0" distR="0" wp14:anchorId="6C82462F" wp14:editId="5CCB7228">
            <wp:extent cx="5274310" cy="554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41685"/>
                    </a:xfrm>
                    <a:prstGeom prst="rect">
                      <a:avLst/>
                    </a:prstGeom>
                    <a:noFill/>
                    <a:ln>
                      <a:noFill/>
                    </a:ln>
                  </pic:spPr>
                </pic:pic>
              </a:graphicData>
            </a:graphic>
          </wp:inline>
        </w:drawing>
      </w:r>
    </w:p>
    <w:p w:rsidR="00CD47F6" w:rsidRDefault="00267103" w:rsidP="00504DFD">
      <w:pPr>
        <w:pStyle w:val="2"/>
        <w:numPr>
          <w:ilvl w:val="1"/>
          <w:numId w:val="2"/>
        </w:numPr>
      </w:pPr>
      <w:bookmarkStart w:id="76" w:name="_Toc464735126"/>
      <w:r>
        <w:rPr>
          <w:rFonts w:hint="eastAsia"/>
        </w:rPr>
        <w:t>逻辑</w:t>
      </w:r>
      <w:r w:rsidR="00CD47F6">
        <w:rPr>
          <w:rFonts w:hint="eastAsia"/>
        </w:rPr>
        <w:t>架构</w:t>
      </w:r>
      <w:bookmarkEnd w:id="76"/>
    </w:p>
    <w:p w:rsidR="00AC6B1F" w:rsidRDefault="00F103B7" w:rsidP="00AC6B1F">
      <w:pPr>
        <w:spacing w:line="360" w:lineRule="auto"/>
        <w:ind w:firstLineChars="200" w:firstLine="480"/>
        <w:rPr>
          <w:sz w:val="24"/>
          <w:szCs w:val="24"/>
        </w:rPr>
      </w:pPr>
      <w:r w:rsidRPr="00F103B7">
        <w:rPr>
          <w:rFonts w:hint="eastAsia"/>
          <w:sz w:val="24"/>
          <w:szCs w:val="24"/>
        </w:rPr>
        <w:t>通过对系统整体的需求分析，污染源在线</w:t>
      </w:r>
      <w:r w:rsidR="00AC6B1F">
        <w:rPr>
          <w:rFonts w:hint="eastAsia"/>
          <w:sz w:val="24"/>
          <w:szCs w:val="24"/>
        </w:rPr>
        <w:t>监控平台系统逻辑架构如图所示。系统整体上采用了分层的体系结构，从下向上大致可划分为基础层、业务逻辑层和应用层。</w:t>
      </w:r>
    </w:p>
    <w:p w:rsidR="00911809" w:rsidRDefault="00396995" w:rsidP="00911809">
      <w:pPr>
        <w:spacing w:line="360" w:lineRule="auto"/>
        <w:rPr>
          <w:sz w:val="24"/>
          <w:szCs w:val="24"/>
        </w:rPr>
      </w:pPr>
      <w:r>
        <w:rPr>
          <w:noProof/>
          <w:sz w:val="24"/>
          <w:szCs w:val="24"/>
        </w:rPr>
        <w:lastRenderedPageBreak/>
        <w:drawing>
          <wp:inline distT="0" distB="0" distL="0" distR="0">
            <wp:extent cx="6392849" cy="741295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996" cy="7416602"/>
                    </a:xfrm>
                    <a:prstGeom prst="rect">
                      <a:avLst/>
                    </a:prstGeom>
                    <a:noFill/>
                    <a:ln>
                      <a:noFill/>
                    </a:ln>
                  </pic:spPr>
                </pic:pic>
              </a:graphicData>
            </a:graphic>
          </wp:inline>
        </w:drawing>
      </w:r>
    </w:p>
    <w:p w:rsidR="00F23173" w:rsidRDefault="00284332" w:rsidP="00504DFD">
      <w:pPr>
        <w:pStyle w:val="2"/>
        <w:numPr>
          <w:ilvl w:val="1"/>
          <w:numId w:val="2"/>
        </w:numPr>
      </w:pPr>
      <w:bookmarkStart w:id="77" w:name="_Toc464735127"/>
      <w:r>
        <w:rPr>
          <w:rFonts w:hint="eastAsia"/>
        </w:rPr>
        <w:lastRenderedPageBreak/>
        <w:t>基础功能</w:t>
      </w:r>
      <w:r w:rsidR="00FB3862">
        <w:rPr>
          <w:rFonts w:hint="eastAsia"/>
        </w:rPr>
        <w:t>分析</w:t>
      </w:r>
      <w:bookmarkEnd w:id="77"/>
    </w:p>
    <w:p w:rsidR="00FB3862" w:rsidRDefault="00FB3862" w:rsidP="00504DFD">
      <w:pPr>
        <w:pStyle w:val="3"/>
        <w:numPr>
          <w:ilvl w:val="2"/>
          <w:numId w:val="2"/>
        </w:numPr>
      </w:pPr>
      <w:bookmarkStart w:id="78" w:name="_Toc464735128"/>
      <w:r>
        <w:rPr>
          <w:rFonts w:hint="eastAsia"/>
        </w:rPr>
        <w:t>数据通信</w:t>
      </w:r>
      <w:bookmarkEnd w:id="78"/>
    </w:p>
    <w:p w:rsidR="00FB3862" w:rsidRDefault="003B6EA7" w:rsidP="00FB3862">
      <w:r>
        <w:rPr>
          <w:noProof/>
        </w:rPr>
        <w:drawing>
          <wp:inline distT="0" distB="0" distL="0" distR="0">
            <wp:extent cx="5274310" cy="276107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61072"/>
                    </a:xfrm>
                    <a:prstGeom prst="rect">
                      <a:avLst/>
                    </a:prstGeom>
                    <a:noFill/>
                    <a:ln>
                      <a:noFill/>
                    </a:ln>
                  </pic:spPr>
                </pic:pic>
              </a:graphicData>
            </a:graphic>
          </wp:inline>
        </w:drawing>
      </w:r>
    </w:p>
    <w:p w:rsidR="00D670B6" w:rsidRDefault="00904AE0" w:rsidP="00E10BAC">
      <w:r>
        <w:rPr>
          <w:noProof/>
        </w:rPr>
        <w:drawing>
          <wp:inline distT="0" distB="0" distL="0" distR="0">
            <wp:extent cx="4667250" cy="3657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657600"/>
                    </a:xfrm>
                    <a:prstGeom prst="rect">
                      <a:avLst/>
                    </a:prstGeom>
                    <a:noFill/>
                    <a:ln>
                      <a:noFill/>
                    </a:ln>
                  </pic:spPr>
                </pic:pic>
              </a:graphicData>
            </a:graphic>
          </wp:inline>
        </w:drawing>
      </w:r>
    </w:p>
    <w:p w:rsidR="008D2D7B" w:rsidRDefault="00904AE0" w:rsidP="008D2D7B">
      <w:r>
        <w:rPr>
          <w:rFonts w:hint="eastAsia"/>
          <w:noProof/>
        </w:rPr>
        <w:lastRenderedPageBreak/>
        <w:drawing>
          <wp:inline distT="0" distB="0" distL="0" distR="0">
            <wp:extent cx="4810760" cy="36017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760" cy="3601720"/>
                    </a:xfrm>
                    <a:prstGeom prst="rect">
                      <a:avLst/>
                    </a:prstGeom>
                    <a:noFill/>
                    <a:ln>
                      <a:noFill/>
                    </a:ln>
                  </pic:spPr>
                </pic:pic>
              </a:graphicData>
            </a:graphic>
          </wp:inline>
        </w:drawing>
      </w:r>
    </w:p>
    <w:p w:rsidR="003B6EA7" w:rsidRDefault="003B6EA7" w:rsidP="008D2D7B">
      <w:r>
        <w:rPr>
          <w:rFonts w:hint="eastAsia"/>
          <w:noProof/>
        </w:rPr>
        <w:drawing>
          <wp:inline distT="0" distB="0" distL="0" distR="0">
            <wp:extent cx="4158615" cy="321246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8615" cy="3212465"/>
                    </a:xfrm>
                    <a:prstGeom prst="rect">
                      <a:avLst/>
                    </a:prstGeom>
                    <a:noFill/>
                    <a:ln>
                      <a:noFill/>
                    </a:ln>
                  </pic:spPr>
                </pic:pic>
              </a:graphicData>
            </a:graphic>
          </wp:inline>
        </w:drawing>
      </w:r>
    </w:p>
    <w:p w:rsidR="000308E0" w:rsidRDefault="000308E0" w:rsidP="000308E0">
      <w:pPr>
        <w:pStyle w:val="3"/>
        <w:numPr>
          <w:ilvl w:val="2"/>
          <w:numId w:val="2"/>
        </w:numPr>
      </w:pPr>
      <w:bookmarkStart w:id="79" w:name="_Toc464735129"/>
      <w:r>
        <w:rPr>
          <w:rFonts w:hint="eastAsia"/>
        </w:rPr>
        <w:lastRenderedPageBreak/>
        <w:t>数据</w:t>
      </w:r>
      <w:bookmarkEnd w:id="79"/>
      <w:r w:rsidR="00250199">
        <w:rPr>
          <w:rFonts w:hint="eastAsia"/>
        </w:rPr>
        <w:t>持久化</w:t>
      </w:r>
    </w:p>
    <w:p w:rsidR="00846F5E" w:rsidRDefault="00067048" w:rsidP="000B5642">
      <w:pPr>
        <w:jc w:val="center"/>
      </w:pPr>
      <w:r>
        <w:rPr>
          <w:rFonts w:hint="eastAsia"/>
          <w:noProof/>
        </w:rPr>
        <w:drawing>
          <wp:inline distT="0" distB="0" distL="0" distR="0">
            <wp:extent cx="3888105" cy="19323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1932305"/>
                    </a:xfrm>
                    <a:prstGeom prst="rect">
                      <a:avLst/>
                    </a:prstGeom>
                    <a:noFill/>
                    <a:ln>
                      <a:noFill/>
                    </a:ln>
                  </pic:spPr>
                </pic:pic>
              </a:graphicData>
            </a:graphic>
          </wp:inline>
        </w:drawing>
      </w:r>
    </w:p>
    <w:p w:rsidR="007A317C" w:rsidRDefault="007A317C" w:rsidP="007A317C">
      <w:pPr>
        <w:pStyle w:val="3"/>
        <w:numPr>
          <w:ilvl w:val="2"/>
          <w:numId w:val="2"/>
        </w:numPr>
      </w:pPr>
      <w:bookmarkStart w:id="80" w:name="_Toc464735130"/>
      <w:r>
        <w:rPr>
          <w:rFonts w:hint="eastAsia"/>
        </w:rPr>
        <w:t>界面交互</w:t>
      </w:r>
      <w:bookmarkEnd w:id="80"/>
    </w:p>
    <w:p w:rsidR="007A317C" w:rsidRDefault="002F2784" w:rsidP="00BF3BB0">
      <w:pPr>
        <w:jc w:val="center"/>
      </w:pPr>
      <w:r>
        <w:rPr>
          <w:rFonts w:hint="eastAsia"/>
          <w:noProof/>
        </w:rPr>
        <w:drawing>
          <wp:inline distT="0" distB="0" distL="0" distR="0" wp14:anchorId="34407E62" wp14:editId="293D434E">
            <wp:extent cx="3928110" cy="274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110" cy="2743200"/>
                    </a:xfrm>
                    <a:prstGeom prst="rect">
                      <a:avLst/>
                    </a:prstGeom>
                    <a:noFill/>
                    <a:ln>
                      <a:noFill/>
                    </a:ln>
                  </pic:spPr>
                </pic:pic>
              </a:graphicData>
            </a:graphic>
          </wp:inline>
        </w:drawing>
      </w:r>
    </w:p>
    <w:p w:rsidR="0028414A" w:rsidRDefault="002F2784" w:rsidP="0028414A">
      <w:r>
        <w:rPr>
          <w:noProof/>
        </w:rPr>
        <w:lastRenderedPageBreak/>
        <w:drawing>
          <wp:inline distT="0" distB="0" distL="0" distR="0" wp14:anchorId="2E4BC8AD" wp14:editId="2C5E5750">
            <wp:extent cx="5048885" cy="3800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885" cy="3800475"/>
                    </a:xfrm>
                    <a:prstGeom prst="rect">
                      <a:avLst/>
                    </a:prstGeom>
                    <a:noFill/>
                    <a:ln>
                      <a:noFill/>
                    </a:ln>
                  </pic:spPr>
                </pic:pic>
              </a:graphicData>
            </a:graphic>
          </wp:inline>
        </w:drawing>
      </w:r>
    </w:p>
    <w:p w:rsidR="002F2784" w:rsidRDefault="002F2784" w:rsidP="002F2784">
      <w:pPr>
        <w:jc w:val="center"/>
      </w:pPr>
      <w:r>
        <w:rPr>
          <w:noProof/>
        </w:rPr>
        <w:drawing>
          <wp:inline distT="0" distB="0" distL="0" distR="0" wp14:anchorId="3A484FF6" wp14:editId="0330572E">
            <wp:extent cx="3172460" cy="23139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2460" cy="2313940"/>
                    </a:xfrm>
                    <a:prstGeom prst="rect">
                      <a:avLst/>
                    </a:prstGeom>
                    <a:noFill/>
                    <a:ln>
                      <a:noFill/>
                    </a:ln>
                  </pic:spPr>
                </pic:pic>
              </a:graphicData>
            </a:graphic>
          </wp:inline>
        </w:drawing>
      </w:r>
    </w:p>
    <w:p w:rsidR="00666C0E" w:rsidRPr="005C0AB6" w:rsidRDefault="00666C0E" w:rsidP="00666C0E">
      <w:pPr>
        <w:pStyle w:val="2"/>
        <w:numPr>
          <w:ilvl w:val="1"/>
          <w:numId w:val="2"/>
        </w:numPr>
      </w:pPr>
      <w:r>
        <w:rPr>
          <w:rFonts w:hint="eastAsia"/>
        </w:rPr>
        <w:lastRenderedPageBreak/>
        <w:t>物理架构</w:t>
      </w:r>
    </w:p>
    <w:p w:rsidR="00CF4946" w:rsidRPr="00F103B7" w:rsidRDefault="00020E71" w:rsidP="00E1193F">
      <w:pPr>
        <w:spacing w:line="360" w:lineRule="auto"/>
        <w:jc w:val="center"/>
        <w:rPr>
          <w:sz w:val="24"/>
          <w:szCs w:val="24"/>
        </w:rPr>
      </w:pPr>
      <w:r>
        <w:object w:dxaOrig="7341" w:dyaOrig="6094">
          <v:shape id="_x0000_i1025" type="#_x0000_t75" style="width:366.9pt;height:304.9pt" o:ole="">
            <v:imagedata r:id="rId21" o:title=""/>
          </v:shape>
          <o:OLEObject Type="Embed" ProgID="Visio.Drawing.11" ShapeID="_x0000_i1025" DrawAspect="Content" ObjectID="_1538548212" r:id="rId22"/>
        </w:object>
      </w:r>
      <w:bookmarkStart w:id="81" w:name="_GoBack"/>
      <w:bookmarkEnd w:id="81"/>
    </w:p>
    <w:p w:rsidR="00CE14DD" w:rsidRDefault="00CE14DD" w:rsidP="00F23173">
      <w:pPr>
        <w:jc w:val="center"/>
      </w:pPr>
    </w:p>
    <w:p w:rsidR="00E1193F" w:rsidRDefault="002879B0" w:rsidP="00C33DAE">
      <w:pPr>
        <w:pStyle w:val="3"/>
        <w:numPr>
          <w:ilvl w:val="2"/>
          <w:numId w:val="2"/>
        </w:numPr>
      </w:pPr>
      <w:bookmarkStart w:id="82" w:name="_Toc464735134"/>
      <w:r>
        <w:rPr>
          <w:rFonts w:hint="eastAsia"/>
        </w:rPr>
        <w:t>通信协议层</w:t>
      </w:r>
      <w:bookmarkEnd w:id="82"/>
    </w:p>
    <w:p w:rsidR="00C41A2C" w:rsidRPr="00C41A2C" w:rsidRDefault="00C41A2C" w:rsidP="00C41A2C">
      <w:pPr>
        <w:ind w:leftChars="200" w:left="420" w:firstLineChars="200" w:firstLine="420"/>
      </w:pPr>
      <w:r>
        <w:rPr>
          <w:rFonts w:hint="eastAsia"/>
        </w:rPr>
        <w:t>通信协议层主要提供了对基础通信方式和通信协议的支持，基础通信包含了套接字通信支持组件；传输协议包含了</w:t>
      </w:r>
      <w:r w:rsidR="006F5145">
        <w:rPr>
          <w:rFonts w:hint="eastAsia"/>
        </w:rPr>
        <w:t>对现场机与平台，平台与平台之间的监测数据或者监测信息交换传输协议支持的组件。</w:t>
      </w:r>
    </w:p>
    <w:p w:rsidR="002879B0" w:rsidRDefault="001B77AC" w:rsidP="00F25DC4">
      <w:pPr>
        <w:jc w:val="center"/>
      </w:pPr>
      <w:r>
        <w:rPr>
          <w:noProof/>
        </w:rPr>
        <w:drawing>
          <wp:inline distT="0" distB="0" distL="0" distR="0" wp14:anchorId="671A7BD4" wp14:editId="7E0D63A8">
            <wp:extent cx="3705225" cy="1160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1160780"/>
                    </a:xfrm>
                    <a:prstGeom prst="rect">
                      <a:avLst/>
                    </a:prstGeom>
                    <a:noFill/>
                    <a:ln>
                      <a:noFill/>
                    </a:ln>
                  </pic:spPr>
                </pic:pic>
              </a:graphicData>
            </a:graphic>
          </wp:inline>
        </w:drawing>
      </w:r>
    </w:p>
    <w:p w:rsidR="00F25DC4" w:rsidRDefault="00F25DC4" w:rsidP="00F25DC4">
      <w:pPr>
        <w:jc w:val="center"/>
      </w:pPr>
      <w:r>
        <w:rPr>
          <w:noProof/>
        </w:rPr>
        <w:drawing>
          <wp:inline distT="0" distB="0" distL="0" distR="0" wp14:anchorId="62B51698" wp14:editId="5830BB14">
            <wp:extent cx="1701800" cy="954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1800" cy="954405"/>
                    </a:xfrm>
                    <a:prstGeom prst="rect">
                      <a:avLst/>
                    </a:prstGeom>
                    <a:noFill/>
                    <a:ln>
                      <a:noFill/>
                    </a:ln>
                  </pic:spPr>
                </pic:pic>
              </a:graphicData>
            </a:graphic>
          </wp:inline>
        </w:drawing>
      </w:r>
    </w:p>
    <w:p w:rsidR="00F25DC4" w:rsidRPr="002879B0" w:rsidRDefault="00F25DC4" w:rsidP="00F25DC4">
      <w:pPr>
        <w:jc w:val="center"/>
      </w:pPr>
      <w:r>
        <w:rPr>
          <w:noProof/>
        </w:rPr>
        <w:lastRenderedPageBreak/>
        <w:drawing>
          <wp:inline distT="0" distB="0" distL="0" distR="0" wp14:anchorId="6085E3C0" wp14:editId="0B7F35C3">
            <wp:extent cx="5064760" cy="970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4760" cy="970280"/>
                    </a:xfrm>
                    <a:prstGeom prst="rect">
                      <a:avLst/>
                    </a:prstGeom>
                    <a:noFill/>
                    <a:ln>
                      <a:noFill/>
                    </a:ln>
                  </pic:spPr>
                </pic:pic>
              </a:graphicData>
            </a:graphic>
          </wp:inline>
        </w:drawing>
      </w:r>
    </w:p>
    <w:p w:rsidR="00582693" w:rsidRDefault="00582693" w:rsidP="00C33DAE">
      <w:pPr>
        <w:pStyle w:val="3"/>
        <w:numPr>
          <w:ilvl w:val="2"/>
          <w:numId w:val="2"/>
        </w:numPr>
      </w:pPr>
      <w:bookmarkStart w:id="83" w:name="_Toc464735135"/>
      <w:r>
        <w:rPr>
          <w:rFonts w:hint="eastAsia"/>
        </w:rPr>
        <w:t>数据</w:t>
      </w:r>
      <w:r w:rsidR="00F25DC4">
        <w:rPr>
          <w:rFonts w:hint="eastAsia"/>
        </w:rPr>
        <w:t>采集</w:t>
      </w:r>
      <w:r>
        <w:rPr>
          <w:rFonts w:hint="eastAsia"/>
        </w:rPr>
        <w:t>子系统</w:t>
      </w:r>
      <w:bookmarkEnd w:id="83"/>
    </w:p>
    <w:p w:rsidR="00666579" w:rsidRPr="00666579" w:rsidRDefault="00666579" w:rsidP="00666579">
      <w:pPr>
        <w:ind w:firstLineChars="200" w:firstLine="420"/>
      </w:pPr>
      <w:r>
        <w:rPr>
          <w:rFonts w:hint="eastAsia"/>
        </w:rPr>
        <w:t>数据采集子系统主要用来接收现场机实时上传的数据</w:t>
      </w:r>
      <w:r w:rsidR="00C5379A">
        <w:rPr>
          <w:rFonts w:hint="eastAsia"/>
        </w:rPr>
        <w:t>，并对数据进行解析，将解析后数据存入实时内存数据库，同时对感兴趣的注册组件通知数据接收事件。</w:t>
      </w:r>
    </w:p>
    <w:p w:rsidR="00906B7F" w:rsidRDefault="00906B7F" w:rsidP="00906B7F">
      <w:pPr>
        <w:spacing w:line="360" w:lineRule="auto"/>
        <w:ind w:firstLineChars="200" w:firstLine="480"/>
        <w:rPr>
          <w:sz w:val="24"/>
          <w:szCs w:val="24"/>
        </w:rPr>
      </w:pPr>
      <w:r>
        <w:rPr>
          <w:noProof/>
          <w:sz w:val="24"/>
          <w:szCs w:val="24"/>
        </w:rPr>
        <w:drawing>
          <wp:inline distT="0" distB="0" distL="0" distR="0" wp14:anchorId="2A3E3ABB" wp14:editId="305FD6F3">
            <wp:extent cx="5274310" cy="22901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90122"/>
                    </a:xfrm>
                    <a:prstGeom prst="rect">
                      <a:avLst/>
                    </a:prstGeom>
                    <a:noFill/>
                    <a:ln>
                      <a:noFill/>
                    </a:ln>
                  </pic:spPr>
                </pic:pic>
              </a:graphicData>
            </a:graphic>
          </wp:inline>
        </w:drawing>
      </w:r>
    </w:p>
    <w:p w:rsidR="00EE6A27" w:rsidRDefault="00894930" w:rsidP="00C33DAE">
      <w:pPr>
        <w:pStyle w:val="3"/>
        <w:numPr>
          <w:ilvl w:val="2"/>
          <w:numId w:val="2"/>
        </w:numPr>
      </w:pPr>
      <w:bookmarkStart w:id="84" w:name="_Toc464735136"/>
      <w:r>
        <w:rPr>
          <w:rFonts w:hint="eastAsia"/>
        </w:rPr>
        <w:t>统计分析</w:t>
      </w:r>
      <w:r w:rsidR="00EE6A27">
        <w:rPr>
          <w:rFonts w:hint="eastAsia"/>
        </w:rPr>
        <w:t>子系统</w:t>
      </w:r>
      <w:bookmarkEnd w:id="84"/>
    </w:p>
    <w:p w:rsidR="00EE6A27" w:rsidRDefault="00C5379A" w:rsidP="00C5379A">
      <w:pPr>
        <w:spacing w:line="360" w:lineRule="auto"/>
        <w:ind w:firstLineChars="200" w:firstLine="480"/>
        <w:rPr>
          <w:sz w:val="24"/>
          <w:szCs w:val="24"/>
        </w:rPr>
      </w:pPr>
      <w:r>
        <w:rPr>
          <w:rFonts w:hint="eastAsia"/>
          <w:sz w:val="24"/>
          <w:szCs w:val="24"/>
        </w:rPr>
        <w:t>统计分析子系统主要用来对历史数据库中的数据进行统计分析，并在统计分析的结果之上提供数据挖掘的功能。</w:t>
      </w:r>
    </w:p>
    <w:p w:rsidR="00F31373" w:rsidRPr="00EE6A27" w:rsidRDefault="00F31373" w:rsidP="00F31373">
      <w:pPr>
        <w:spacing w:line="360" w:lineRule="auto"/>
        <w:ind w:firstLineChars="200" w:firstLine="480"/>
        <w:rPr>
          <w:sz w:val="24"/>
          <w:szCs w:val="24"/>
        </w:rPr>
      </w:pPr>
      <w:r>
        <w:rPr>
          <w:noProof/>
          <w:sz w:val="24"/>
          <w:szCs w:val="24"/>
        </w:rPr>
        <w:drawing>
          <wp:inline distT="0" distB="0" distL="0" distR="0" wp14:anchorId="67C5F8E6" wp14:editId="30EA7A7B">
            <wp:extent cx="5274310" cy="26526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52686"/>
                    </a:xfrm>
                    <a:prstGeom prst="rect">
                      <a:avLst/>
                    </a:prstGeom>
                    <a:noFill/>
                    <a:ln>
                      <a:noFill/>
                    </a:ln>
                  </pic:spPr>
                </pic:pic>
              </a:graphicData>
            </a:graphic>
          </wp:inline>
        </w:drawing>
      </w:r>
    </w:p>
    <w:p w:rsidR="00AC5A1C" w:rsidRDefault="00CF4161" w:rsidP="00C33DAE">
      <w:pPr>
        <w:pStyle w:val="3"/>
        <w:numPr>
          <w:ilvl w:val="2"/>
          <w:numId w:val="2"/>
        </w:numPr>
      </w:pPr>
      <w:bookmarkStart w:id="85" w:name="_Toc464735137"/>
      <w:r>
        <w:rPr>
          <w:rFonts w:hint="eastAsia"/>
        </w:rPr>
        <w:lastRenderedPageBreak/>
        <w:t>设备反控</w:t>
      </w:r>
      <w:r w:rsidR="00AC5A1C">
        <w:rPr>
          <w:rFonts w:hint="eastAsia"/>
        </w:rPr>
        <w:t>子系统</w:t>
      </w:r>
      <w:bookmarkEnd w:id="85"/>
    </w:p>
    <w:p w:rsidR="00AC5A1C" w:rsidRDefault="00C5379A" w:rsidP="00C5379A">
      <w:pPr>
        <w:spacing w:line="360" w:lineRule="auto"/>
        <w:ind w:left="420"/>
        <w:rPr>
          <w:sz w:val="24"/>
          <w:szCs w:val="24"/>
        </w:rPr>
      </w:pPr>
      <w:r>
        <w:rPr>
          <w:rFonts w:hint="eastAsia"/>
          <w:sz w:val="24"/>
          <w:szCs w:val="24"/>
        </w:rPr>
        <w:t>设备反控子系统实现了对现场设备的反控与参数设置。</w:t>
      </w:r>
    </w:p>
    <w:p w:rsidR="00F31373" w:rsidRDefault="00F31373" w:rsidP="00F31373">
      <w:pPr>
        <w:spacing w:line="360" w:lineRule="auto"/>
        <w:jc w:val="center"/>
        <w:rPr>
          <w:sz w:val="24"/>
          <w:szCs w:val="24"/>
        </w:rPr>
      </w:pPr>
      <w:r>
        <w:rPr>
          <w:noProof/>
          <w:sz w:val="24"/>
          <w:szCs w:val="24"/>
        </w:rPr>
        <w:drawing>
          <wp:inline distT="0" distB="0" distL="0" distR="0" wp14:anchorId="2E697BE1" wp14:editId="1FC22D40">
            <wp:extent cx="3363595" cy="14389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3595" cy="1438910"/>
                    </a:xfrm>
                    <a:prstGeom prst="rect">
                      <a:avLst/>
                    </a:prstGeom>
                    <a:noFill/>
                    <a:ln>
                      <a:noFill/>
                    </a:ln>
                  </pic:spPr>
                </pic:pic>
              </a:graphicData>
            </a:graphic>
          </wp:inline>
        </w:drawing>
      </w:r>
    </w:p>
    <w:p w:rsidR="003E347F" w:rsidRDefault="003E347F" w:rsidP="00504DFD">
      <w:pPr>
        <w:pStyle w:val="1"/>
        <w:numPr>
          <w:ilvl w:val="0"/>
          <w:numId w:val="2"/>
        </w:numPr>
      </w:pPr>
      <w:bookmarkStart w:id="86" w:name="_Toc464735138"/>
      <w:r>
        <w:rPr>
          <w:rFonts w:hint="eastAsia"/>
        </w:rPr>
        <w:t>数据库设计</w:t>
      </w:r>
      <w:bookmarkEnd w:id="86"/>
    </w:p>
    <w:p w:rsidR="003E347F" w:rsidRDefault="00C57FAE" w:rsidP="00C57FAE">
      <w:pPr>
        <w:spacing w:line="360" w:lineRule="auto"/>
        <w:ind w:firstLineChars="200" w:firstLine="480"/>
        <w:rPr>
          <w:sz w:val="24"/>
          <w:szCs w:val="24"/>
        </w:rPr>
      </w:pPr>
      <w:r w:rsidRPr="00C57FAE">
        <w:rPr>
          <w:rFonts w:hint="eastAsia"/>
          <w:sz w:val="24"/>
          <w:szCs w:val="24"/>
        </w:rPr>
        <w:t>污染源监控有别于一般的工业监控</w:t>
      </w:r>
      <w:r w:rsidR="00ED0AF4">
        <w:rPr>
          <w:rFonts w:hint="eastAsia"/>
          <w:sz w:val="24"/>
          <w:szCs w:val="24"/>
        </w:rPr>
        <w:t>，</w:t>
      </w:r>
      <w:r w:rsidRPr="00C57FAE">
        <w:rPr>
          <w:rFonts w:hint="eastAsia"/>
          <w:sz w:val="24"/>
          <w:szCs w:val="24"/>
        </w:rPr>
        <w:t>对于每个监控项目</w:t>
      </w:r>
      <w:r w:rsidR="00ED0AF4">
        <w:rPr>
          <w:rFonts w:hint="eastAsia"/>
          <w:sz w:val="24"/>
          <w:szCs w:val="24"/>
        </w:rPr>
        <w:t>，</w:t>
      </w:r>
      <w:r w:rsidRPr="00C57FAE">
        <w:rPr>
          <w:rFonts w:hint="eastAsia"/>
          <w:sz w:val="24"/>
          <w:szCs w:val="24"/>
        </w:rPr>
        <w:t>并不仅仅简单的监控其上下限</w:t>
      </w:r>
      <w:r w:rsidR="00ED0AF4">
        <w:rPr>
          <w:rFonts w:hint="eastAsia"/>
          <w:sz w:val="24"/>
          <w:szCs w:val="24"/>
        </w:rPr>
        <w:t>，</w:t>
      </w:r>
      <w:r w:rsidRPr="00C57FAE">
        <w:rPr>
          <w:rFonts w:hint="eastAsia"/>
          <w:sz w:val="24"/>
          <w:szCs w:val="24"/>
        </w:rPr>
        <w:t>而是必须符合相应的环保标准和标准级别。由于环保标准等级繁多</w:t>
      </w:r>
      <w:r w:rsidR="00ED0AF4">
        <w:rPr>
          <w:rFonts w:hint="eastAsia"/>
          <w:sz w:val="24"/>
          <w:szCs w:val="24"/>
        </w:rPr>
        <w:t>，</w:t>
      </w:r>
      <w:r w:rsidRPr="00C57FAE">
        <w:rPr>
          <w:rFonts w:hint="eastAsia"/>
          <w:sz w:val="24"/>
          <w:szCs w:val="24"/>
        </w:rPr>
        <w:t>形式也十分多样</w:t>
      </w:r>
      <w:r w:rsidR="00ED0AF4">
        <w:rPr>
          <w:rFonts w:hint="eastAsia"/>
          <w:sz w:val="24"/>
          <w:szCs w:val="24"/>
        </w:rPr>
        <w:t>，</w:t>
      </w:r>
      <w:r w:rsidRPr="00C57FAE">
        <w:rPr>
          <w:rFonts w:hint="eastAsia"/>
          <w:sz w:val="24"/>
          <w:szCs w:val="24"/>
        </w:rPr>
        <w:t>所以配置和维护每个监控项目将十分困难</w:t>
      </w:r>
      <w:r w:rsidR="00ED0AF4">
        <w:rPr>
          <w:rFonts w:hint="eastAsia"/>
          <w:sz w:val="24"/>
          <w:szCs w:val="24"/>
        </w:rPr>
        <w:t>，</w:t>
      </w:r>
      <w:r w:rsidRPr="00C57FAE">
        <w:rPr>
          <w:rFonts w:hint="eastAsia"/>
          <w:sz w:val="24"/>
          <w:szCs w:val="24"/>
        </w:rPr>
        <w:t>对于数据库的要求也比较高。</w:t>
      </w:r>
    </w:p>
    <w:p w:rsidR="00C57FAE" w:rsidRPr="00C57FAE" w:rsidRDefault="00C57FAE" w:rsidP="00504DFD">
      <w:pPr>
        <w:pStyle w:val="2"/>
        <w:numPr>
          <w:ilvl w:val="1"/>
          <w:numId w:val="2"/>
        </w:numPr>
      </w:pPr>
      <w:bookmarkStart w:id="87" w:name="_Toc464735139"/>
      <w:r w:rsidRPr="00C57FAE">
        <w:rPr>
          <w:rFonts w:hint="eastAsia"/>
        </w:rPr>
        <w:t>数据库体系结构</w:t>
      </w:r>
      <w:bookmarkEnd w:id="87"/>
    </w:p>
    <w:p w:rsidR="00C57FAE" w:rsidRPr="00C57FAE" w:rsidRDefault="00C57FAE" w:rsidP="00C57FAE">
      <w:pPr>
        <w:spacing w:line="360" w:lineRule="auto"/>
        <w:ind w:firstLineChars="200" w:firstLine="480"/>
        <w:rPr>
          <w:sz w:val="24"/>
          <w:szCs w:val="24"/>
        </w:rPr>
      </w:pPr>
      <w:r w:rsidRPr="00C57FAE">
        <w:rPr>
          <w:rFonts w:hint="eastAsia"/>
          <w:sz w:val="24"/>
          <w:szCs w:val="24"/>
        </w:rPr>
        <w:t>本系统采用进行数据库设计。能够更为简单的部署、管理和优化企业数据和分析应用程序。它还提供了额外的备份和恢复功能。在数据库平台的安全模型上有了显著的增强</w:t>
      </w:r>
      <w:r w:rsidR="00ED0AF4">
        <w:rPr>
          <w:rFonts w:hint="eastAsia"/>
          <w:sz w:val="24"/>
          <w:szCs w:val="24"/>
        </w:rPr>
        <w:t>，</w:t>
      </w:r>
      <w:r w:rsidRPr="00C57FAE">
        <w:rPr>
          <w:rFonts w:hint="eastAsia"/>
          <w:sz w:val="24"/>
          <w:szCs w:val="24"/>
        </w:rPr>
        <w:t>由于提供了更为精确和灵活的控制</w:t>
      </w:r>
      <w:r w:rsidR="00ED0AF4">
        <w:rPr>
          <w:rFonts w:hint="eastAsia"/>
          <w:sz w:val="24"/>
          <w:szCs w:val="24"/>
        </w:rPr>
        <w:t>，</w:t>
      </w:r>
      <w:r w:rsidRPr="00C57FAE">
        <w:rPr>
          <w:rFonts w:hint="eastAsia"/>
          <w:sz w:val="24"/>
          <w:szCs w:val="24"/>
        </w:rPr>
        <w:t>数据安全更为严格。</w:t>
      </w:r>
    </w:p>
    <w:p w:rsidR="00C57FAE" w:rsidRPr="00C57FAE" w:rsidRDefault="00C57FAE" w:rsidP="00C57FAE">
      <w:pPr>
        <w:spacing w:line="360" w:lineRule="auto"/>
        <w:ind w:firstLineChars="200" w:firstLine="480"/>
        <w:rPr>
          <w:sz w:val="24"/>
          <w:szCs w:val="24"/>
        </w:rPr>
      </w:pPr>
      <w:r w:rsidRPr="00C57FAE">
        <w:rPr>
          <w:rFonts w:hint="eastAsia"/>
          <w:sz w:val="24"/>
          <w:szCs w:val="24"/>
        </w:rPr>
        <w:t>整个数据库系统包括基础地理数据库、</w:t>
      </w:r>
      <w:r w:rsidR="00FF3AAB">
        <w:rPr>
          <w:rFonts w:hint="eastAsia"/>
          <w:sz w:val="24"/>
          <w:szCs w:val="24"/>
        </w:rPr>
        <w:t>环保</w:t>
      </w:r>
      <w:r w:rsidRPr="00C57FAE">
        <w:rPr>
          <w:rFonts w:hint="eastAsia"/>
          <w:sz w:val="24"/>
          <w:szCs w:val="24"/>
        </w:rPr>
        <w:t>信息数据库、监测数据库和用户数据库四大部分。如图一所示。</w:t>
      </w:r>
    </w:p>
    <w:p w:rsidR="00C57FAE" w:rsidRPr="00C57FAE" w:rsidRDefault="00C57FAE" w:rsidP="00C57FAE">
      <w:pPr>
        <w:spacing w:line="360" w:lineRule="auto"/>
        <w:ind w:firstLineChars="200" w:firstLine="480"/>
        <w:rPr>
          <w:sz w:val="24"/>
          <w:szCs w:val="24"/>
        </w:rPr>
      </w:pPr>
      <w:r w:rsidRPr="00C57FAE">
        <w:rPr>
          <w:rFonts w:hint="eastAsia"/>
          <w:sz w:val="24"/>
          <w:szCs w:val="24"/>
        </w:rPr>
        <w:t>1</w:t>
      </w:r>
      <w:r w:rsidRPr="00C57FAE">
        <w:rPr>
          <w:rFonts w:hint="eastAsia"/>
          <w:sz w:val="24"/>
          <w:szCs w:val="24"/>
        </w:rPr>
        <w:t>、基础地理数据库由海门市数字地图数据组成。</w:t>
      </w:r>
    </w:p>
    <w:p w:rsidR="00C57FAE" w:rsidRPr="00C57FAE" w:rsidRDefault="00C57FAE" w:rsidP="00C57FAE">
      <w:pPr>
        <w:spacing w:line="360" w:lineRule="auto"/>
        <w:ind w:firstLineChars="200" w:firstLine="480"/>
        <w:rPr>
          <w:sz w:val="24"/>
          <w:szCs w:val="24"/>
        </w:rPr>
      </w:pPr>
      <w:r w:rsidRPr="00C57FAE">
        <w:rPr>
          <w:rFonts w:hint="eastAsia"/>
          <w:sz w:val="24"/>
          <w:szCs w:val="24"/>
        </w:rPr>
        <w:t>2</w:t>
      </w:r>
      <w:r w:rsidRPr="00C57FAE">
        <w:rPr>
          <w:rFonts w:hint="eastAsia"/>
          <w:sz w:val="24"/>
          <w:szCs w:val="24"/>
        </w:rPr>
        <w:t>、环保信息数据库</w:t>
      </w:r>
      <w:r w:rsidR="00ED0AF4">
        <w:rPr>
          <w:rFonts w:hint="eastAsia"/>
          <w:sz w:val="24"/>
          <w:szCs w:val="24"/>
        </w:rPr>
        <w:t>，</w:t>
      </w:r>
      <w:r w:rsidRPr="00C57FAE">
        <w:rPr>
          <w:rFonts w:hint="eastAsia"/>
          <w:sz w:val="24"/>
          <w:szCs w:val="24"/>
        </w:rPr>
        <w:t>主要包括企业基本信息数据、废水数据等数据</w:t>
      </w:r>
      <w:r w:rsidR="00ED0AF4">
        <w:rPr>
          <w:rFonts w:hint="eastAsia"/>
          <w:sz w:val="24"/>
          <w:szCs w:val="24"/>
        </w:rPr>
        <w:t>，</w:t>
      </w:r>
      <w:r w:rsidRPr="00C57FAE">
        <w:rPr>
          <w:rFonts w:hint="eastAsia"/>
          <w:sz w:val="24"/>
          <w:szCs w:val="24"/>
        </w:rPr>
        <w:t>其数据种类有</w:t>
      </w:r>
      <w:r w:rsidRPr="00C57FAE">
        <w:rPr>
          <w:rFonts w:hint="eastAsia"/>
          <w:sz w:val="24"/>
          <w:szCs w:val="24"/>
        </w:rPr>
        <w:t>:</w:t>
      </w:r>
    </w:p>
    <w:p w:rsidR="00C57FAE" w:rsidRPr="00C57FAE" w:rsidRDefault="00C57FAE" w:rsidP="00C57FAE">
      <w:pPr>
        <w:spacing w:line="360" w:lineRule="auto"/>
        <w:ind w:firstLineChars="200" w:firstLine="480"/>
        <w:rPr>
          <w:sz w:val="24"/>
          <w:szCs w:val="24"/>
        </w:rPr>
      </w:pPr>
      <w:r w:rsidRPr="00C57FAE">
        <w:rPr>
          <w:rFonts w:hint="eastAsia"/>
          <w:sz w:val="24"/>
          <w:szCs w:val="24"/>
        </w:rPr>
        <w:t>企业基本信息数据</w:t>
      </w:r>
      <w:r w:rsidRPr="00C57FAE">
        <w:rPr>
          <w:rFonts w:hint="eastAsia"/>
          <w:sz w:val="24"/>
          <w:szCs w:val="24"/>
        </w:rPr>
        <w:t>:</w:t>
      </w:r>
      <w:r w:rsidRPr="00C57FAE">
        <w:rPr>
          <w:rFonts w:hint="eastAsia"/>
          <w:sz w:val="24"/>
          <w:szCs w:val="24"/>
        </w:rPr>
        <w:t>包括企业名称、监测点编号、监测点基本信息、排污口信息、危险化学品信息、安装监控设备信息等。</w:t>
      </w:r>
    </w:p>
    <w:p w:rsidR="00C57FAE" w:rsidRPr="00C57FAE" w:rsidRDefault="00C57FAE" w:rsidP="00C57FAE">
      <w:pPr>
        <w:spacing w:line="360" w:lineRule="auto"/>
        <w:ind w:firstLineChars="200" w:firstLine="480"/>
        <w:rPr>
          <w:sz w:val="24"/>
          <w:szCs w:val="24"/>
        </w:rPr>
      </w:pPr>
      <w:r w:rsidRPr="00C57FAE">
        <w:rPr>
          <w:rFonts w:hint="eastAsia"/>
          <w:sz w:val="24"/>
          <w:szCs w:val="24"/>
        </w:rPr>
        <w:t>废水数据</w:t>
      </w:r>
      <w:r w:rsidRPr="00C57FAE">
        <w:rPr>
          <w:rFonts w:hint="eastAsia"/>
          <w:sz w:val="24"/>
          <w:szCs w:val="24"/>
        </w:rPr>
        <w:t>:</w:t>
      </w:r>
      <w:r w:rsidRPr="00C57FAE">
        <w:rPr>
          <w:rFonts w:hint="eastAsia"/>
          <w:sz w:val="24"/>
          <w:szCs w:val="24"/>
        </w:rPr>
        <w:t>排放的废水种类等。</w:t>
      </w:r>
    </w:p>
    <w:p w:rsidR="00C57FAE" w:rsidRPr="00C57FAE" w:rsidRDefault="00C57FAE" w:rsidP="00C57FAE">
      <w:pPr>
        <w:spacing w:line="360" w:lineRule="auto"/>
        <w:ind w:firstLineChars="200" w:firstLine="480"/>
        <w:rPr>
          <w:sz w:val="24"/>
          <w:szCs w:val="24"/>
        </w:rPr>
      </w:pPr>
      <w:r w:rsidRPr="00C57FAE">
        <w:rPr>
          <w:rFonts w:hint="eastAsia"/>
          <w:sz w:val="24"/>
          <w:szCs w:val="24"/>
        </w:rPr>
        <w:t>3</w:t>
      </w:r>
      <w:r w:rsidRPr="00C57FAE">
        <w:rPr>
          <w:rFonts w:hint="eastAsia"/>
          <w:sz w:val="24"/>
          <w:szCs w:val="24"/>
        </w:rPr>
        <w:t>、监测数据库存放采集到的、未经修改的污染源水质在线监测数据</w:t>
      </w:r>
      <w:r w:rsidR="00ED0AF4">
        <w:rPr>
          <w:rFonts w:hint="eastAsia"/>
          <w:sz w:val="24"/>
          <w:szCs w:val="24"/>
        </w:rPr>
        <w:t>，</w:t>
      </w:r>
      <w:r w:rsidRPr="00C57FAE">
        <w:rPr>
          <w:rFonts w:hint="eastAsia"/>
          <w:sz w:val="24"/>
          <w:szCs w:val="24"/>
        </w:rPr>
        <w:t>如</w:t>
      </w:r>
      <w:r w:rsidRPr="00C57FAE">
        <w:rPr>
          <w:rFonts w:hint="eastAsia"/>
          <w:sz w:val="24"/>
          <w:szCs w:val="24"/>
        </w:rPr>
        <w:t>COD</w:t>
      </w:r>
      <w:r w:rsidRPr="00C57FAE">
        <w:rPr>
          <w:rFonts w:hint="eastAsia"/>
          <w:sz w:val="24"/>
          <w:szCs w:val="24"/>
        </w:rPr>
        <w:t>、</w:t>
      </w:r>
      <w:r w:rsidRPr="00C57FAE">
        <w:rPr>
          <w:rFonts w:hint="eastAsia"/>
          <w:sz w:val="24"/>
          <w:szCs w:val="24"/>
        </w:rPr>
        <w:lastRenderedPageBreak/>
        <w:t>总磷、氨氮、流量、等。</w:t>
      </w:r>
    </w:p>
    <w:p w:rsidR="007606EF" w:rsidRDefault="00C57FAE" w:rsidP="00162E9B">
      <w:pPr>
        <w:spacing w:line="360" w:lineRule="auto"/>
        <w:ind w:firstLineChars="200" w:firstLine="480"/>
        <w:rPr>
          <w:sz w:val="24"/>
          <w:szCs w:val="24"/>
        </w:rPr>
      </w:pPr>
      <w:r w:rsidRPr="00C57FAE">
        <w:rPr>
          <w:rFonts w:hint="eastAsia"/>
          <w:sz w:val="24"/>
          <w:szCs w:val="24"/>
        </w:rPr>
        <w:t>4</w:t>
      </w:r>
      <w:r w:rsidRPr="00C57FAE">
        <w:rPr>
          <w:rFonts w:hint="eastAsia"/>
          <w:sz w:val="24"/>
          <w:szCs w:val="24"/>
        </w:rPr>
        <w:t>、用户数据库包括用户名、密码、权限设置等。</w:t>
      </w:r>
    </w:p>
    <w:p w:rsidR="007606EF" w:rsidRPr="007606EF" w:rsidRDefault="007606EF" w:rsidP="00504DFD">
      <w:pPr>
        <w:pStyle w:val="2"/>
        <w:numPr>
          <w:ilvl w:val="1"/>
          <w:numId w:val="2"/>
        </w:numPr>
      </w:pPr>
      <w:bookmarkStart w:id="88" w:name="_Toc464735140"/>
      <w:r w:rsidRPr="007606EF">
        <w:rPr>
          <w:rFonts w:hint="eastAsia"/>
        </w:rPr>
        <w:t>数据库设计</w:t>
      </w:r>
      <w:bookmarkEnd w:id="88"/>
    </w:p>
    <w:p w:rsidR="007606EF" w:rsidRDefault="007606EF" w:rsidP="007606EF">
      <w:pPr>
        <w:spacing w:line="360" w:lineRule="auto"/>
        <w:ind w:firstLineChars="200" w:firstLine="480"/>
        <w:rPr>
          <w:sz w:val="24"/>
          <w:szCs w:val="24"/>
        </w:rPr>
      </w:pPr>
      <w:r w:rsidRPr="007606EF">
        <w:rPr>
          <w:rFonts w:hint="eastAsia"/>
          <w:sz w:val="24"/>
          <w:szCs w:val="24"/>
        </w:rPr>
        <w:t>数据库是系统的核心</w:t>
      </w:r>
      <w:r w:rsidR="00ED0AF4">
        <w:rPr>
          <w:rFonts w:hint="eastAsia"/>
          <w:sz w:val="24"/>
          <w:szCs w:val="24"/>
        </w:rPr>
        <w:t>，</w:t>
      </w:r>
      <w:r w:rsidRPr="007606EF">
        <w:rPr>
          <w:rFonts w:hint="eastAsia"/>
          <w:sz w:val="24"/>
          <w:szCs w:val="24"/>
        </w:rPr>
        <w:t>按照系统内容</w:t>
      </w:r>
      <w:r w:rsidR="00ED0AF4">
        <w:rPr>
          <w:rFonts w:hint="eastAsia"/>
          <w:sz w:val="24"/>
          <w:szCs w:val="24"/>
        </w:rPr>
        <w:t>，</w:t>
      </w:r>
      <w:r w:rsidRPr="007606EF">
        <w:rPr>
          <w:rFonts w:hint="eastAsia"/>
          <w:sz w:val="24"/>
          <w:szCs w:val="24"/>
        </w:rPr>
        <w:t>共设计了以下的数据库表监测数据数据库表、采集仪数据库表、企业基本信息数据库表、采集因子数据库表、设备信息数据库表、报警信息数据库表。</w:t>
      </w:r>
    </w:p>
    <w:p w:rsidR="00A3291B" w:rsidRDefault="00A3291B" w:rsidP="00504DFD">
      <w:pPr>
        <w:pStyle w:val="1"/>
        <w:numPr>
          <w:ilvl w:val="0"/>
          <w:numId w:val="2"/>
        </w:numPr>
      </w:pPr>
      <w:bookmarkStart w:id="89" w:name="_Toc464735141"/>
      <w:r>
        <w:rPr>
          <w:rFonts w:hint="eastAsia"/>
        </w:rPr>
        <w:t>关键技术</w:t>
      </w:r>
      <w:r w:rsidR="004573B5">
        <w:rPr>
          <w:rFonts w:hint="eastAsia"/>
        </w:rPr>
        <w:t>与产品</w:t>
      </w:r>
      <w:bookmarkEnd w:id="89"/>
    </w:p>
    <w:p w:rsidR="009F3FA8" w:rsidRDefault="009F3FA8" w:rsidP="00504DFD">
      <w:pPr>
        <w:pStyle w:val="2"/>
        <w:numPr>
          <w:ilvl w:val="1"/>
          <w:numId w:val="2"/>
        </w:numPr>
      </w:pPr>
      <w:bookmarkStart w:id="90" w:name="_Toc464735142"/>
      <w:r>
        <w:rPr>
          <w:rFonts w:hint="eastAsia"/>
        </w:rPr>
        <w:t>开发语言</w:t>
      </w:r>
      <w:bookmarkEnd w:id="90"/>
    </w:p>
    <w:p w:rsidR="00877FE6" w:rsidRPr="00A730F2" w:rsidRDefault="00877FE6" w:rsidP="00A730F2">
      <w:pPr>
        <w:spacing w:line="360" w:lineRule="auto"/>
        <w:ind w:firstLineChars="200" w:firstLine="480"/>
        <w:rPr>
          <w:sz w:val="24"/>
          <w:szCs w:val="24"/>
        </w:rPr>
      </w:pPr>
      <w:r w:rsidRPr="00A730F2">
        <w:rPr>
          <w:rFonts w:hint="eastAsia"/>
          <w:sz w:val="24"/>
          <w:szCs w:val="24"/>
        </w:rPr>
        <w:t>Java</w:t>
      </w:r>
      <w:r w:rsidRPr="00A730F2">
        <w:rPr>
          <w:rFonts w:hint="eastAsia"/>
          <w:sz w:val="24"/>
          <w:szCs w:val="24"/>
        </w:rPr>
        <w:t>是一门面向对象编程语言，不仅吸收了</w:t>
      </w:r>
      <w:r w:rsidRPr="00A730F2">
        <w:rPr>
          <w:rFonts w:hint="eastAsia"/>
          <w:sz w:val="24"/>
          <w:szCs w:val="24"/>
        </w:rPr>
        <w:t>C++</w:t>
      </w:r>
      <w:r w:rsidRPr="00A730F2">
        <w:rPr>
          <w:rFonts w:hint="eastAsia"/>
          <w:sz w:val="24"/>
          <w:szCs w:val="24"/>
        </w:rPr>
        <w:t>语言的各种优点，还摒弃了</w:t>
      </w:r>
      <w:r w:rsidRPr="00A730F2">
        <w:rPr>
          <w:rFonts w:hint="eastAsia"/>
          <w:sz w:val="24"/>
          <w:szCs w:val="24"/>
        </w:rPr>
        <w:t>C++</w:t>
      </w:r>
      <w:r w:rsidRPr="00A730F2">
        <w:rPr>
          <w:rFonts w:hint="eastAsia"/>
          <w:sz w:val="24"/>
          <w:szCs w:val="24"/>
        </w:rPr>
        <w:t>里难以理解的多继承、指针等概念，因此</w:t>
      </w:r>
      <w:r w:rsidRPr="00A730F2">
        <w:rPr>
          <w:rFonts w:hint="eastAsia"/>
          <w:sz w:val="24"/>
          <w:szCs w:val="24"/>
        </w:rPr>
        <w:t>Java</w:t>
      </w:r>
      <w:r w:rsidRPr="00A730F2">
        <w:rPr>
          <w:rFonts w:hint="eastAsia"/>
          <w:sz w:val="24"/>
          <w:szCs w:val="24"/>
        </w:rPr>
        <w:t>语言具有功能强大和简单易用两个特征。</w:t>
      </w:r>
      <w:r w:rsidRPr="00A730F2">
        <w:rPr>
          <w:rFonts w:hint="eastAsia"/>
          <w:sz w:val="24"/>
          <w:szCs w:val="24"/>
        </w:rPr>
        <w:t>Java</w:t>
      </w:r>
      <w:r w:rsidRPr="00A730F2">
        <w:rPr>
          <w:rFonts w:hint="eastAsia"/>
          <w:sz w:val="24"/>
          <w:szCs w:val="24"/>
        </w:rPr>
        <w:t>语言作为静态面向对象编程语言的代表，极好地实现了面向对象理论，允许程序员以优雅的思维方式进行复杂的编程。</w:t>
      </w:r>
    </w:p>
    <w:p w:rsidR="009F3FA8" w:rsidRPr="00A730F2" w:rsidRDefault="00877FE6" w:rsidP="00A730F2">
      <w:pPr>
        <w:spacing w:line="360" w:lineRule="auto"/>
        <w:ind w:firstLineChars="200" w:firstLine="480"/>
        <w:rPr>
          <w:sz w:val="24"/>
          <w:szCs w:val="24"/>
        </w:rPr>
      </w:pPr>
      <w:r w:rsidRPr="00A730F2">
        <w:rPr>
          <w:rFonts w:hint="eastAsia"/>
          <w:sz w:val="24"/>
          <w:szCs w:val="24"/>
        </w:rPr>
        <w:t>Java</w:t>
      </w:r>
      <w:r w:rsidRPr="00A730F2">
        <w:rPr>
          <w:rFonts w:hint="eastAsia"/>
          <w:sz w:val="24"/>
          <w:szCs w:val="24"/>
        </w:rPr>
        <w:t>具有简单性、面向对象、分布式、健壮性、安全性、平台独立与可移植性、多线程、动态性等特点。</w:t>
      </w:r>
      <w:r w:rsidRPr="00A730F2">
        <w:rPr>
          <w:rFonts w:hint="eastAsia"/>
          <w:sz w:val="24"/>
          <w:szCs w:val="24"/>
        </w:rPr>
        <w:t>Java</w:t>
      </w:r>
      <w:r w:rsidRPr="00A730F2">
        <w:rPr>
          <w:rFonts w:hint="eastAsia"/>
          <w:sz w:val="24"/>
          <w:szCs w:val="24"/>
        </w:rPr>
        <w:t>可以编写桌面应用程序、</w:t>
      </w:r>
      <w:r w:rsidRPr="00A730F2">
        <w:rPr>
          <w:rFonts w:hint="eastAsia"/>
          <w:sz w:val="24"/>
          <w:szCs w:val="24"/>
        </w:rPr>
        <w:t>Web</w:t>
      </w:r>
      <w:r w:rsidRPr="00A730F2">
        <w:rPr>
          <w:rFonts w:hint="eastAsia"/>
          <w:sz w:val="24"/>
          <w:szCs w:val="24"/>
        </w:rPr>
        <w:t>应用程序、分布式系统和嵌入式系统应用程序等。</w:t>
      </w:r>
    </w:p>
    <w:p w:rsidR="00877FE6" w:rsidRPr="00A730F2" w:rsidRDefault="00877FE6" w:rsidP="00A730F2">
      <w:pPr>
        <w:spacing w:line="360" w:lineRule="auto"/>
        <w:ind w:firstLine="420"/>
        <w:rPr>
          <w:sz w:val="24"/>
          <w:szCs w:val="24"/>
        </w:rPr>
      </w:pPr>
      <w:r w:rsidRPr="00A730F2">
        <w:rPr>
          <w:rFonts w:hint="eastAsia"/>
          <w:sz w:val="24"/>
          <w:szCs w:val="24"/>
        </w:rPr>
        <w:t>选择</w:t>
      </w:r>
      <w:r w:rsidRPr="00A730F2">
        <w:rPr>
          <w:rFonts w:hint="eastAsia"/>
          <w:sz w:val="24"/>
          <w:szCs w:val="24"/>
        </w:rPr>
        <w:t>Java</w:t>
      </w:r>
      <w:r w:rsidRPr="00A730F2">
        <w:rPr>
          <w:rFonts w:hint="eastAsia"/>
          <w:sz w:val="24"/>
          <w:szCs w:val="24"/>
        </w:rPr>
        <w:t>作为开发语言的主要理由有如下三点：</w:t>
      </w:r>
      <w:r w:rsidR="009568CD" w:rsidRPr="00A730F2">
        <w:rPr>
          <w:rFonts w:hint="eastAsia"/>
          <w:sz w:val="24"/>
          <w:szCs w:val="24"/>
        </w:rPr>
        <w:t>1</w:t>
      </w:r>
      <w:r w:rsidR="009568CD" w:rsidRPr="00A730F2">
        <w:rPr>
          <w:rFonts w:hint="eastAsia"/>
          <w:sz w:val="24"/>
          <w:szCs w:val="24"/>
        </w:rPr>
        <w:t>）</w:t>
      </w:r>
      <w:r w:rsidRPr="00A730F2">
        <w:rPr>
          <w:rFonts w:hint="eastAsia"/>
          <w:sz w:val="24"/>
          <w:szCs w:val="24"/>
        </w:rPr>
        <w:t>语言自身特性；</w:t>
      </w:r>
      <w:r w:rsidR="009568CD" w:rsidRPr="00A730F2">
        <w:rPr>
          <w:rFonts w:hint="eastAsia"/>
          <w:sz w:val="24"/>
          <w:szCs w:val="24"/>
        </w:rPr>
        <w:t>2</w:t>
      </w:r>
      <w:r w:rsidR="009568CD" w:rsidRPr="00A730F2">
        <w:rPr>
          <w:rFonts w:hint="eastAsia"/>
          <w:sz w:val="24"/>
          <w:szCs w:val="24"/>
        </w:rPr>
        <w:t>）</w:t>
      </w:r>
      <w:r w:rsidRPr="00A730F2">
        <w:rPr>
          <w:rFonts w:hint="eastAsia"/>
          <w:sz w:val="24"/>
          <w:szCs w:val="24"/>
        </w:rPr>
        <w:t>方便快捷的开发环境；</w:t>
      </w:r>
      <w:r w:rsidR="009568CD" w:rsidRPr="00A730F2">
        <w:rPr>
          <w:rFonts w:hint="eastAsia"/>
          <w:sz w:val="24"/>
          <w:szCs w:val="24"/>
        </w:rPr>
        <w:t>3</w:t>
      </w:r>
      <w:r w:rsidR="009568CD" w:rsidRPr="00A730F2">
        <w:rPr>
          <w:rFonts w:hint="eastAsia"/>
          <w:sz w:val="24"/>
          <w:szCs w:val="24"/>
        </w:rPr>
        <w:t>）</w:t>
      </w:r>
      <w:r w:rsidRPr="00A730F2">
        <w:rPr>
          <w:rFonts w:hint="eastAsia"/>
          <w:sz w:val="24"/>
          <w:szCs w:val="24"/>
        </w:rPr>
        <w:t>实现平台所需的开源软件</w:t>
      </w:r>
      <w:r w:rsidRPr="00A730F2">
        <w:rPr>
          <w:rFonts w:hint="eastAsia"/>
          <w:sz w:val="24"/>
          <w:szCs w:val="24"/>
        </w:rPr>
        <w:t>/</w:t>
      </w:r>
      <w:r w:rsidRPr="00A730F2">
        <w:rPr>
          <w:rFonts w:hint="eastAsia"/>
          <w:sz w:val="24"/>
          <w:szCs w:val="24"/>
        </w:rPr>
        <w:t>框架大多采用</w:t>
      </w:r>
      <w:r w:rsidRPr="00A730F2">
        <w:rPr>
          <w:rFonts w:hint="eastAsia"/>
          <w:sz w:val="24"/>
          <w:szCs w:val="24"/>
        </w:rPr>
        <w:t>Java</w:t>
      </w:r>
      <w:r w:rsidRPr="00A730F2">
        <w:rPr>
          <w:rFonts w:hint="eastAsia"/>
          <w:sz w:val="24"/>
          <w:szCs w:val="24"/>
        </w:rPr>
        <w:t>实现。</w:t>
      </w:r>
    </w:p>
    <w:p w:rsidR="00B03444" w:rsidRPr="00B03444" w:rsidRDefault="00B03444" w:rsidP="00504DFD">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91" w:name="_Toc464139097"/>
      <w:bookmarkStart w:id="92" w:name="_Toc464139127"/>
      <w:bookmarkStart w:id="93" w:name="_Toc464735143"/>
      <w:bookmarkEnd w:id="91"/>
      <w:bookmarkEnd w:id="92"/>
      <w:bookmarkEnd w:id="93"/>
    </w:p>
    <w:p w:rsidR="00B03444" w:rsidRPr="00B03444" w:rsidRDefault="00B03444" w:rsidP="00504DFD">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94" w:name="_Toc464139098"/>
      <w:bookmarkStart w:id="95" w:name="_Toc464139128"/>
      <w:bookmarkStart w:id="96" w:name="_Toc464735144"/>
      <w:bookmarkEnd w:id="94"/>
      <w:bookmarkEnd w:id="95"/>
      <w:bookmarkEnd w:id="96"/>
    </w:p>
    <w:p w:rsidR="00B03444" w:rsidRPr="00B03444" w:rsidRDefault="00B03444" w:rsidP="00504DFD">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97" w:name="_Toc464139099"/>
      <w:bookmarkStart w:id="98" w:name="_Toc464139129"/>
      <w:bookmarkStart w:id="99" w:name="_Toc464735145"/>
      <w:bookmarkEnd w:id="97"/>
      <w:bookmarkEnd w:id="98"/>
      <w:bookmarkEnd w:id="99"/>
    </w:p>
    <w:p w:rsidR="00B03444" w:rsidRPr="00B03444" w:rsidRDefault="00B03444" w:rsidP="00504DFD">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100" w:name="_Toc464139100"/>
      <w:bookmarkStart w:id="101" w:name="_Toc464139130"/>
      <w:bookmarkStart w:id="102" w:name="_Toc464735146"/>
      <w:bookmarkEnd w:id="100"/>
      <w:bookmarkEnd w:id="101"/>
      <w:bookmarkEnd w:id="102"/>
    </w:p>
    <w:p w:rsidR="00B03444" w:rsidRPr="00B03444" w:rsidRDefault="00B03444" w:rsidP="00504DFD">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103" w:name="_Toc464139101"/>
      <w:bookmarkStart w:id="104" w:name="_Toc464139131"/>
      <w:bookmarkStart w:id="105" w:name="_Toc464735147"/>
      <w:bookmarkEnd w:id="103"/>
      <w:bookmarkEnd w:id="104"/>
      <w:bookmarkEnd w:id="105"/>
    </w:p>
    <w:p w:rsidR="00B03444" w:rsidRPr="00B03444" w:rsidRDefault="00B03444" w:rsidP="00504DFD">
      <w:pPr>
        <w:pStyle w:val="a5"/>
        <w:keepNext/>
        <w:keepLines/>
        <w:numPr>
          <w:ilvl w:val="1"/>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106" w:name="_Toc464139102"/>
      <w:bookmarkStart w:id="107" w:name="_Toc464139132"/>
      <w:bookmarkStart w:id="108" w:name="_Toc464735148"/>
      <w:bookmarkEnd w:id="106"/>
      <w:bookmarkEnd w:id="107"/>
      <w:bookmarkEnd w:id="108"/>
    </w:p>
    <w:p w:rsidR="00B03444" w:rsidRDefault="00A730F2" w:rsidP="00504DFD">
      <w:pPr>
        <w:pStyle w:val="2"/>
        <w:numPr>
          <w:ilvl w:val="1"/>
          <w:numId w:val="5"/>
        </w:numPr>
      </w:pPr>
      <w:bookmarkStart w:id="109" w:name="_Toc464735149"/>
      <w:r>
        <w:rPr>
          <w:rFonts w:hint="eastAsia"/>
        </w:rPr>
        <w:t>Netty</w:t>
      </w:r>
      <w:bookmarkEnd w:id="109"/>
    </w:p>
    <w:p w:rsidR="00A730F2" w:rsidRPr="00A730F2" w:rsidRDefault="00A730F2" w:rsidP="00A730F2">
      <w:pPr>
        <w:spacing w:line="360" w:lineRule="auto"/>
        <w:ind w:firstLineChars="200" w:firstLine="480"/>
        <w:rPr>
          <w:sz w:val="24"/>
          <w:szCs w:val="24"/>
        </w:rPr>
      </w:pPr>
      <w:r w:rsidRPr="00A730F2">
        <w:rPr>
          <w:rFonts w:hint="eastAsia"/>
          <w:sz w:val="24"/>
          <w:szCs w:val="24"/>
        </w:rPr>
        <w:t>Netty</w:t>
      </w:r>
      <w:r w:rsidRPr="00A730F2">
        <w:rPr>
          <w:rFonts w:hint="eastAsia"/>
          <w:sz w:val="24"/>
          <w:szCs w:val="24"/>
        </w:rPr>
        <w:t>是由</w:t>
      </w:r>
      <w:r w:rsidRPr="00A730F2">
        <w:rPr>
          <w:rFonts w:hint="eastAsia"/>
          <w:sz w:val="24"/>
          <w:szCs w:val="24"/>
        </w:rPr>
        <w:t>JBOSS</w:t>
      </w:r>
      <w:r w:rsidRPr="00A730F2">
        <w:rPr>
          <w:rFonts w:hint="eastAsia"/>
          <w:sz w:val="24"/>
          <w:szCs w:val="24"/>
        </w:rPr>
        <w:t>提供的一个</w:t>
      </w:r>
      <w:r w:rsidRPr="00A730F2">
        <w:rPr>
          <w:rFonts w:hint="eastAsia"/>
          <w:sz w:val="24"/>
          <w:szCs w:val="24"/>
        </w:rPr>
        <w:t>java</w:t>
      </w:r>
      <w:r w:rsidRPr="00A730F2">
        <w:rPr>
          <w:rFonts w:hint="eastAsia"/>
          <w:sz w:val="24"/>
          <w:szCs w:val="24"/>
        </w:rPr>
        <w:t>开源框架。</w:t>
      </w:r>
      <w:r w:rsidRPr="00A730F2">
        <w:rPr>
          <w:rFonts w:hint="eastAsia"/>
          <w:sz w:val="24"/>
          <w:szCs w:val="24"/>
        </w:rPr>
        <w:t>Netty</w:t>
      </w:r>
      <w:r w:rsidRPr="00A730F2">
        <w:rPr>
          <w:rFonts w:hint="eastAsia"/>
          <w:sz w:val="24"/>
          <w:szCs w:val="24"/>
        </w:rPr>
        <w:t>提供异步的、事件驱动的网络应用程序框架和工具，用以快速开发高性能、高可靠性的网络服务器和客户端程序。</w:t>
      </w:r>
    </w:p>
    <w:p w:rsidR="00A730F2" w:rsidRPr="00A730F2" w:rsidRDefault="00A730F2" w:rsidP="00A730F2">
      <w:pPr>
        <w:spacing w:line="360" w:lineRule="auto"/>
        <w:ind w:firstLineChars="200" w:firstLine="480"/>
        <w:rPr>
          <w:sz w:val="24"/>
          <w:szCs w:val="24"/>
        </w:rPr>
      </w:pPr>
      <w:r w:rsidRPr="00A730F2">
        <w:rPr>
          <w:rFonts w:hint="eastAsia"/>
          <w:sz w:val="24"/>
          <w:szCs w:val="24"/>
        </w:rPr>
        <w:t>也就是说，</w:t>
      </w:r>
      <w:r w:rsidRPr="00A730F2">
        <w:rPr>
          <w:rFonts w:hint="eastAsia"/>
          <w:sz w:val="24"/>
          <w:szCs w:val="24"/>
        </w:rPr>
        <w:t xml:space="preserve">Netty </w:t>
      </w:r>
      <w:r w:rsidRPr="00A730F2">
        <w:rPr>
          <w:rFonts w:hint="eastAsia"/>
          <w:sz w:val="24"/>
          <w:szCs w:val="24"/>
        </w:rPr>
        <w:t>是一个基于</w:t>
      </w:r>
      <w:r w:rsidRPr="00A730F2">
        <w:rPr>
          <w:rFonts w:hint="eastAsia"/>
          <w:sz w:val="24"/>
          <w:szCs w:val="24"/>
        </w:rPr>
        <w:t>NIO</w:t>
      </w:r>
      <w:r w:rsidRPr="00A730F2">
        <w:rPr>
          <w:rFonts w:hint="eastAsia"/>
          <w:sz w:val="24"/>
          <w:szCs w:val="24"/>
        </w:rPr>
        <w:t>的客户，服务器端编程框架，使用</w:t>
      </w:r>
      <w:r w:rsidRPr="00A730F2">
        <w:rPr>
          <w:rFonts w:hint="eastAsia"/>
          <w:sz w:val="24"/>
          <w:szCs w:val="24"/>
        </w:rPr>
        <w:t xml:space="preserve">Netty </w:t>
      </w:r>
      <w:r w:rsidRPr="00A730F2">
        <w:rPr>
          <w:rFonts w:hint="eastAsia"/>
          <w:sz w:val="24"/>
          <w:szCs w:val="24"/>
        </w:rPr>
        <w:t>可以确保你快速和简单的开发出一个网络应用，例如实现了某种协议的客户，服务端应用。</w:t>
      </w:r>
      <w:r w:rsidRPr="00A730F2">
        <w:rPr>
          <w:rFonts w:hint="eastAsia"/>
          <w:sz w:val="24"/>
          <w:szCs w:val="24"/>
        </w:rPr>
        <w:t>Netty</w:t>
      </w:r>
      <w:r w:rsidRPr="00A730F2">
        <w:rPr>
          <w:rFonts w:hint="eastAsia"/>
          <w:sz w:val="24"/>
          <w:szCs w:val="24"/>
        </w:rPr>
        <w:t>相当简化和流线化了网络应用的编程开发过程，例如，</w:t>
      </w:r>
      <w:r w:rsidRPr="00A730F2">
        <w:rPr>
          <w:rFonts w:hint="eastAsia"/>
          <w:sz w:val="24"/>
          <w:szCs w:val="24"/>
        </w:rPr>
        <w:t>TCP</w:t>
      </w:r>
      <w:r w:rsidRPr="00A730F2">
        <w:rPr>
          <w:rFonts w:hint="eastAsia"/>
          <w:sz w:val="24"/>
          <w:szCs w:val="24"/>
        </w:rPr>
        <w:t>和</w:t>
      </w:r>
      <w:r w:rsidRPr="00A730F2">
        <w:rPr>
          <w:rFonts w:hint="eastAsia"/>
          <w:sz w:val="24"/>
          <w:szCs w:val="24"/>
        </w:rPr>
        <w:t>UDP</w:t>
      </w:r>
      <w:r w:rsidRPr="00A730F2">
        <w:rPr>
          <w:rFonts w:hint="eastAsia"/>
          <w:sz w:val="24"/>
          <w:szCs w:val="24"/>
        </w:rPr>
        <w:lastRenderedPageBreak/>
        <w:t>的</w:t>
      </w:r>
      <w:r w:rsidRPr="00A730F2">
        <w:rPr>
          <w:rFonts w:hint="eastAsia"/>
          <w:sz w:val="24"/>
          <w:szCs w:val="24"/>
        </w:rPr>
        <w:t>socket</w:t>
      </w:r>
      <w:r w:rsidRPr="00A730F2">
        <w:rPr>
          <w:rFonts w:hint="eastAsia"/>
          <w:sz w:val="24"/>
          <w:szCs w:val="24"/>
        </w:rPr>
        <w:t>服务开发。</w:t>
      </w:r>
    </w:p>
    <w:p w:rsidR="00A730F2" w:rsidRDefault="00A730F2" w:rsidP="00A730F2">
      <w:pPr>
        <w:spacing w:line="360" w:lineRule="auto"/>
        <w:ind w:firstLineChars="200" w:firstLine="480"/>
        <w:rPr>
          <w:sz w:val="24"/>
          <w:szCs w:val="24"/>
        </w:rPr>
      </w:pPr>
      <w:r w:rsidRPr="00A730F2">
        <w:rPr>
          <w:rFonts w:hint="eastAsia"/>
          <w:sz w:val="24"/>
          <w:szCs w:val="24"/>
        </w:rPr>
        <w:t>“快速”和“简单”并不意味着会让你的最终应用产生维护性或性能上的问题。</w:t>
      </w:r>
      <w:r w:rsidRPr="00A730F2">
        <w:rPr>
          <w:rFonts w:hint="eastAsia"/>
          <w:sz w:val="24"/>
          <w:szCs w:val="24"/>
        </w:rPr>
        <w:t xml:space="preserve">Netty </w:t>
      </w:r>
      <w:r w:rsidRPr="00A730F2">
        <w:rPr>
          <w:rFonts w:hint="eastAsia"/>
          <w:sz w:val="24"/>
          <w:szCs w:val="24"/>
        </w:rPr>
        <w:t>是一个吸收了多种协议的实现经验，这些协议包括</w:t>
      </w:r>
      <w:r w:rsidRPr="00A730F2">
        <w:rPr>
          <w:rFonts w:hint="eastAsia"/>
          <w:sz w:val="24"/>
          <w:szCs w:val="24"/>
        </w:rPr>
        <w:t>FTP</w:t>
      </w:r>
      <w:r w:rsidR="00ED0AF4">
        <w:rPr>
          <w:rFonts w:hint="eastAsia"/>
          <w:sz w:val="24"/>
          <w:szCs w:val="24"/>
        </w:rPr>
        <w:t>，</w:t>
      </w:r>
      <w:r w:rsidRPr="00A730F2">
        <w:rPr>
          <w:rFonts w:hint="eastAsia"/>
          <w:sz w:val="24"/>
          <w:szCs w:val="24"/>
        </w:rPr>
        <w:t>SMTP</w:t>
      </w:r>
      <w:r w:rsidR="00ED0AF4">
        <w:rPr>
          <w:rFonts w:hint="eastAsia"/>
          <w:sz w:val="24"/>
          <w:szCs w:val="24"/>
        </w:rPr>
        <w:t>，</w:t>
      </w:r>
      <w:r w:rsidRPr="00A730F2">
        <w:rPr>
          <w:rFonts w:hint="eastAsia"/>
          <w:sz w:val="24"/>
          <w:szCs w:val="24"/>
        </w:rPr>
        <w:t>HTTP</w:t>
      </w:r>
      <w:r w:rsidRPr="00A730F2">
        <w:rPr>
          <w:rFonts w:hint="eastAsia"/>
          <w:sz w:val="24"/>
          <w:szCs w:val="24"/>
        </w:rPr>
        <w:t>，各种二进制，文本协议，并经过相当精心设计的项目，最终，</w:t>
      </w:r>
      <w:r w:rsidRPr="00A730F2">
        <w:rPr>
          <w:rFonts w:hint="eastAsia"/>
          <w:sz w:val="24"/>
          <w:szCs w:val="24"/>
        </w:rPr>
        <w:t xml:space="preserve">Netty </w:t>
      </w:r>
      <w:r w:rsidRPr="00A730F2">
        <w:rPr>
          <w:rFonts w:hint="eastAsia"/>
          <w:sz w:val="24"/>
          <w:szCs w:val="24"/>
        </w:rPr>
        <w:t>成功的找到了一种方式，在保证易于开发的同时还保证了其应用的性能，稳定性和伸缩性。</w:t>
      </w:r>
    </w:p>
    <w:p w:rsidR="007B651A" w:rsidRDefault="007B651A" w:rsidP="00504DFD">
      <w:pPr>
        <w:pStyle w:val="2"/>
        <w:numPr>
          <w:ilvl w:val="1"/>
          <w:numId w:val="5"/>
        </w:numPr>
      </w:pPr>
      <w:bookmarkStart w:id="110" w:name="_Toc464735150"/>
      <w:r>
        <w:rPr>
          <w:rFonts w:hint="eastAsia"/>
        </w:rPr>
        <w:t>Redis</w:t>
      </w:r>
      <w:bookmarkEnd w:id="110"/>
    </w:p>
    <w:p w:rsidR="00171C7D" w:rsidRPr="00171C7D" w:rsidRDefault="00171C7D" w:rsidP="00171C7D">
      <w:pPr>
        <w:spacing w:line="360" w:lineRule="auto"/>
        <w:ind w:firstLineChars="200" w:firstLine="480"/>
        <w:rPr>
          <w:sz w:val="24"/>
          <w:szCs w:val="24"/>
        </w:rPr>
      </w:pPr>
      <w:r w:rsidRPr="00171C7D">
        <w:rPr>
          <w:rFonts w:hint="eastAsia"/>
          <w:sz w:val="24"/>
          <w:szCs w:val="24"/>
        </w:rPr>
        <w:t>redis</w:t>
      </w:r>
      <w:r w:rsidRPr="00171C7D">
        <w:rPr>
          <w:rFonts w:hint="eastAsia"/>
          <w:sz w:val="24"/>
          <w:szCs w:val="24"/>
        </w:rPr>
        <w:t>是一个</w:t>
      </w:r>
      <w:r w:rsidRPr="00171C7D">
        <w:rPr>
          <w:rFonts w:hint="eastAsia"/>
          <w:sz w:val="24"/>
          <w:szCs w:val="24"/>
        </w:rPr>
        <w:t>key-value</w:t>
      </w:r>
      <w:r w:rsidRPr="00171C7D">
        <w:rPr>
          <w:rFonts w:hint="eastAsia"/>
          <w:sz w:val="24"/>
          <w:szCs w:val="24"/>
        </w:rPr>
        <w:t>存储系统。和</w:t>
      </w:r>
      <w:r w:rsidRPr="00171C7D">
        <w:rPr>
          <w:rFonts w:hint="eastAsia"/>
          <w:sz w:val="24"/>
          <w:szCs w:val="24"/>
        </w:rPr>
        <w:t>Memcached</w:t>
      </w:r>
      <w:r w:rsidRPr="00171C7D">
        <w:rPr>
          <w:rFonts w:hint="eastAsia"/>
          <w:sz w:val="24"/>
          <w:szCs w:val="24"/>
        </w:rPr>
        <w:t>类似，它支持存储的</w:t>
      </w:r>
      <w:r w:rsidRPr="00171C7D">
        <w:rPr>
          <w:rFonts w:hint="eastAsia"/>
          <w:sz w:val="24"/>
          <w:szCs w:val="24"/>
        </w:rPr>
        <w:t>value</w:t>
      </w:r>
      <w:r w:rsidRPr="00171C7D">
        <w:rPr>
          <w:rFonts w:hint="eastAsia"/>
          <w:sz w:val="24"/>
          <w:szCs w:val="24"/>
        </w:rPr>
        <w:t>类型相对更多，包括</w:t>
      </w:r>
      <w:r w:rsidRPr="00171C7D">
        <w:rPr>
          <w:rFonts w:hint="eastAsia"/>
          <w:sz w:val="24"/>
          <w:szCs w:val="24"/>
        </w:rPr>
        <w:t>string(</w:t>
      </w:r>
      <w:r w:rsidRPr="00171C7D">
        <w:rPr>
          <w:rFonts w:hint="eastAsia"/>
          <w:sz w:val="24"/>
          <w:szCs w:val="24"/>
        </w:rPr>
        <w:t>字符串</w:t>
      </w:r>
      <w:r w:rsidRPr="00171C7D">
        <w:rPr>
          <w:rFonts w:hint="eastAsia"/>
          <w:sz w:val="24"/>
          <w:szCs w:val="24"/>
        </w:rPr>
        <w:t>)</w:t>
      </w:r>
      <w:r w:rsidRPr="00171C7D">
        <w:rPr>
          <w:rFonts w:hint="eastAsia"/>
          <w:sz w:val="24"/>
          <w:szCs w:val="24"/>
        </w:rPr>
        <w:t>、</w:t>
      </w:r>
      <w:r w:rsidRPr="00171C7D">
        <w:rPr>
          <w:rFonts w:hint="eastAsia"/>
          <w:sz w:val="24"/>
          <w:szCs w:val="24"/>
        </w:rPr>
        <w:t>list(</w:t>
      </w:r>
      <w:r w:rsidRPr="00171C7D">
        <w:rPr>
          <w:rFonts w:hint="eastAsia"/>
          <w:sz w:val="24"/>
          <w:szCs w:val="24"/>
        </w:rPr>
        <w:t>链表</w:t>
      </w:r>
      <w:r w:rsidRPr="00171C7D">
        <w:rPr>
          <w:rFonts w:hint="eastAsia"/>
          <w:sz w:val="24"/>
          <w:szCs w:val="24"/>
        </w:rPr>
        <w:t>)</w:t>
      </w:r>
      <w:r w:rsidRPr="00171C7D">
        <w:rPr>
          <w:rFonts w:hint="eastAsia"/>
          <w:sz w:val="24"/>
          <w:szCs w:val="24"/>
        </w:rPr>
        <w:t>、</w:t>
      </w:r>
      <w:r w:rsidRPr="00171C7D">
        <w:rPr>
          <w:rFonts w:hint="eastAsia"/>
          <w:sz w:val="24"/>
          <w:szCs w:val="24"/>
        </w:rPr>
        <w:t>set(</w:t>
      </w:r>
      <w:r w:rsidRPr="00171C7D">
        <w:rPr>
          <w:rFonts w:hint="eastAsia"/>
          <w:sz w:val="24"/>
          <w:szCs w:val="24"/>
        </w:rPr>
        <w:t>集合</w:t>
      </w:r>
      <w:r w:rsidRPr="00171C7D">
        <w:rPr>
          <w:rFonts w:hint="eastAsia"/>
          <w:sz w:val="24"/>
          <w:szCs w:val="24"/>
        </w:rPr>
        <w:t>)</w:t>
      </w:r>
      <w:r w:rsidRPr="00171C7D">
        <w:rPr>
          <w:rFonts w:hint="eastAsia"/>
          <w:sz w:val="24"/>
          <w:szCs w:val="24"/>
        </w:rPr>
        <w:t>、</w:t>
      </w:r>
      <w:r w:rsidRPr="00171C7D">
        <w:rPr>
          <w:rFonts w:hint="eastAsia"/>
          <w:sz w:val="24"/>
          <w:szCs w:val="24"/>
        </w:rPr>
        <w:t>zset(sorted set --</w:t>
      </w:r>
      <w:r w:rsidRPr="00171C7D">
        <w:rPr>
          <w:rFonts w:hint="eastAsia"/>
          <w:sz w:val="24"/>
          <w:szCs w:val="24"/>
        </w:rPr>
        <w:t>有序集合</w:t>
      </w:r>
      <w:r w:rsidRPr="00171C7D">
        <w:rPr>
          <w:rFonts w:hint="eastAsia"/>
          <w:sz w:val="24"/>
          <w:szCs w:val="24"/>
        </w:rPr>
        <w:t>)</w:t>
      </w:r>
      <w:r w:rsidRPr="00171C7D">
        <w:rPr>
          <w:rFonts w:hint="eastAsia"/>
          <w:sz w:val="24"/>
          <w:szCs w:val="24"/>
        </w:rPr>
        <w:t>和</w:t>
      </w:r>
      <w:r w:rsidRPr="00171C7D">
        <w:rPr>
          <w:rFonts w:hint="eastAsia"/>
          <w:sz w:val="24"/>
          <w:szCs w:val="24"/>
        </w:rPr>
        <w:t>hash</w:t>
      </w:r>
      <w:r w:rsidRPr="00171C7D">
        <w:rPr>
          <w:rFonts w:hint="eastAsia"/>
          <w:sz w:val="24"/>
          <w:szCs w:val="24"/>
        </w:rPr>
        <w:t>（哈希类型）。这些数据类型都支持</w:t>
      </w:r>
      <w:r w:rsidRPr="00171C7D">
        <w:rPr>
          <w:rFonts w:hint="eastAsia"/>
          <w:sz w:val="24"/>
          <w:szCs w:val="24"/>
        </w:rPr>
        <w:t>push/pop</w:t>
      </w:r>
      <w:r w:rsidRPr="00171C7D">
        <w:rPr>
          <w:rFonts w:hint="eastAsia"/>
          <w:sz w:val="24"/>
          <w:szCs w:val="24"/>
        </w:rPr>
        <w:t>、</w:t>
      </w:r>
      <w:r w:rsidRPr="00171C7D">
        <w:rPr>
          <w:rFonts w:hint="eastAsia"/>
          <w:sz w:val="24"/>
          <w:szCs w:val="24"/>
        </w:rPr>
        <w:t>add/remove</w:t>
      </w:r>
      <w:r w:rsidRPr="00171C7D">
        <w:rPr>
          <w:rFonts w:hint="eastAsia"/>
          <w:sz w:val="24"/>
          <w:szCs w:val="24"/>
        </w:rPr>
        <w:t>及取交集并集和差集及更丰富的操作，而且这些操作都是原子性的。在此基础上，</w:t>
      </w:r>
      <w:r w:rsidRPr="00171C7D">
        <w:rPr>
          <w:rFonts w:hint="eastAsia"/>
          <w:sz w:val="24"/>
          <w:szCs w:val="24"/>
        </w:rPr>
        <w:t>redis</w:t>
      </w:r>
      <w:r w:rsidRPr="00171C7D">
        <w:rPr>
          <w:rFonts w:hint="eastAsia"/>
          <w:sz w:val="24"/>
          <w:szCs w:val="24"/>
        </w:rPr>
        <w:t>支持各种不同方式的排序。与</w:t>
      </w:r>
      <w:r w:rsidRPr="00171C7D">
        <w:rPr>
          <w:rFonts w:hint="eastAsia"/>
          <w:sz w:val="24"/>
          <w:szCs w:val="24"/>
        </w:rPr>
        <w:t>memcached</w:t>
      </w:r>
      <w:r w:rsidRPr="00171C7D">
        <w:rPr>
          <w:rFonts w:hint="eastAsia"/>
          <w:sz w:val="24"/>
          <w:szCs w:val="24"/>
        </w:rPr>
        <w:t>一样，为了保证效率，数据都是缓存在内存中。区别的是</w:t>
      </w:r>
      <w:r w:rsidRPr="00171C7D">
        <w:rPr>
          <w:rFonts w:hint="eastAsia"/>
          <w:sz w:val="24"/>
          <w:szCs w:val="24"/>
        </w:rPr>
        <w:t>redis</w:t>
      </w:r>
      <w:r w:rsidRPr="00171C7D">
        <w:rPr>
          <w:rFonts w:hint="eastAsia"/>
          <w:sz w:val="24"/>
          <w:szCs w:val="24"/>
        </w:rPr>
        <w:t>会周期性的把更新的数据写入磁盘或者把修改操作写入追加的记录文件，并且在此基础上实现了</w:t>
      </w:r>
      <w:r w:rsidRPr="00171C7D">
        <w:rPr>
          <w:rFonts w:hint="eastAsia"/>
          <w:sz w:val="24"/>
          <w:szCs w:val="24"/>
        </w:rPr>
        <w:t>master-slave(</w:t>
      </w:r>
      <w:r w:rsidRPr="00171C7D">
        <w:rPr>
          <w:rFonts w:hint="eastAsia"/>
          <w:sz w:val="24"/>
          <w:szCs w:val="24"/>
        </w:rPr>
        <w:t>主从</w:t>
      </w:r>
      <w:r w:rsidRPr="00171C7D">
        <w:rPr>
          <w:rFonts w:hint="eastAsia"/>
          <w:sz w:val="24"/>
          <w:szCs w:val="24"/>
        </w:rPr>
        <w:t>)</w:t>
      </w:r>
      <w:r w:rsidRPr="00171C7D">
        <w:rPr>
          <w:rFonts w:hint="eastAsia"/>
          <w:sz w:val="24"/>
          <w:szCs w:val="24"/>
        </w:rPr>
        <w:t>同步。</w:t>
      </w:r>
    </w:p>
    <w:p w:rsidR="00171C7D" w:rsidRPr="00171C7D" w:rsidRDefault="00171C7D" w:rsidP="00171C7D">
      <w:pPr>
        <w:spacing w:line="360" w:lineRule="auto"/>
        <w:ind w:firstLineChars="200" w:firstLine="480"/>
        <w:rPr>
          <w:sz w:val="24"/>
          <w:szCs w:val="24"/>
        </w:rPr>
      </w:pPr>
      <w:r w:rsidRPr="00171C7D">
        <w:rPr>
          <w:rFonts w:hint="eastAsia"/>
          <w:sz w:val="24"/>
          <w:szCs w:val="24"/>
        </w:rPr>
        <w:t xml:space="preserve">Redis </w:t>
      </w:r>
      <w:r w:rsidRPr="00171C7D">
        <w:rPr>
          <w:rFonts w:hint="eastAsia"/>
          <w:sz w:val="24"/>
          <w:szCs w:val="24"/>
        </w:rPr>
        <w:t>是一个高性能的</w:t>
      </w:r>
      <w:r w:rsidRPr="00171C7D">
        <w:rPr>
          <w:rFonts w:hint="eastAsia"/>
          <w:sz w:val="24"/>
          <w:szCs w:val="24"/>
        </w:rPr>
        <w:t>key-value</w:t>
      </w:r>
      <w:r w:rsidRPr="00171C7D">
        <w:rPr>
          <w:rFonts w:hint="eastAsia"/>
          <w:sz w:val="24"/>
          <w:szCs w:val="24"/>
        </w:rPr>
        <w:t>数据库。</w:t>
      </w:r>
      <w:r w:rsidRPr="00171C7D">
        <w:rPr>
          <w:rFonts w:hint="eastAsia"/>
          <w:sz w:val="24"/>
          <w:szCs w:val="24"/>
        </w:rPr>
        <w:t xml:space="preserve"> redis</w:t>
      </w:r>
      <w:r w:rsidRPr="00171C7D">
        <w:rPr>
          <w:rFonts w:hint="eastAsia"/>
          <w:sz w:val="24"/>
          <w:szCs w:val="24"/>
        </w:rPr>
        <w:t>的出现，很大程度补偿了</w:t>
      </w:r>
      <w:r w:rsidRPr="00171C7D">
        <w:rPr>
          <w:rFonts w:hint="eastAsia"/>
          <w:sz w:val="24"/>
          <w:szCs w:val="24"/>
        </w:rPr>
        <w:t>memcached</w:t>
      </w:r>
      <w:r w:rsidRPr="00171C7D">
        <w:rPr>
          <w:rFonts w:hint="eastAsia"/>
          <w:sz w:val="24"/>
          <w:szCs w:val="24"/>
        </w:rPr>
        <w:t>这类</w:t>
      </w:r>
      <w:r w:rsidRPr="00171C7D">
        <w:rPr>
          <w:rFonts w:hint="eastAsia"/>
          <w:sz w:val="24"/>
          <w:szCs w:val="24"/>
        </w:rPr>
        <w:t>key/value</w:t>
      </w:r>
      <w:r w:rsidRPr="00171C7D">
        <w:rPr>
          <w:rFonts w:hint="eastAsia"/>
          <w:sz w:val="24"/>
          <w:szCs w:val="24"/>
        </w:rPr>
        <w:t>存储的不足，在部</w:t>
      </w:r>
      <w:r w:rsidRPr="00171C7D">
        <w:rPr>
          <w:rFonts w:hint="eastAsia"/>
          <w:sz w:val="24"/>
          <w:szCs w:val="24"/>
        </w:rPr>
        <w:t xml:space="preserve"> </w:t>
      </w:r>
      <w:r w:rsidRPr="00171C7D">
        <w:rPr>
          <w:rFonts w:hint="eastAsia"/>
          <w:sz w:val="24"/>
          <w:szCs w:val="24"/>
        </w:rPr>
        <w:t>分场合可以对关系数据库起到很好的补充作用。它提供了</w:t>
      </w:r>
      <w:r w:rsidRPr="00171C7D">
        <w:rPr>
          <w:rFonts w:hint="eastAsia"/>
          <w:sz w:val="24"/>
          <w:szCs w:val="24"/>
        </w:rPr>
        <w:t>Java</w:t>
      </w:r>
      <w:r w:rsidRPr="00171C7D">
        <w:rPr>
          <w:rFonts w:hint="eastAsia"/>
          <w:sz w:val="24"/>
          <w:szCs w:val="24"/>
        </w:rPr>
        <w:t>，</w:t>
      </w:r>
      <w:r w:rsidRPr="00171C7D">
        <w:rPr>
          <w:rFonts w:hint="eastAsia"/>
          <w:sz w:val="24"/>
          <w:szCs w:val="24"/>
        </w:rPr>
        <w:t>C/C++</w:t>
      </w:r>
      <w:r w:rsidRPr="00171C7D">
        <w:rPr>
          <w:rFonts w:hint="eastAsia"/>
          <w:sz w:val="24"/>
          <w:szCs w:val="24"/>
        </w:rPr>
        <w:t>，</w:t>
      </w:r>
      <w:r w:rsidRPr="00171C7D">
        <w:rPr>
          <w:rFonts w:hint="eastAsia"/>
          <w:sz w:val="24"/>
          <w:szCs w:val="24"/>
        </w:rPr>
        <w:t>C#</w:t>
      </w:r>
      <w:r w:rsidRPr="00171C7D">
        <w:rPr>
          <w:rFonts w:hint="eastAsia"/>
          <w:sz w:val="24"/>
          <w:szCs w:val="24"/>
        </w:rPr>
        <w:t>，</w:t>
      </w:r>
      <w:r w:rsidRPr="00171C7D">
        <w:rPr>
          <w:rFonts w:hint="eastAsia"/>
          <w:sz w:val="24"/>
          <w:szCs w:val="24"/>
        </w:rPr>
        <w:t>PHP</w:t>
      </w:r>
      <w:r w:rsidRPr="00171C7D">
        <w:rPr>
          <w:rFonts w:hint="eastAsia"/>
          <w:sz w:val="24"/>
          <w:szCs w:val="24"/>
        </w:rPr>
        <w:t>，</w:t>
      </w:r>
      <w:r w:rsidRPr="00171C7D">
        <w:rPr>
          <w:rFonts w:hint="eastAsia"/>
          <w:sz w:val="24"/>
          <w:szCs w:val="24"/>
        </w:rPr>
        <w:t>JavaScript</w:t>
      </w:r>
      <w:r w:rsidRPr="00171C7D">
        <w:rPr>
          <w:rFonts w:hint="eastAsia"/>
          <w:sz w:val="24"/>
          <w:szCs w:val="24"/>
        </w:rPr>
        <w:t>，</w:t>
      </w:r>
      <w:r w:rsidRPr="00171C7D">
        <w:rPr>
          <w:rFonts w:hint="eastAsia"/>
          <w:sz w:val="24"/>
          <w:szCs w:val="24"/>
        </w:rPr>
        <w:t>Perl</w:t>
      </w:r>
      <w:r w:rsidRPr="00171C7D">
        <w:rPr>
          <w:rFonts w:hint="eastAsia"/>
          <w:sz w:val="24"/>
          <w:szCs w:val="24"/>
        </w:rPr>
        <w:t>，</w:t>
      </w:r>
      <w:r w:rsidRPr="00171C7D">
        <w:rPr>
          <w:rFonts w:hint="eastAsia"/>
          <w:sz w:val="24"/>
          <w:szCs w:val="24"/>
        </w:rPr>
        <w:t>Object-C</w:t>
      </w:r>
      <w:r w:rsidRPr="00171C7D">
        <w:rPr>
          <w:rFonts w:hint="eastAsia"/>
          <w:sz w:val="24"/>
          <w:szCs w:val="24"/>
        </w:rPr>
        <w:t>，</w:t>
      </w:r>
      <w:r w:rsidRPr="00171C7D">
        <w:rPr>
          <w:rFonts w:hint="eastAsia"/>
          <w:sz w:val="24"/>
          <w:szCs w:val="24"/>
        </w:rPr>
        <w:t>Python</w:t>
      </w:r>
      <w:r w:rsidRPr="00171C7D">
        <w:rPr>
          <w:rFonts w:hint="eastAsia"/>
          <w:sz w:val="24"/>
          <w:szCs w:val="24"/>
        </w:rPr>
        <w:t>，</w:t>
      </w:r>
      <w:r w:rsidRPr="00171C7D">
        <w:rPr>
          <w:rFonts w:hint="eastAsia"/>
          <w:sz w:val="24"/>
          <w:szCs w:val="24"/>
        </w:rPr>
        <w:t>Ruby</w:t>
      </w:r>
      <w:r w:rsidRPr="00171C7D">
        <w:rPr>
          <w:rFonts w:hint="eastAsia"/>
          <w:sz w:val="24"/>
          <w:szCs w:val="24"/>
        </w:rPr>
        <w:t>，</w:t>
      </w:r>
      <w:r w:rsidRPr="00171C7D">
        <w:rPr>
          <w:rFonts w:hint="eastAsia"/>
          <w:sz w:val="24"/>
          <w:szCs w:val="24"/>
        </w:rPr>
        <w:t>Erlang</w:t>
      </w:r>
      <w:r w:rsidRPr="00171C7D">
        <w:rPr>
          <w:rFonts w:hint="eastAsia"/>
          <w:sz w:val="24"/>
          <w:szCs w:val="24"/>
        </w:rPr>
        <w:t>等客户端，使用很方便。</w:t>
      </w:r>
      <w:r w:rsidRPr="00171C7D">
        <w:rPr>
          <w:rFonts w:hint="eastAsia"/>
          <w:sz w:val="24"/>
          <w:szCs w:val="24"/>
        </w:rPr>
        <w:t xml:space="preserve"> </w:t>
      </w:r>
    </w:p>
    <w:p w:rsidR="00171C7D" w:rsidRDefault="00171C7D" w:rsidP="00171C7D">
      <w:pPr>
        <w:spacing w:line="360" w:lineRule="auto"/>
        <w:ind w:firstLineChars="200" w:firstLine="480"/>
        <w:rPr>
          <w:sz w:val="24"/>
          <w:szCs w:val="24"/>
        </w:rPr>
      </w:pPr>
      <w:r w:rsidRPr="00171C7D">
        <w:rPr>
          <w:rFonts w:hint="eastAsia"/>
          <w:sz w:val="24"/>
          <w:szCs w:val="24"/>
        </w:rPr>
        <w:t>Redis</w:t>
      </w:r>
      <w:r w:rsidRPr="00171C7D">
        <w:rPr>
          <w:rFonts w:hint="eastAsia"/>
          <w:sz w:val="24"/>
          <w:szCs w:val="24"/>
        </w:rPr>
        <w:t>支持主从同步。数据可以从主服务器向任意数量的从服务器上同步，从服务器可以是关联其他从服务器的主服务器。这使得</w:t>
      </w:r>
      <w:r w:rsidRPr="00171C7D">
        <w:rPr>
          <w:rFonts w:hint="eastAsia"/>
          <w:sz w:val="24"/>
          <w:szCs w:val="24"/>
        </w:rPr>
        <w:t>Redis</w:t>
      </w:r>
      <w:r w:rsidRPr="00171C7D">
        <w:rPr>
          <w:rFonts w:hint="eastAsia"/>
          <w:sz w:val="24"/>
          <w:szCs w:val="24"/>
        </w:rPr>
        <w:t>可执行单层树复制。存盘可以有意无意的对数据进行写操作。由于完全实现了发布</w:t>
      </w:r>
      <w:r w:rsidRPr="00171C7D">
        <w:rPr>
          <w:rFonts w:hint="eastAsia"/>
          <w:sz w:val="24"/>
          <w:szCs w:val="24"/>
        </w:rPr>
        <w:t>/</w:t>
      </w:r>
      <w:r w:rsidRPr="00171C7D">
        <w:rPr>
          <w:rFonts w:hint="eastAsia"/>
          <w:sz w:val="24"/>
          <w:szCs w:val="24"/>
        </w:rPr>
        <w:t>订阅机制，使得从数据库在任何地方同步树时，可订阅一个频道并接收主服务器完整的消息发布记录。同步对读取操作的可扩展性和数据冗余很有帮助。</w:t>
      </w:r>
    </w:p>
    <w:p w:rsidR="00833B72" w:rsidRDefault="00833B72" w:rsidP="00504DFD">
      <w:pPr>
        <w:pStyle w:val="2"/>
        <w:numPr>
          <w:ilvl w:val="1"/>
          <w:numId w:val="5"/>
        </w:numPr>
      </w:pPr>
      <w:bookmarkStart w:id="111" w:name="_Toc464735151"/>
      <w:r>
        <w:rPr>
          <w:rFonts w:hint="eastAsia"/>
        </w:rPr>
        <w:t>Hibernate</w:t>
      </w:r>
      <w:bookmarkEnd w:id="111"/>
    </w:p>
    <w:p w:rsidR="00833B72" w:rsidRPr="00A47826" w:rsidRDefault="003653BB" w:rsidP="00A47826">
      <w:pPr>
        <w:spacing w:line="360" w:lineRule="auto"/>
        <w:ind w:firstLineChars="200" w:firstLine="480"/>
        <w:rPr>
          <w:sz w:val="24"/>
          <w:szCs w:val="24"/>
        </w:rPr>
      </w:pPr>
      <w:r w:rsidRPr="00A47826">
        <w:rPr>
          <w:rFonts w:hint="eastAsia"/>
          <w:sz w:val="24"/>
          <w:szCs w:val="24"/>
        </w:rPr>
        <w:t>Hibernate</w:t>
      </w:r>
      <w:r w:rsidRPr="00A47826">
        <w:rPr>
          <w:rFonts w:hint="eastAsia"/>
          <w:sz w:val="24"/>
          <w:szCs w:val="24"/>
        </w:rPr>
        <w:t>是一个开放源代码的对象关系映射框架，它对</w:t>
      </w:r>
      <w:r w:rsidRPr="00A47826">
        <w:rPr>
          <w:rFonts w:hint="eastAsia"/>
          <w:sz w:val="24"/>
          <w:szCs w:val="24"/>
        </w:rPr>
        <w:t>JDBC</w:t>
      </w:r>
      <w:r w:rsidRPr="00A47826">
        <w:rPr>
          <w:rFonts w:hint="eastAsia"/>
          <w:sz w:val="24"/>
          <w:szCs w:val="24"/>
        </w:rPr>
        <w:t>进行了非常轻量级的对象封装，它将</w:t>
      </w:r>
      <w:r w:rsidRPr="00A47826">
        <w:rPr>
          <w:rFonts w:hint="eastAsia"/>
          <w:sz w:val="24"/>
          <w:szCs w:val="24"/>
        </w:rPr>
        <w:t>POJO</w:t>
      </w:r>
      <w:r w:rsidRPr="00A47826">
        <w:rPr>
          <w:rFonts w:hint="eastAsia"/>
          <w:sz w:val="24"/>
          <w:szCs w:val="24"/>
        </w:rPr>
        <w:t>与数据库表建立映射关系，是一个全自动的</w:t>
      </w:r>
      <w:r w:rsidRPr="00A47826">
        <w:rPr>
          <w:rFonts w:hint="eastAsia"/>
          <w:sz w:val="24"/>
          <w:szCs w:val="24"/>
        </w:rPr>
        <w:t>orm</w:t>
      </w:r>
      <w:r w:rsidRPr="00A47826">
        <w:rPr>
          <w:rFonts w:hint="eastAsia"/>
          <w:sz w:val="24"/>
          <w:szCs w:val="24"/>
        </w:rPr>
        <w:t>框架，</w:t>
      </w:r>
      <w:r w:rsidRPr="00A47826">
        <w:rPr>
          <w:rFonts w:hint="eastAsia"/>
          <w:sz w:val="24"/>
          <w:szCs w:val="24"/>
        </w:rPr>
        <w:t>hibernate</w:t>
      </w:r>
      <w:r w:rsidRPr="00A47826">
        <w:rPr>
          <w:rFonts w:hint="eastAsia"/>
          <w:sz w:val="24"/>
          <w:szCs w:val="24"/>
        </w:rPr>
        <w:t>可以自动生成</w:t>
      </w:r>
      <w:r w:rsidRPr="00A47826">
        <w:rPr>
          <w:rFonts w:hint="eastAsia"/>
          <w:sz w:val="24"/>
          <w:szCs w:val="24"/>
        </w:rPr>
        <w:t>SQL</w:t>
      </w:r>
      <w:r w:rsidRPr="00A47826">
        <w:rPr>
          <w:rFonts w:hint="eastAsia"/>
          <w:sz w:val="24"/>
          <w:szCs w:val="24"/>
        </w:rPr>
        <w:t>语句，自动执行，使得</w:t>
      </w:r>
      <w:r w:rsidRPr="00A47826">
        <w:rPr>
          <w:rFonts w:hint="eastAsia"/>
          <w:sz w:val="24"/>
          <w:szCs w:val="24"/>
        </w:rPr>
        <w:t>Java</w:t>
      </w:r>
      <w:r w:rsidRPr="00A47826">
        <w:rPr>
          <w:rFonts w:hint="eastAsia"/>
          <w:sz w:val="24"/>
          <w:szCs w:val="24"/>
        </w:rPr>
        <w:t>程序员可以随心所欲的使用对象编程思维来操纵数据库。</w:t>
      </w:r>
      <w:r w:rsidRPr="00A47826">
        <w:rPr>
          <w:rFonts w:hint="eastAsia"/>
          <w:sz w:val="24"/>
          <w:szCs w:val="24"/>
        </w:rPr>
        <w:t xml:space="preserve"> Hibernate</w:t>
      </w:r>
      <w:r w:rsidRPr="00A47826">
        <w:rPr>
          <w:rFonts w:hint="eastAsia"/>
          <w:sz w:val="24"/>
          <w:szCs w:val="24"/>
        </w:rPr>
        <w:t>可以应用在任何使用</w:t>
      </w:r>
      <w:r w:rsidRPr="00A47826">
        <w:rPr>
          <w:rFonts w:hint="eastAsia"/>
          <w:sz w:val="24"/>
          <w:szCs w:val="24"/>
        </w:rPr>
        <w:t>JDBC</w:t>
      </w:r>
      <w:r w:rsidRPr="00A47826">
        <w:rPr>
          <w:rFonts w:hint="eastAsia"/>
          <w:sz w:val="24"/>
          <w:szCs w:val="24"/>
        </w:rPr>
        <w:t>的</w:t>
      </w:r>
      <w:r w:rsidRPr="00A47826">
        <w:rPr>
          <w:rFonts w:hint="eastAsia"/>
          <w:sz w:val="24"/>
          <w:szCs w:val="24"/>
        </w:rPr>
        <w:lastRenderedPageBreak/>
        <w:t>场合，既可以在</w:t>
      </w:r>
      <w:r w:rsidRPr="00A47826">
        <w:rPr>
          <w:rFonts w:hint="eastAsia"/>
          <w:sz w:val="24"/>
          <w:szCs w:val="24"/>
        </w:rPr>
        <w:t>Java</w:t>
      </w:r>
      <w:r w:rsidRPr="00A47826">
        <w:rPr>
          <w:rFonts w:hint="eastAsia"/>
          <w:sz w:val="24"/>
          <w:szCs w:val="24"/>
        </w:rPr>
        <w:t>的客户端程序使用，也可以在</w:t>
      </w:r>
      <w:r w:rsidRPr="00A47826">
        <w:rPr>
          <w:rFonts w:hint="eastAsia"/>
          <w:sz w:val="24"/>
          <w:szCs w:val="24"/>
        </w:rPr>
        <w:t>Servlet/JSP</w:t>
      </w:r>
      <w:r w:rsidRPr="00A47826">
        <w:rPr>
          <w:rFonts w:hint="eastAsia"/>
          <w:sz w:val="24"/>
          <w:szCs w:val="24"/>
        </w:rPr>
        <w:t>的</w:t>
      </w:r>
      <w:r w:rsidRPr="00A47826">
        <w:rPr>
          <w:rFonts w:hint="eastAsia"/>
          <w:sz w:val="24"/>
          <w:szCs w:val="24"/>
        </w:rPr>
        <w:t>Web</w:t>
      </w:r>
      <w:r w:rsidRPr="00A47826">
        <w:rPr>
          <w:rFonts w:hint="eastAsia"/>
          <w:sz w:val="24"/>
          <w:szCs w:val="24"/>
        </w:rPr>
        <w:t>应用中使用，最具革命意义的是，</w:t>
      </w:r>
      <w:r w:rsidRPr="00A47826">
        <w:rPr>
          <w:rFonts w:hint="eastAsia"/>
          <w:sz w:val="24"/>
          <w:szCs w:val="24"/>
        </w:rPr>
        <w:t>Hibernate</w:t>
      </w:r>
      <w:r w:rsidRPr="00A47826">
        <w:rPr>
          <w:rFonts w:hint="eastAsia"/>
          <w:sz w:val="24"/>
          <w:szCs w:val="24"/>
        </w:rPr>
        <w:t>可以在应用</w:t>
      </w:r>
      <w:r w:rsidRPr="00A47826">
        <w:rPr>
          <w:rFonts w:hint="eastAsia"/>
          <w:sz w:val="24"/>
          <w:szCs w:val="24"/>
        </w:rPr>
        <w:t>EJB</w:t>
      </w:r>
      <w:r w:rsidRPr="00A47826">
        <w:rPr>
          <w:rFonts w:hint="eastAsia"/>
          <w:sz w:val="24"/>
          <w:szCs w:val="24"/>
        </w:rPr>
        <w:t>的</w:t>
      </w:r>
      <w:r w:rsidRPr="00A47826">
        <w:rPr>
          <w:rFonts w:hint="eastAsia"/>
          <w:sz w:val="24"/>
          <w:szCs w:val="24"/>
        </w:rPr>
        <w:t>J2EE</w:t>
      </w:r>
      <w:r w:rsidRPr="00A47826">
        <w:rPr>
          <w:rFonts w:hint="eastAsia"/>
          <w:sz w:val="24"/>
          <w:szCs w:val="24"/>
        </w:rPr>
        <w:t>架构中取代</w:t>
      </w:r>
      <w:r w:rsidRPr="00A47826">
        <w:rPr>
          <w:rFonts w:hint="eastAsia"/>
          <w:sz w:val="24"/>
          <w:szCs w:val="24"/>
        </w:rPr>
        <w:t>CMP</w:t>
      </w:r>
      <w:r w:rsidRPr="00A47826">
        <w:rPr>
          <w:rFonts w:hint="eastAsia"/>
          <w:sz w:val="24"/>
          <w:szCs w:val="24"/>
        </w:rPr>
        <w:t>，完成数据持久化的重任。</w:t>
      </w:r>
    </w:p>
    <w:p w:rsidR="004573B5" w:rsidRDefault="004573B5" w:rsidP="00504DFD">
      <w:pPr>
        <w:pStyle w:val="2"/>
        <w:numPr>
          <w:ilvl w:val="1"/>
          <w:numId w:val="5"/>
        </w:numPr>
      </w:pPr>
      <w:bookmarkStart w:id="112" w:name="_Toc464735152"/>
      <w:r>
        <w:rPr>
          <w:rFonts w:hint="eastAsia"/>
        </w:rPr>
        <w:t>MySql</w:t>
      </w:r>
      <w:bookmarkEnd w:id="112"/>
    </w:p>
    <w:p w:rsidR="00A47826" w:rsidRPr="00A47826" w:rsidRDefault="00A47826" w:rsidP="00A47826">
      <w:pPr>
        <w:spacing w:line="360" w:lineRule="auto"/>
        <w:ind w:firstLineChars="200" w:firstLine="480"/>
        <w:rPr>
          <w:sz w:val="24"/>
          <w:szCs w:val="24"/>
        </w:rPr>
      </w:pPr>
      <w:r w:rsidRPr="00A47826">
        <w:rPr>
          <w:rFonts w:hint="eastAsia"/>
          <w:sz w:val="24"/>
          <w:szCs w:val="24"/>
        </w:rPr>
        <w:t>MySQL</w:t>
      </w:r>
      <w:r w:rsidRPr="00A47826">
        <w:rPr>
          <w:rFonts w:hint="eastAsia"/>
          <w:sz w:val="24"/>
          <w:szCs w:val="24"/>
        </w:rPr>
        <w:t>是一个关系型数据库管理系统，由瑞典</w:t>
      </w:r>
      <w:r w:rsidRPr="00A47826">
        <w:rPr>
          <w:rFonts w:hint="eastAsia"/>
          <w:sz w:val="24"/>
          <w:szCs w:val="24"/>
        </w:rPr>
        <w:t xml:space="preserve">MySQL AB </w:t>
      </w:r>
      <w:r w:rsidRPr="00A47826">
        <w:rPr>
          <w:rFonts w:hint="eastAsia"/>
          <w:sz w:val="24"/>
          <w:szCs w:val="24"/>
        </w:rPr>
        <w:t>公司开发，目前属于</w:t>
      </w:r>
      <w:r w:rsidRPr="00A47826">
        <w:rPr>
          <w:rFonts w:hint="eastAsia"/>
          <w:sz w:val="24"/>
          <w:szCs w:val="24"/>
        </w:rPr>
        <w:t xml:space="preserve"> Oracle </w:t>
      </w:r>
      <w:r w:rsidRPr="00A47826">
        <w:rPr>
          <w:rFonts w:hint="eastAsia"/>
          <w:sz w:val="24"/>
          <w:szCs w:val="24"/>
        </w:rPr>
        <w:t>旗下产品。</w:t>
      </w:r>
      <w:r w:rsidRPr="00A47826">
        <w:rPr>
          <w:rFonts w:hint="eastAsia"/>
          <w:sz w:val="24"/>
          <w:szCs w:val="24"/>
        </w:rPr>
        <w:t xml:space="preserve">MySQL </w:t>
      </w:r>
      <w:r w:rsidRPr="00A47826">
        <w:rPr>
          <w:rFonts w:hint="eastAsia"/>
          <w:sz w:val="24"/>
          <w:szCs w:val="24"/>
        </w:rPr>
        <w:t>最流行的关系型数据库管理系统，在</w:t>
      </w:r>
      <w:r w:rsidRPr="00A47826">
        <w:rPr>
          <w:rFonts w:hint="eastAsia"/>
          <w:sz w:val="24"/>
          <w:szCs w:val="24"/>
        </w:rPr>
        <w:t xml:space="preserve"> WEB </w:t>
      </w:r>
      <w:r w:rsidRPr="00A47826">
        <w:rPr>
          <w:rFonts w:hint="eastAsia"/>
          <w:sz w:val="24"/>
          <w:szCs w:val="24"/>
        </w:rPr>
        <w:t>应用方面</w:t>
      </w:r>
      <w:r w:rsidRPr="00A47826">
        <w:rPr>
          <w:rFonts w:hint="eastAsia"/>
          <w:sz w:val="24"/>
          <w:szCs w:val="24"/>
        </w:rPr>
        <w:t>MySQL</w:t>
      </w:r>
      <w:r w:rsidRPr="00A47826">
        <w:rPr>
          <w:rFonts w:hint="eastAsia"/>
          <w:sz w:val="24"/>
          <w:szCs w:val="24"/>
        </w:rPr>
        <w:t>是最好的</w:t>
      </w:r>
      <w:r w:rsidRPr="00A47826">
        <w:rPr>
          <w:rFonts w:hint="eastAsia"/>
          <w:sz w:val="24"/>
          <w:szCs w:val="24"/>
        </w:rPr>
        <w:t xml:space="preserve"> RDBMS (Relational Database Management System</w:t>
      </w:r>
      <w:r w:rsidRPr="00A47826">
        <w:rPr>
          <w:rFonts w:hint="eastAsia"/>
          <w:sz w:val="24"/>
          <w:szCs w:val="24"/>
        </w:rPr>
        <w:t>，关系数据库管理系统</w:t>
      </w:r>
      <w:r w:rsidRPr="00A47826">
        <w:rPr>
          <w:rFonts w:hint="eastAsia"/>
          <w:sz w:val="24"/>
          <w:szCs w:val="24"/>
        </w:rPr>
        <w:t xml:space="preserve">) </w:t>
      </w:r>
      <w:r w:rsidRPr="00A47826">
        <w:rPr>
          <w:rFonts w:hint="eastAsia"/>
          <w:sz w:val="24"/>
          <w:szCs w:val="24"/>
        </w:rPr>
        <w:t>应用软件之一。</w:t>
      </w:r>
    </w:p>
    <w:p w:rsidR="00A47826" w:rsidRPr="00A47826" w:rsidRDefault="00A47826" w:rsidP="00A47826">
      <w:pPr>
        <w:spacing w:line="360" w:lineRule="auto"/>
        <w:ind w:firstLineChars="200" w:firstLine="480"/>
        <w:rPr>
          <w:sz w:val="24"/>
          <w:szCs w:val="24"/>
        </w:rPr>
      </w:pPr>
      <w:r w:rsidRPr="00A47826">
        <w:rPr>
          <w:rFonts w:hint="eastAsia"/>
          <w:sz w:val="24"/>
          <w:szCs w:val="24"/>
        </w:rPr>
        <w:t>MySQL</w:t>
      </w:r>
      <w:r w:rsidRPr="00A47826">
        <w:rPr>
          <w:rFonts w:hint="eastAsia"/>
          <w:sz w:val="24"/>
          <w:szCs w:val="24"/>
        </w:rPr>
        <w:t>是一种关联数据库管理系统，关联数据库将数据保存在不同的表中，而不是将所有数据放在一个大仓库内，这样就增加了速度并提高了灵活性。</w:t>
      </w:r>
    </w:p>
    <w:p w:rsidR="00A47826" w:rsidRDefault="00A47826" w:rsidP="00A47826">
      <w:pPr>
        <w:spacing w:line="360" w:lineRule="auto"/>
        <w:ind w:firstLineChars="200" w:firstLine="480"/>
        <w:rPr>
          <w:sz w:val="24"/>
          <w:szCs w:val="24"/>
        </w:rPr>
      </w:pPr>
      <w:r w:rsidRPr="00A47826">
        <w:rPr>
          <w:rFonts w:hint="eastAsia"/>
          <w:sz w:val="24"/>
          <w:szCs w:val="24"/>
        </w:rPr>
        <w:t>MySQL</w:t>
      </w:r>
      <w:r w:rsidRPr="00A47826">
        <w:rPr>
          <w:rFonts w:hint="eastAsia"/>
          <w:sz w:val="24"/>
          <w:szCs w:val="24"/>
        </w:rPr>
        <w:t>所使用的</w:t>
      </w:r>
      <w:r w:rsidRPr="00A47826">
        <w:rPr>
          <w:rFonts w:hint="eastAsia"/>
          <w:sz w:val="24"/>
          <w:szCs w:val="24"/>
        </w:rPr>
        <w:t xml:space="preserve"> SQL </w:t>
      </w:r>
      <w:r w:rsidRPr="00A47826">
        <w:rPr>
          <w:rFonts w:hint="eastAsia"/>
          <w:sz w:val="24"/>
          <w:szCs w:val="24"/>
        </w:rPr>
        <w:t>语言是用于访问数据库的最常用标准化语言。</w:t>
      </w:r>
      <w:r w:rsidRPr="00A47826">
        <w:rPr>
          <w:rFonts w:hint="eastAsia"/>
          <w:sz w:val="24"/>
          <w:szCs w:val="24"/>
        </w:rPr>
        <w:t xml:space="preserve">MySQL </w:t>
      </w:r>
      <w:r w:rsidRPr="00A47826">
        <w:rPr>
          <w:rFonts w:hint="eastAsia"/>
          <w:sz w:val="24"/>
          <w:szCs w:val="24"/>
        </w:rPr>
        <w:t>软件采用了双授权政策，它分为社区版和商业版，由于其体积小、速度快、总体拥有成本低，尤其是开放源码这一特点，一般中小型网站的开发都选择</w:t>
      </w:r>
      <w:r w:rsidRPr="00A47826">
        <w:rPr>
          <w:rFonts w:hint="eastAsia"/>
          <w:sz w:val="24"/>
          <w:szCs w:val="24"/>
        </w:rPr>
        <w:t xml:space="preserve"> MySQL </w:t>
      </w:r>
      <w:r w:rsidRPr="00A47826">
        <w:rPr>
          <w:rFonts w:hint="eastAsia"/>
          <w:sz w:val="24"/>
          <w:szCs w:val="24"/>
        </w:rPr>
        <w:t>作为网站数据库。</w:t>
      </w:r>
    </w:p>
    <w:p w:rsidR="006208D5" w:rsidRDefault="006208D5" w:rsidP="00504DFD">
      <w:pPr>
        <w:pStyle w:val="2"/>
        <w:numPr>
          <w:ilvl w:val="1"/>
          <w:numId w:val="5"/>
        </w:numPr>
      </w:pPr>
      <w:bookmarkStart w:id="113" w:name="_Toc464735153"/>
      <w:r>
        <w:rPr>
          <w:rFonts w:hint="eastAsia"/>
        </w:rPr>
        <w:t>SOA</w:t>
      </w:r>
      <w:r>
        <w:rPr>
          <w:rFonts w:hint="eastAsia"/>
        </w:rPr>
        <w:t>平台搭建</w:t>
      </w:r>
      <w:bookmarkEnd w:id="113"/>
    </w:p>
    <w:p w:rsidR="006208D5" w:rsidRPr="006208D5" w:rsidRDefault="006208D5" w:rsidP="006208D5"/>
    <w:sectPr w:rsidR="006208D5" w:rsidRPr="006208D5" w:rsidSect="00FE0600">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089" w:rsidRDefault="00A82089" w:rsidP="00FE0600">
      <w:r>
        <w:separator/>
      </w:r>
    </w:p>
  </w:endnote>
  <w:endnote w:type="continuationSeparator" w:id="0">
    <w:p w:rsidR="00A82089" w:rsidRDefault="00A82089" w:rsidP="00F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296697"/>
      <w:docPartObj>
        <w:docPartGallery w:val="Page Numbers (Bottom of Page)"/>
        <w:docPartUnique/>
      </w:docPartObj>
    </w:sdtPr>
    <w:sdtEndPr/>
    <w:sdtContent>
      <w:p w:rsidR="00904AE0" w:rsidRDefault="00904AE0">
        <w:pPr>
          <w:pStyle w:val="a8"/>
          <w:jc w:val="center"/>
        </w:pPr>
        <w:r>
          <w:fldChar w:fldCharType="begin"/>
        </w:r>
        <w:r>
          <w:instrText>PAGE   \* MERGEFORMAT</w:instrText>
        </w:r>
        <w:r>
          <w:fldChar w:fldCharType="separate"/>
        </w:r>
        <w:r w:rsidR="00020E71" w:rsidRPr="00020E71">
          <w:rPr>
            <w:noProof/>
            <w:lang w:val="zh-CN"/>
          </w:rPr>
          <w:t>11</w:t>
        </w:r>
        <w:r>
          <w:fldChar w:fldCharType="end"/>
        </w:r>
      </w:p>
    </w:sdtContent>
  </w:sdt>
  <w:p w:rsidR="00904AE0" w:rsidRDefault="00904A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089" w:rsidRDefault="00A82089" w:rsidP="00FE0600">
      <w:r>
        <w:separator/>
      </w:r>
    </w:p>
  </w:footnote>
  <w:footnote w:type="continuationSeparator" w:id="0">
    <w:p w:rsidR="00A82089" w:rsidRDefault="00A82089" w:rsidP="00FE0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A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F107B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87823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9000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AFD2EC8"/>
    <w:multiLevelType w:val="hybridMultilevel"/>
    <w:tmpl w:val="94D2D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3C6E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4F024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78"/>
    <w:rsid w:val="0000118C"/>
    <w:rsid w:val="0001424B"/>
    <w:rsid w:val="00014302"/>
    <w:rsid w:val="00020E71"/>
    <w:rsid w:val="00022097"/>
    <w:rsid w:val="000308E0"/>
    <w:rsid w:val="0003096D"/>
    <w:rsid w:val="00036133"/>
    <w:rsid w:val="00036C57"/>
    <w:rsid w:val="00036DF6"/>
    <w:rsid w:val="00060F20"/>
    <w:rsid w:val="00061145"/>
    <w:rsid w:val="0006115F"/>
    <w:rsid w:val="00067048"/>
    <w:rsid w:val="00073AEE"/>
    <w:rsid w:val="0008302A"/>
    <w:rsid w:val="00090373"/>
    <w:rsid w:val="00097829"/>
    <w:rsid w:val="000B07D2"/>
    <w:rsid w:val="000B5642"/>
    <w:rsid w:val="000C23A0"/>
    <w:rsid w:val="000D2CB6"/>
    <w:rsid w:val="000D4211"/>
    <w:rsid w:val="000D7B58"/>
    <w:rsid w:val="000F56AF"/>
    <w:rsid w:val="000F648E"/>
    <w:rsid w:val="000F7734"/>
    <w:rsid w:val="00120EF3"/>
    <w:rsid w:val="001220DE"/>
    <w:rsid w:val="001227A9"/>
    <w:rsid w:val="001278C7"/>
    <w:rsid w:val="001417D2"/>
    <w:rsid w:val="00141936"/>
    <w:rsid w:val="00162E9B"/>
    <w:rsid w:val="00163653"/>
    <w:rsid w:val="00167F0E"/>
    <w:rsid w:val="00170B18"/>
    <w:rsid w:val="00171A10"/>
    <w:rsid w:val="00171C7D"/>
    <w:rsid w:val="00173930"/>
    <w:rsid w:val="00174104"/>
    <w:rsid w:val="00176FBD"/>
    <w:rsid w:val="001821DE"/>
    <w:rsid w:val="001A3D22"/>
    <w:rsid w:val="001B77AC"/>
    <w:rsid w:val="001C5BBC"/>
    <w:rsid w:val="001E23D1"/>
    <w:rsid w:val="001E5BB6"/>
    <w:rsid w:val="001E6A08"/>
    <w:rsid w:val="001E7287"/>
    <w:rsid w:val="001F7039"/>
    <w:rsid w:val="00211FBD"/>
    <w:rsid w:val="00215436"/>
    <w:rsid w:val="00221F40"/>
    <w:rsid w:val="00231626"/>
    <w:rsid w:val="00236DEA"/>
    <w:rsid w:val="00237328"/>
    <w:rsid w:val="0024142E"/>
    <w:rsid w:val="00250199"/>
    <w:rsid w:val="00250F6A"/>
    <w:rsid w:val="00260A4E"/>
    <w:rsid w:val="00261387"/>
    <w:rsid w:val="002618E8"/>
    <w:rsid w:val="00262D8A"/>
    <w:rsid w:val="00267103"/>
    <w:rsid w:val="00273F9F"/>
    <w:rsid w:val="0028414A"/>
    <w:rsid w:val="00284332"/>
    <w:rsid w:val="002879B0"/>
    <w:rsid w:val="002A2F0F"/>
    <w:rsid w:val="002A38BB"/>
    <w:rsid w:val="002C697D"/>
    <w:rsid w:val="002D66FF"/>
    <w:rsid w:val="002E0ADF"/>
    <w:rsid w:val="002F131B"/>
    <w:rsid w:val="002F2784"/>
    <w:rsid w:val="002F3165"/>
    <w:rsid w:val="002F4C4F"/>
    <w:rsid w:val="0030488B"/>
    <w:rsid w:val="00315F2A"/>
    <w:rsid w:val="0032301E"/>
    <w:rsid w:val="00333399"/>
    <w:rsid w:val="00342A3C"/>
    <w:rsid w:val="00355655"/>
    <w:rsid w:val="003653BB"/>
    <w:rsid w:val="00381B93"/>
    <w:rsid w:val="003850B0"/>
    <w:rsid w:val="0039350A"/>
    <w:rsid w:val="00396995"/>
    <w:rsid w:val="003A65C1"/>
    <w:rsid w:val="003B6EA7"/>
    <w:rsid w:val="003C13E3"/>
    <w:rsid w:val="003C212F"/>
    <w:rsid w:val="003D5C21"/>
    <w:rsid w:val="003E326D"/>
    <w:rsid w:val="003E347F"/>
    <w:rsid w:val="003E68C5"/>
    <w:rsid w:val="003F0E5A"/>
    <w:rsid w:val="003F665F"/>
    <w:rsid w:val="003F758E"/>
    <w:rsid w:val="00402FA9"/>
    <w:rsid w:val="0042222A"/>
    <w:rsid w:val="004264F7"/>
    <w:rsid w:val="00426FC5"/>
    <w:rsid w:val="00433585"/>
    <w:rsid w:val="004573B5"/>
    <w:rsid w:val="004577BE"/>
    <w:rsid w:val="004604B6"/>
    <w:rsid w:val="00463005"/>
    <w:rsid w:val="00465BCA"/>
    <w:rsid w:val="00465E87"/>
    <w:rsid w:val="00472CDE"/>
    <w:rsid w:val="0047320F"/>
    <w:rsid w:val="004753E7"/>
    <w:rsid w:val="00482D67"/>
    <w:rsid w:val="00487103"/>
    <w:rsid w:val="004910B4"/>
    <w:rsid w:val="00491EFE"/>
    <w:rsid w:val="00492ED8"/>
    <w:rsid w:val="004A07BF"/>
    <w:rsid w:val="004A6F1F"/>
    <w:rsid w:val="004C07BB"/>
    <w:rsid w:val="004C27DB"/>
    <w:rsid w:val="004D53A2"/>
    <w:rsid w:val="00500EC5"/>
    <w:rsid w:val="00504DFD"/>
    <w:rsid w:val="00531F75"/>
    <w:rsid w:val="005336C8"/>
    <w:rsid w:val="00540715"/>
    <w:rsid w:val="00543929"/>
    <w:rsid w:val="00544A4D"/>
    <w:rsid w:val="00546013"/>
    <w:rsid w:val="00560DAE"/>
    <w:rsid w:val="00566955"/>
    <w:rsid w:val="00570495"/>
    <w:rsid w:val="0057517D"/>
    <w:rsid w:val="00582693"/>
    <w:rsid w:val="00590015"/>
    <w:rsid w:val="00591E32"/>
    <w:rsid w:val="005A0067"/>
    <w:rsid w:val="005A1D22"/>
    <w:rsid w:val="005B5FBC"/>
    <w:rsid w:val="005C0AB6"/>
    <w:rsid w:val="005D0346"/>
    <w:rsid w:val="005D1FCC"/>
    <w:rsid w:val="005D2F46"/>
    <w:rsid w:val="005D6900"/>
    <w:rsid w:val="005D7F10"/>
    <w:rsid w:val="005E2878"/>
    <w:rsid w:val="005F491A"/>
    <w:rsid w:val="005F58CC"/>
    <w:rsid w:val="0060022F"/>
    <w:rsid w:val="006010DA"/>
    <w:rsid w:val="00606432"/>
    <w:rsid w:val="00607674"/>
    <w:rsid w:val="00615968"/>
    <w:rsid w:val="006208D5"/>
    <w:rsid w:val="0062246F"/>
    <w:rsid w:val="00630478"/>
    <w:rsid w:val="0063606A"/>
    <w:rsid w:val="006404C7"/>
    <w:rsid w:val="00644343"/>
    <w:rsid w:val="006452DE"/>
    <w:rsid w:val="00645D0A"/>
    <w:rsid w:val="00666579"/>
    <w:rsid w:val="0066677B"/>
    <w:rsid w:val="00666C0E"/>
    <w:rsid w:val="006670F9"/>
    <w:rsid w:val="00674178"/>
    <w:rsid w:val="00696CDA"/>
    <w:rsid w:val="006974FF"/>
    <w:rsid w:val="006C3572"/>
    <w:rsid w:val="006C698F"/>
    <w:rsid w:val="006D030C"/>
    <w:rsid w:val="006D1B3E"/>
    <w:rsid w:val="006D25BD"/>
    <w:rsid w:val="006D7FE9"/>
    <w:rsid w:val="006F3533"/>
    <w:rsid w:val="006F5145"/>
    <w:rsid w:val="006F5699"/>
    <w:rsid w:val="006F6938"/>
    <w:rsid w:val="007070DB"/>
    <w:rsid w:val="0071078B"/>
    <w:rsid w:val="0071627C"/>
    <w:rsid w:val="007213B4"/>
    <w:rsid w:val="00722D5C"/>
    <w:rsid w:val="00726CB0"/>
    <w:rsid w:val="007312C6"/>
    <w:rsid w:val="007363E8"/>
    <w:rsid w:val="00743B2D"/>
    <w:rsid w:val="007518C2"/>
    <w:rsid w:val="007606EF"/>
    <w:rsid w:val="007638E8"/>
    <w:rsid w:val="00765D1C"/>
    <w:rsid w:val="00773BB2"/>
    <w:rsid w:val="00781143"/>
    <w:rsid w:val="007852C6"/>
    <w:rsid w:val="00795010"/>
    <w:rsid w:val="007953C3"/>
    <w:rsid w:val="00795EA1"/>
    <w:rsid w:val="007A317C"/>
    <w:rsid w:val="007B1DA8"/>
    <w:rsid w:val="007B2741"/>
    <w:rsid w:val="007B2DF5"/>
    <w:rsid w:val="007B4D38"/>
    <w:rsid w:val="007B651A"/>
    <w:rsid w:val="007B7C5A"/>
    <w:rsid w:val="007D2DAA"/>
    <w:rsid w:val="007D415B"/>
    <w:rsid w:val="007E0E55"/>
    <w:rsid w:val="007F5E38"/>
    <w:rsid w:val="007F71D2"/>
    <w:rsid w:val="008115F2"/>
    <w:rsid w:val="008117DE"/>
    <w:rsid w:val="008170E7"/>
    <w:rsid w:val="008174CB"/>
    <w:rsid w:val="00821E19"/>
    <w:rsid w:val="00833B72"/>
    <w:rsid w:val="00846F5E"/>
    <w:rsid w:val="00865B58"/>
    <w:rsid w:val="00870E6A"/>
    <w:rsid w:val="0087445A"/>
    <w:rsid w:val="00877FE6"/>
    <w:rsid w:val="008840F5"/>
    <w:rsid w:val="0089175E"/>
    <w:rsid w:val="00893DD8"/>
    <w:rsid w:val="00894930"/>
    <w:rsid w:val="00897DDA"/>
    <w:rsid w:val="008A046F"/>
    <w:rsid w:val="008A1567"/>
    <w:rsid w:val="008B789B"/>
    <w:rsid w:val="008D2D7B"/>
    <w:rsid w:val="008D3F37"/>
    <w:rsid w:val="008D4FE8"/>
    <w:rsid w:val="008E1F5E"/>
    <w:rsid w:val="008E243D"/>
    <w:rsid w:val="008F76F5"/>
    <w:rsid w:val="0090464B"/>
    <w:rsid w:val="00904AE0"/>
    <w:rsid w:val="00906B7F"/>
    <w:rsid w:val="00907672"/>
    <w:rsid w:val="00911809"/>
    <w:rsid w:val="00913864"/>
    <w:rsid w:val="009220B0"/>
    <w:rsid w:val="009228E5"/>
    <w:rsid w:val="00922B78"/>
    <w:rsid w:val="009230F7"/>
    <w:rsid w:val="00931CF0"/>
    <w:rsid w:val="00933CBE"/>
    <w:rsid w:val="00943A66"/>
    <w:rsid w:val="00951D8D"/>
    <w:rsid w:val="009543E5"/>
    <w:rsid w:val="009568CD"/>
    <w:rsid w:val="0096320E"/>
    <w:rsid w:val="00967720"/>
    <w:rsid w:val="00971F41"/>
    <w:rsid w:val="009830EC"/>
    <w:rsid w:val="00983337"/>
    <w:rsid w:val="00992F13"/>
    <w:rsid w:val="0099755B"/>
    <w:rsid w:val="009A1550"/>
    <w:rsid w:val="009C2080"/>
    <w:rsid w:val="009C7097"/>
    <w:rsid w:val="009E7684"/>
    <w:rsid w:val="009F3FA8"/>
    <w:rsid w:val="00A1201C"/>
    <w:rsid w:val="00A14E92"/>
    <w:rsid w:val="00A1501C"/>
    <w:rsid w:val="00A25B46"/>
    <w:rsid w:val="00A3291B"/>
    <w:rsid w:val="00A34BE0"/>
    <w:rsid w:val="00A37BE5"/>
    <w:rsid w:val="00A42E15"/>
    <w:rsid w:val="00A47826"/>
    <w:rsid w:val="00A52E28"/>
    <w:rsid w:val="00A610E7"/>
    <w:rsid w:val="00A6371D"/>
    <w:rsid w:val="00A720FB"/>
    <w:rsid w:val="00A730F2"/>
    <w:rsid w:val="00A748DA"/>
    <w:rsid w:val="00A75010"/>
    <w:rsid w:val="00A7585B"/>
    <w:rsid w:val="00A77EE2"/>
    <w:rsid w:val="00A80209"/>
    <w:rsid w:val="00A82089"/>
    <w:rsid w:val="00A82AB8"/>
    <w:rsid w:val="00A85432"/>
    <w:rsid w:val="00A97D74"/>
    <w:rsid w:val="00AA060E"/>
    <w:rsid w:val="00AA12E3"/>
    <w:rsid w:val="00AA1FAD"/>
    <w:rsid w:val="00AB2D32"/>
    <w:rsid w:val="00AC153A"/>
    <w:rsid w:val="00AC5A1C"/>
    <w:rsid w:val="00AC6B1F"/>
    <w:rsid w:val="00AD19D2"/>
    <w:rsid w:val="00AE22FC"/>
    <w:rsid w:val="00AF0C8F"/>
    <w:rsid w:val="00AF1340"/>
    <w:rsid w:val="00AF1B2F"/>
    <w:rsid w:val="00AF5161"/>
    <w:rsid w:val="00B03444"/>
    <w:rsid w:val="00B063C8"/>
    <w:rsid w:val="00B109A3"/>
    <w:rsid w:val="00B20E05"/>
    <w:rsid w:val="00B21612"/>
    <w:rsid w:val="00B35438"/>
    <w:rsid w:val="00B4080A"/>
    <w:rsid w:val="00B46C12"/>
    <w:rsid w:val="00B51761"/>
    <w:rsid w:val="00B61F08"/>
    <w:rsid w:val="00B6599C"/>
    <w:rsid w:val="00B6747B"/>
    <w:rsid w:val="00B832E6"/>
    <w:rsid w:val="00B83BA9"/>
    <w:rsid w:val="00B86306"/>
    <w:rsid w:val="00B86B9F"/>
    <w:rsid w:val="00B97A49"/>
    <w:rsid w:val="00BA24EF"/>
    <w:rsid w:val="00BA338F"/>
    <w:rsid w:val="00BA6349"/>
    <w:rsid w:val="00BB394F"/>
    <w:rsid w:val="00BB3BF6"/>
    <w:rsid w:val="00BC695F"/>
    <w:rsid w:val="00BC785E"/>
    <w:rsid w:val="00BD0F47"/>
    <w:rsid w:val="00BD286C"/>
    <w:rsid w:val="00BE4167"/>
    <w:rsid w:val="00BE5D4D"/>
    <w:rsid w:val="00BF3BB0"/>
    <w:rsid w:val="00C006A4"/>
    <w:rsid w:val="00C119B4"/>
    <w:rsid w:val="00C201D8"/>
    <w:rsid w:val="00C201E0"/>
    <w:rsid w:val="00C211F9"/>
    <w:rsid w:val="00C22A86"/>
    <w:rsid w:val="00C25213"/>
    <w:rsid w:val="00C26D9B"/>
    <w:rsid w:val="00C33A31"/>
    <w:rsid w:val="00C33DAE"/>
    <w:rsid w:val="00C37D52"/>
    <w:rsid w:val="00C40220"/>
    <w:rsid w:val="00C41A2C"/>
    <w:rsid w:val="00C4600A"/>
    <w:rsid w:val="00C5379A"/>
    <w:rsid w:val="00C57FAE"/>
    <w:rsid w:val="00C619E4"/>
    <w:rsid w:val="00C64EC7"/>
    <w:rsid w:val="00C7701C"/>
    <w:rsid w:val="00C83C8F"/>
    <w:rsid w:val="00C8401C"/>
    <w:rsid w:val="00C87A6F"/>
    <w:rsid w:val="00CB0D04"/>
    <w:rsid w:val="00CB5457"/>
    <w:rsid w:val="00CD4562"/>
    <w:rsid w:val="00CD47F6"/>
    <w:rsid w:val="00CE0E5D"/>
    <w:rsid w:val="00CE14DD"/>
    <w:rsid w:val="00CE1F83"/>
    <w:rsid w:val="00CE571A"/>
    <w:rsid w:val="00CF4161"/>
    <w:rsid w:val="00CF4946"/>
    <w:rsid w:val="00CF675A"/>
    <w:rsid w:val="00CF7688"/>
    <w:rsid w:val="00D0757E"/>
    <w:rsid w:val="00D234E7"/>
    <w:rsid w:val="00D25DA3"/>
    <w:rsid w:val="00D35126"/>
    <w:rsid w:val="00D51AB9"/>
    <w:rsid w:val="00D54B61"/>
    <w:rsid w:val="00D55DA1"/>
    <w:rsid w:val="00D5657B"/>
    <w:rsid w:val="00D651F2"/>
    <w:rsid w:val="00D670B6"/>
    <w:rsid w:val="00D741BA"/>
    <w:rsid w:val="00D746C0"/>
    <w:rsid w:val="00D75491"/>
    <w:rsid w:val="00D75649"/>
    <w:rsid w:val="00D759A9"/>
    <w:rsid w:val="00D84714"/>
    <w:rsid w:val="00D85FCA"/>
    <w:rsid w:val="00D90AE0"/>
    <w:rsid w:val="00D90CB7"/>
    <w:rsid w:val="00D95452"/>
    <w:rsid w:val="00D95EBB"/>
    <w:rsid w:val="00DA2499"/>
    <w:rsid w:val="00DA5E5C"/>
    <w:rsid w:val="00DA6AAE"/>
    <w:rsid w:val="00DB08DB"/>
    <w:rsid w:val="00DB617C"/>
    <w:rsid w:val="00DC1F20"/>
    <w:rsid w:val="00DD6ECF"/>
    <w:rsid w:val="00DD77C3"/>
    <w:rsid w:val="00DE57AC"/>
    <w:rsid w:val="00DF3E1E"/>
    <w:rsid w:val="00E04F1C"/>
    <w:rsid w:val="00E10BAC"/>
    <w:rsid w:val="00E1193F"/>
    <w:rsid w:val="00E1250A"/>
    <w:rsid w:val="00E136E2"/>
    <w:rsid w:val="00E141E7"/>
    <w:rsid w:val="00E32619"/>
    <w:rsid w:val="00E35B8F"/>
    <w:rsid w:val="00E44235"/>
    <w:rsid w:val="00E5049B"/>
    <w:rsid w:val="00E60F8D"/>
    <w:rsid w:val="00E61B8E"/>
    <w:rsid w:val="00E6354D"/>
    <w:rsid w:val="00E6614F"/>
    <w:rsid w:val="00E829E6"/>
    <w:rsid w:val="00E95BC6"/>
    <w:rsid w:val="00E96C3A"/>
    <w:rsid w:val="00EB47A6"/>
    <w:rsid w:val="00EC4352"/>
    <w:rsid w:val="00ED0AF4"/>
    <w:rsid w:val="00ED38DA"/>
    <w:rsid w:val="00EE056D"/>
    <w:rsid w:val="00EE6A27"/>
    <w:rsid w:val="00F04554"/>
    <w:rsid w:val="00F103B7"/>
    <w:rsid w:val="00F11BBD"/>
    <w:rsid w:val="00F202CF"/>
    <w:rsid w:val="00F23173"/>
    <w:rsid w:val="00F25DC4"/>
    <w:rsid w:val="00F31373"/>
    <w:rsid w:val="00F319C1"/>
    <w:rsid w:val="00F3381C"/>
    <w:rsid w:val="00F41547"/>
    <w:rsid w:val="00F4653B"/>
    <w:rsid w:val="00F5181F"/>
    <w:rsid w:val="00F548C2"/>
    <w:rsid w:val="00F67401"/>
    <w:rsid w:val="00F83DF4"/>
    <w:rsid w:val="00F87772"/>
    <w:rsid w:val="00FA0E2B"/>
    <w:rsid w:val="00FB132A"/>
    <w:rsid w:val="00FB3862"/>
    <w:rsid w:val="00FC4B1F"/>
    <w:rsid w:val="00FD39A9"/>
    <w:rsid w:val="00FD3ABF"/>
    <w:rsid w:val="00FE0600"/>
    <w:rsid w:val="00FF3AAB"/>
    <w:rsid w:val="00FF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 Id="rId22" Type="http://schemas.openxmlformats.org/officeDocument/2006/relationships/oleObject" Target="embeddings/oleObject2.bin"/><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37C3A-6EE8-45CA-AEB2-0BA16F16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17</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304</cp:revision>
  <dcterms:created xsi:type="dcterms:W3CDTF">2016-09-18T02:18:00Z</dcterms:created>
  <dcterms:modified xsi:type="dcterms:W3CDTF">2016-10-21T01:44:00Z</dcterms:modified>
</cp:coreProperties>
</file>