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48E" w:rsidRDefault="000F648E" w:rsidP="000F648E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污染源在线监控平台</w:t>
      </w:r>
    </w:p>
    <w:p w:rsidR="000F648E" w:rsidRDefault="000F648E" w:rsidP="000F648E">
      <w:pPr>
        <w:jc w:val="center"/>
        <w:rPr>
          <w:sz w:val="72"/>
          <w:szCs w:val="72"/>
        </w:rPr>
      </w:pPr>
      <w:r w:rsidRPr="003B7761">
        <w:rPr>
          <w:rFonts w:hint="eastAsia"/>
          <w:sz w:val="72"/>
          <w:szCs w:val="72"/>
        </w:rPr>
        <w:t>需求分析</w:t>
      </w:r>
    </w:p>
    <w:p w:rsidR="000F648E" w:rsidRPr="00605AD3" w:rsidRDefault="000F648E" w:rsidP="000F648E">
      <w:pPr>
        <w:jc w:val="center"/>
        <w:rPr>
          <w:b/>
          <w:sz w:val="52"/>
          <w:szCs w:val="52"/>
        </w:rPr>
      </w:pPr>
    </w:p>
    <w:p w:rsidR="000F648E" w:rsidRPr="006F6EF9" w:rsidRDefault="000F648E" w:rsidP="000F648E">
      <w:pPr>
        <w:jc w:val="center"/>
        <w:rPr>
          <w:b/>
          <w:sz w:val="30"/>
          <w:szCs w:val="36"/>
        </w:rPr>
      </w:pPr>
    </w:p>
    <w:p w:rsidR="000F648E" w:rsidRPr="006F6EF9" w:rsidRDefault="000F648E" w:rsidP="000F648E">
      <w:pPr>
        <w:jc w:val="center"/>
        <w:rPr>
          <w:sz w:val="24"/>
          <w:szCs w:val="20"/>
        </w:rPr>
      </w:pPr>
    </w:p>
    <w:p w:rsidR="000F648E" w:rsidRPr="006F6EF9" w:rsidRDefault="00036133" w:rsidP="000F648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5pt;margin-top:8.2pt;width:169pt;height:130.35pt;z-index:251659264">
            <v:imagedata r:id="rId9" o:title=""/>
            <w10:wrap type="square" side="right"/>
          </v:shape>
          <o:OLEObject Type="Embed" ProgID="CorelDraw.Graphic.8" ShapeID="_x0000_s1026" DrawAspect="Content" ObjectID="_1536147855" r:id="rId10"/>
        </w:pict>
      </w:r>
    </w:p>
    <w:p w:rsidR="000F648E" w:rsidRPr="006F6EF9" w:rsidRDefault="000F648E" w:rsidP="000F648E">
      <w:pPr>
        <w:jc w:val="center"/>
      </w:pPr>
    </w:p>
    <w:p w:rsidR="000F648E" w:rsidRPr="006F6EF9" w:rsidRDefault="000F648E" w:rsidP="000F648E">
      <w:pPr>
        <w:jc w:val="center"/>
      </w:pPr>
    </w:p>
    <w:p w:rsidR="000F648E" w:rsidRPr="006F6EF9" w:rsidRDefault="000F648E" w:rsidP="000F648E">
      <w:pPr>
        <w:jc w:val="center"/>
      </w:pPr>
    </w:p>
    <w:p w:rsidR="000F648E" w:rsidRPr="006F6EF9" w:rsidRDefault="000F648E" w:rsidP="000F648E">
      <w:pPr>
        <w:jc w:val="center"/>
      </w:pPr>
    </w:p>
    <w:p w:rsidR="000F648E" w:rsidRPr="006F6EF9" w:rsidRDefault="000F648E" w:rsidP="000F648E">
      <w:pPr>
        <w:jc w:val="center"/>
      </w:pPr>
    </w:p>
    <w:p w:rsidR="000F648E" w:rsidRPr="006F6EF9" w:rsidRDefault="000F648E" w:rsidP="000F648E">
      <w:pPr>
        <w:jc w:val="center"/>
      </w:pPr>
    </w:p>
    <w:p w:rsidR="000F648E" w:rsidRPr="006F6EF9" w:rsidRDefault="000F648E" w:rsidP="000F648E">
      <w:pPr>
        <w:jc w:val="center"/>
      </w:pPr>
    </w:p>
    <w:p w:rsidR="000F648E" w:rsidRPr="006F6EF9" w:rsidRDefault="000F648E" w:rsidP="000F648E">
      <w:pPr>
        <w:ind w:firstLineChars="700" w:firstLine="2249"/>
        <w:rPr>
          <w:b/>
          <w:sz w:val="32"/>
          <w:szCs w:val="36"/>
        </w:rPr>
      </w:pPr>
    </w:p>
    <w:p w:rsidR="000F648E" w:rsidRPr="006F6EF9" w:rsidRDefault="000F648E" w:rsidP="000F648E">
      <w:pPr>
        <w:ind w:firstLineChars="700" w:firstLine="2249"/>
        <w:rPr>
          <w:b/>
          <w:sz w:val="32"/>
          <w:szCs w:val="36"/>
        </w:rPr>
      </w:pPr>
    </w:p>
    <w:p w:rsidR="000F648E" w:rsidRPr="006F6EF9" w:rsidRDefault="000F648E" w:rsidP="000F648E">
      <w:pPr>
        <w:ind w:firstLineChars="700" w:firstLine="2249"/>
        <w:rPr>
          <w:b/>
          <w:sz w:val="32"/>
          <w:szCs w:val="36"/>
        </w:rPr>
      </w:pPr>
    </w:p>
    <w:p w:rsidR="000F648E" w:rsidRPr="006F6EF9" w:rsidRDefault="000F648E" w:rsidP="000F648E">
      <w:pPr>
        <w:ind w:firstLineChars="700" w:firstLine="2249"/>
        <w:rPr>
          <w:b/>
          <w:sz w:val="32"/>
          <w:szCs w:val="36"/>
          <w:u w:val="single"/>
        </w:rPr>
      </w:pPr>
      <w:r w:rsidRPr="006F6EF9">
        <w:rPr>
          <w:b/>
          <w:sz w:val="32"/>
          <w:szCs w:val="36"/>
        </w:rPr>
        <w:t>编</w:t>
      </w:r>
      <w:r w:rsidRPr="006F6EF9">
        <w:rPr>
          <w:b/>
          <w:sz w:val="32"/>
          <w:szCs w:val="36"/>
        </w:rPr>
        <w:t xml:space="preserve">    </w:t>
      </w:r>
      <w:r w:rsidRPr="006F6EF9">
        <w:rPr>
          <w:b/>
          <w:sz w:val="32"/>
          <w:szCs w:val="36"/>
        </w:rPr>
        <w:t>制：</w:t>
      </w:r>
      <w:r w:rsidRPr="006F6EF9">
        <w:rPr>
          <w:b/>
          <w:sz w:val="32"/>
          <w:szCs w:val="36"/>
          <w:u w:val="single"/>
        </w:rPr>
        <w:t xml:space="preserve">             </w:t>
      </w:r>
    </w:p>
    <w:p w:rsidR="000F648E" w:rsidRPr="006F6EF9" w:rsidRDefault="000F648E" w:rsidP="000F648E">
      <w:pPr>
        <w:ind w:firstLineChars="700" w:firstLine="2249"/>
        <w:rPr>
          <w:b/>
          <w:sz w:val="32"/>
          <w:szCs w:val="36"/>
        </w:rPr>
      </w:pPr>
      <w:r w:rsidRPr="006F6EF9">
        <w:rPr>
          <w:b/>
          <w:sz w:val="32"/>
          <w:szCs w:val="36"/>
        </w:rPr>
        <w:t>校</w:t>
      </w:r>
      <w:r w:rsidRPr="006F6EF9">
        <w:rPr>
          <w:b/>
          <w:sz w:val="32"/>
          <w:szCs w:val="36"/>
        </w:rPr>
        <w:t xml:space="preserve">    </w:t>
      </w:r>
      <w:r w:rsidRPr="006F6EF9">
        <w:rPr>
          <w:b/>
          <w:sz w:val="32"/>
          <w:szCs w:val="36"/>
        </w:rPr>
        <w:t>对：</w:t>
      </w:r>
      <w:r w:rsidRPr="006F6EF9">
        <w:rPr>
          <w:b/>
          <w:sz w:val="32"/>
          <w:szCs w:val="36"/>
          <w:u w:val="single"/>
        </w:rPr>
        <w:t xml:space="preserve">             </w:t>
      </w:r>
    </w:p>
    <w:p w:rsidR="000F648E" w:rsidRPr="006F6EF9" w:rsidRDefault="000F648E" w:rsidP="000F648E">
      <w:pPr>
        <w:ind w:firstLineChars="700" w:firstLine="2249"/>
        <w:rPr>
          <w:b/>
          <w:sz w:val="32"/>
          <w:szCs w:val="36"/>
          <w:u w:val="single"/>
        </w:rPr>
      </w:pPr>
      <w:r w:rsidRPr="006F6EF9">
        <w:rPr>
          <w:b/>
          <w:sz w:val="32"/>
          <w:szCs w:val="36"/>
        </w:rPr>
        <w:t>审</w:t>
      </w:r>
      <w:r w:rsidRPr="006F6EF9">
        <w:rPr>
          <w:b/>
          <w:sz w:val="32"/>
          <w:szCs w:val="36"/>
        </w:rPr>
        <w:t xml:space="preserve">    </w:t>
      </w:r>
      <w:r w:rsidRPr="006F6EF9">
        <w:rPr>
          <w:b/>
          <w:sz w:val="32"/>
          <w:szCs w:val="36"/>
        </w:rPr>
        <w:t>核：</w:t>
      </w:r>
      <w:r w:rsidRPr="006F6EF9">
        <w:rPr>
          <w:b/>
          <w:sz w:val="32"/>
          <w:szCs w:val="36"/>
          <w:u w:val="single"/>
        </w:rPr>
        <w:t xml:space="preserve">             </w:t>
      </w:r>
    </w:p>
    <w:p w:rsidR="000F648E" w:rsidRPr="006F6EF9" w:rsidRDefault="000F648E" w:rsidP="000F648E">
      <w:pPr>
        <w:ind w:firstLineChars="700" w:firstLine="2249"/>
        <w:rPr>
          <w:b/>
          <w:sz w:val="32"/>
          <w:szCs w:val="36"/>
          <w:u w:val="single"/>
        </w:rPr>
      </w:pPr>
      <w:r w:rsidRPr="006F6EF9">
        <w:rPr>
          <w:b/>
          <w:sz w:val="32"/>
          <w:szCs w:val="36"/>
        </w:rPr>
        <w:t>审</w:t>
      </w:r>
      <w:r w:rsidRPr="006F6EF9">
        <w:rPr>
          <w:b/>
          <w:sz w:val="32"/>
          <w:szCs w:val="36"/>
        </w:rPr>
        <w:t xml:space="preserve">    </w:t>
      </w:r>
      <w:r w:rsidRPr="006F6EF9">
        <w:rPr>
          <w:b/>
          <w:sz w:val="32"/>
          <w:szCs w:val="36"/>
        </w:rPr>
        <w:t>定：</w:t>
      </w:r>
      <w:r w:rsidRPr="006F6EF9">
        <w:rPr>
          <w:b/>
          <w:sz w:val="32"/>
          <w:szCs w:val="36"/>
          <w:u w:val="single"/>
        </w:rPr>
        <w:t xml:space="preserve">             </w:t>
      </w:r>
    </w:p>
    <w:p w:rsidR="000F648E" w:rsidRPr="006F6EF9" w:rsidRDefault="000F648E" w:rsidP="000F648E">
      <w:pPr>
        <w:ind w:firstLineChars="700" w:firstLine="2249"/>
        <w:rPr>
          <w:b/>
          <w:sz w:val="32"/>
          <w:szCs w:val="36"/>
          <w:u w:val="single"/>
        </w:rPr>
      </w:pPr>
      <w:r w:rsidRPr="006F6EF9">
        <w:rPr>
          <w:b/>
          <w:sz w:val="32"/>
          <w:szCs w:val="36"/>
        </w:rPr>
        <w:t>批</w:t>
      </w:r>
      <w:r w:rsidRPr="006F6EF9">
        <w:rPr>
          <w:b/>
          <w:sz w:val="32"/>
          <w:szCs w:val="36"/>
        </w:rPr>
        <w:t xml:space="preserve">    </w:t>
      </w:r>
      <w:r w:rsidRPr="006F6EF9">
        <w:rPr>
          <w:b/>
          <w:sz w:val="32"/>
          <w:szCs w:val="36"/>
        </w:rPr>
        <w:t>准：</w:t>
      </w:r>
      <w:r w:rsidRPr="006F6EF9">
        <w:rPr>
          <w:b/>
          <w:sz w:val="32"/>
          <w:szCs w:val="36"/>
          <w:u w:val="single"/>
        </w:rPr>
        <w:t xml:space="preserve">             </w:t>
      </w:r>
    </w:p>
    <w:p w:rsidR="000F648E" w:rsidRPr="006F6EF9" w:rsidRDefault="000F648E" w:rsidP="000F648E">
      <w:pPr>
        <w:ind w:firstLineChars="100" w:firstLine="301"/>
        <w:jc w:val="center"/>
        <w:rPr>
          <w:b/>
          <w:sz w:val="30"/>
          <w:szCs w:val="20"/>
        </w:rPr>
      </w:pPr>
    </w:p>
    <w:p w:rsidR="000F648E" w:rsidRDefault="000F648E" w:rsidP="000F648E">
      <w:pPr>
        <w:ind w:firstLine="602"/>
        <w:jc w:val="center"/>
        <w:rPr>
          <w:b/>
          <w:sz w:val="30"/>
        </w:rPr>
      </w:pPr>
      <w:r w:rsidRPr="006F6EF9">
        <w:rPr>
          <w:b/>
          <w:sz w:val="30"/>
        </w:rPr>
        <w:t>西安思坦环境科技有限公司</w:t>
      </w:r>
    </w:p>
    <w:p w:rsidR="000F648E" w:rsidRDefault="000F648E" w:rsidP="000F648E">
      <w:pPr>
        <w:ind w:firstLine="602"/>
        <w:jc w:val="center"/>
        <w:rPr>
          <w:b/>
          <w:sz w:val="30"/>
        </w:rPr>
      </w:pPr>
    </w:p>
    <w:p w:rsidR="000F648E" w:rsidRDefault="000F648E" w:rsidP="000F648E"/>
    <w:p w:rsidR="00FE0600" w:rsidRDefault="00FE0600" w:rsidP="000F648E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3154542"/>
        <w:docPartObj>
          <w:docPartGallery w:val="Table of Contents"/>
          <w:docPartUnique/>
        </w:docPartObj>
      </w:sdtPr>
      <w:sdtContent>
        <w:p w:rsidR="00FE0600" w:rsidRDefault="00FE0600">
          <w:pPr>
            <w:pStyle w:val="TOC"/>
          </w:pPr>
          <w:r>
            <w:rPr>
              <w:lang w:val="zh-CN"/>
            </w:rPr>
            <w:t>目录</w:t>
          </w:r>
        </w:p>
        <w:p w:rsidR="008E243D" w:rsidRDefault="00FE060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05781" w:history="1">
            <w:r w:rsidR="008E243D" w:rsidRPr="00974269">
              <w:rPr>
                <w:rStyle w:val="a6"/>
                <w:noProof/>
              </w:rPr>
              <w:t>1.</w:t>
            </w:r>
            <w:r w:rsidR="008E243D">
              <w:rPr>
                <w:noProof/>
              </w:rPr>
              <w:tab/>
            </w:r>
            <w:r w:rsidR="008E243D" w:rsidRPr="00974269">
              <w:rPr>
                <w:rStyle w:val="a6"/>
                <w:rFonts w:hint="eastAsia"/>
                <w:noProof/>
              </w:rPr>
              <w:t>引言</w:t>
            </w:r>
            <w:r w:rsidR="008E243D">
              <w:rPr>
                <w:noProof/>
                <w:webHidden/>
              </w:rPr>
              <w:tab/>
            </w:r>
            <w:r w:rsidR="008E243D">
              <w:rPr>
                <w:noProof/>
                <w:webHidden/>
              </w:rPr>
              <w:fldChar w:fldCharType="begin"/>
            </w:r>
            <w:r w:rsidR="008E243D">
              <w:rPr>
                <w:noProof/>
                <w:webHidden/>
              </w:rPr>
              <w:instrText xml:space="preserve"> PAGEREF _Toc462405781 \h </w:instrText>
            </w:r>
            <w:r w:rsidR="008E243D">
              <w:rPr>
                <w:noProof/>
                <w:webHidden/>
              </w:rPr>
            </w:r>
            <w:r w:rsidR="008E243D">
              <w:rPr>
                <w:noProof/>
                <w:webHidden/>
              </w:rPr>
              <w:fldChar w:fldCharType="separate"/>
            </w:r>
            <w:r w:rsidR="008E243D">
              <w:rPr>
                <w:noProof/>
                <w:webHidden/>
              </w:rPr>
              <w:t>1</w:t>
            </w:r>
            <w:r w:rsidR="008E243D"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05782" w:history="1">
            <w:r w:rsidRPr="00974269">
              <w:rPr>
                <w:rStyle w:val="a6"/>
                <w:noProof/>
              </w:rPr>
              <w:t>1.1.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05785" w:history="1">
            <w:r w:rsidRPr="00974269">
              <w:rPr>
                <w:rStyle w:val="a6"/>
                <w:noProof/>
              </w:rPr>
              <w:t>1.2.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系统目标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2405786" w:history="1">
            <w:r w:rsidRPr="00974269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05787" w:history="1">
            <w:r w:rsidRPr="00974269">
              <w:rPr>
                <w:rStyle w:val="a6"/>
                <w:noProof/>
              </w:rPr>
              <w:t>2.1.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用例概述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05788" w:history="1">
            <w:r w:rsidRPr="00974269">
              <w:rPr>
                <w:rStyle w:val="a6"/>
                <w:noProof/>
              </w:rPr>
              <w:t>2.2.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05789" w:history="1">
            <w:r w:rsidRPr="00974269">
              <w:rPr>
                <w:rStyle w:val="a6"/>
                <w:noProof/>
              </w:rPr>
              <w:t>2.2.1.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污染源监控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05790" w:history="1">
            <w:r w:rsidRPr="00974269">
              <w:rPr>
                <w:rStyle w:val="a6"/>
                <w:noProof/>
              </w:rPr>
              <w:t>2.2.2.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污染源信息管理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05791" w:history="1">
            <w:r w:rsidRPr="00974269">
              <w:rPr>
                <w:rStyle w:val="a6"/>
                <w:noProof/>
              </w:rPr>
              <w:t>2.2.3.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数据传输交换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2405794" w:history="1">
            <w:r w:rsidRPr="00974269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2405798" w:history="1">
            <w:r w:rsidRPr="00974269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系统约束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2405799" w:history="1">
            <w:r w:rsidRPr="00974269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系统分析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05800" w:history="1">
            <w:r w:rsidRPr="00974269">
              <w:rPr>
                <w:rStyle w:val="a6"/>
                <w:noProof/>
              </w:rPr>
              <w:t>5.1.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活动建模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05801" w:history="1">
            <w:r w:rsidRPr="00974269">
              <w:rPr>
                <w:rStyle w:val="a6"/>
                <w:noProof/>
              </w:rPr>
              <w:t>5.1.1.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污染源监控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05802" w:history="1">
            <w:r w:rsidRPr="00974269">
              <w:rPr>
                <w:rStyle w:val="a6"/>
                <w:noProof/>
              </w:rPr>
              <w:t>5.1.2.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污染源信息管理（略）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05803" w:history="1">
            <w:r w:rsidRPr="00974269">
              <w:rPr>
                <w:rStyle w:val="a6"/>
                <w:noProof/>
              </w:rPr>
              <w:t>5.1.3.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数据传输交换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05804" w:history="1">
            <w:r w:rsidRPr="00974269">
              <w:rPr>
                <w:rStyle w:val="a6"/>
                <w:noProof/>
              </w:rPr>
              <w:t>5.2.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类建模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05805" w:history="1">
            <w:r w:rsidRPr="00974269">
              <w:rPr>
                <w:rStyle w:val="a6"/>
                <w:noProof/>
              </w:rPr>
              <w:t>5.2.1.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污染源监控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05814" w:history="1">
            <w:r w:rsidRPr="00974269">
              <w:rPr>
                <w:rStyle w:val="a6"/>
                <w:noProof/>
              </w:rPr>
              <w:t>5.2.2.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污染源信息管理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05824" w:history="1">
            <w:r w:rsidRPr="00974269">
              <w:rPr>
                <w:rStyle w:val="a6"/>
                <w:noProof/>
              </w:rPr>
              <w:t>5.2.3.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数据传输交换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05832" w:history="1">
            <w:r w:rsidRPr="00974269">
              <w:rPr>
                <w:rStyle w:val="a6"/>
                <w:noProof/>
              </w:rPr>
              <w:t>5.3.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交互建模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05833" w:history="1">
            <w:r w:rsidRPr="00974269">
              <w:rPr>
                <w:rStyle w:val="a6"/>
                <w:noProof/>
              </w:rPr>
              <w:t>5.3.1.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污染源监控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05834" w:history="1">
            <w:r w:rsidRPr="00974269">
              <w:rPr>
                <w:rStyle w:val="a6"/>
                <w:noProof/>
              </w:rPr>
              <w:t>5.3.2.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污染源信息管理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2405835" w:history="1">
            <w:r w:rsidRPr="00974269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技术难点分析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05836" w:history="1">
            <w:r w:rsidRPr="00974269">
              <w:rPr>
                <w:rStyle w:val="a6"/>
                <w:noProof/>
              </w:rPr>
              <w:t>6.1.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高并发实时数据处理与持久化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05837" w:history="1">
            <w:r w:rsidRPr="00974269">
              <w:rPr>
                <w:rStyle w:val="a6"/>
                <w:noProof/>
              </w:rPr>
              <w:t>6.2.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基于</w:t>
            </w:r>
            <w:r w:rsidRPr="00974269">
              <w:rPr>
                <w:rStyle w:val="a6"/>
                <w:noProof/>
              </w:rPr>
              <w:t>SOA</w:t>
            </w:r>
            <w:r w:rsidRPr="00974269">
              <w:rPr>
                <w:rStyle w:val="a6"/>
                <w:rFonts w:hint="eastAsia"/>
                <w:noProof/>
              </w:rPr>
              <w:t>的体系结构设计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05838" w:history="1">
            <w:r w:rsidRPr="00974269">
              <w:rPr>
                <w:rStyle w:val="a6"/>
                <w:noProof/>
              </w:rPr>
              <w:t>6.3.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开源框架的选取，部署与集成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05839" w:history="1">
            <w:r w:rsidRPr="00974269">
              <w:rPr>
                <w:rStyle w:val="a6"/>
                <w:noProof/>
              </w:rPr>
              <w:t>6.4.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相关标准的约束与实现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05840" w:history="1">
            <w:r w:rsidRPr="00974269">
              <w:rPr>
                <w:rStyle w:val="a6"/>
                <w:noProof/>
              </w:rPr>
              <w:t>6.5.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涉及开发技术种类繁多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2405841" w:history="1">
            <w:r w:rsidRPr="00974269">
              <w:rPr>
                <w:rStyle w:val="a6"/>
                <w:noProof/>
              </w:rPr>
              <w:t>7.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人员进度安排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05842" w:history="1">
            <w:r w:rsidRPr="00974269">
              <w:rPr>
                <w:rStyle w:val="a6"/>
                <w:noProof/>
              </w:rPr>
              <w:t>7.1.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工作量预估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05851" w:history="1">
            <w:r w:rsidRPr="00974269">
              <w:rPr>
                <w:rStyle w:val="a6"/>
                <w:noProof/>
              </w:rPr>
              <w:t>7.2.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人员安排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43D" w:rsidRDefault="008E24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2405852" w:history="1">
            <w:r w:rsidRPr="00974269">
              <w:rPr>
                <w:rStyle w:val="a6"/>
                <w:noProof/>
              </w:rPr>
              <w:t>8.</w:t>
            </w:r>
            <w:r>
              <w:rPr>
                <w:noProof/>
              </w:rPr>
              <w:tab/>
            </w:r>
            <w:r w:rsidRPr="00974269">
              <w:rPr>
                <w:rStyle w:val="a6"/>
                <w:rFonts w:hint="eastAsia"/>
                <w:noProof/>
              </w:rPr>
              <w:t>评审意见（包括开发人员、市场营销人员、总工、总经理）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600" w:rsidRPr="000F648E" w:rsidRDefault="00FE0600" w:rsidP="000F648E">
          <w:r>
            <w:rPr>
              <w:b/>
              <w:bCs/>
              <w:lang w:val="zh-CN"/>
            </w:rPr>
            <w:fldChar w:fldCharType="end"/>
          </w:r>
        </w:p>
      </w:sdtContent>
    </w:sdt>
    <w:p w:rsidR="00FE0600" w:rsidRDefault="00FE0600" w:rsidP="000F648E">
      <w:pPr>
        <w:pStyle w:val="1"/>
        <w:numPr>
          <w:ilvl w:val="0"/>
          <w:numId w:val="1"/>
        </w:numPr>
        <w:sectPr w:rsidR="00FE06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F648E" w:rsidRPr="000F648E" w:rsidRDefault="00DA5E5C" w:rsidP="000F648E">
      <w:pPr>
        <w:pStyle w:val="1"/>
        <w:numPr>
          <w:ilvl w:val="0"/>
          <w:numId w:val="1"/>
        </w:numPr>
      </w:pPr>
      <w:bookmarkStart w:id="0" w:name="_Toc462405781"/>
      <w:r>
        <w:rPr>
          <w:rFonts w:hint="eastAsia"/>
        </w:rPr>
        <w:lastRenderedPageBreak/>
        <w:t>引言</w:t>
      </w:r>
      <w:bookmarkEnd w:id="0"/>
    </w:p>
    <w:p w:rsidR="00DA5E5C" w:rsidRPr="00DA5E5C" w:rsidRDefault="00967720" w:rsidP="00DA5E5C">
      <w:pPr>
        <w:pStyle w:val="2"/>
        <w:numPr>
          <w:ilvl w:val="1"/>
          <w:numId w:val="1"/>
        </w:numPr>
      </w:pPr>
      <w:bookmarkStart w:id="1" w:name="_Toc462405782"/>
      <w:r>
        <w:rPr>
          <w:rFonts w:hint="eastAsia"/>
        </w:rPr>
        <w:t>项目</w:t>
      </w:r>
      <w:r w:rsidR="005A1D22">
        <w:rPr>
          <w:rFonts w:hint="eastAsia"/>
        </w:rPr>
        <w:t>概述</w:t>
      </w:r>
      <w:bookmarkEnd w:id="1"/>
    </w:p>
    <w:p w:rsidR="00DA5E5C" w:rsidRPr="00DA5E5C" w:rsidRDefault="00DA5E5C" w:rsidP="00DA5E5C">
      <w:pPr>
        <w:spacing w:line="360" w:lineRule="auto"/>
        <w:ind w:firstLineChars="200" w:firstLine="480"/>
        <w:rPr>
          <w:sz w:val="24"/>
          <w:szCs w:val="24"/>
        </w:rPr>
      </w:pPr>
      <w:r w:rsidRPr="00DA5E5C">
        <w:rPr>
          <w:rFonts w:hint="eastAsia"/>
          <w:sz w:val="24"/>
          <w:szCs w:val="24"/>
        </w:rPr>
        <w:t>随着信息技术、网络技术的飞速发展，我国环境信息化建设工作也得到了较快发展，环境信息网络系统建设、环境管理办公自动化应用、环境管理数据系统开发、地理信息系统应用、环境信息共享和发布，以及一系列信息技术、网络技术的开发与应用，都取得了很大进展，并在环境管理工作中得到了广泛应用，为环境管理和决策提供了良好的技术服务与支持。</w:t>
      </w:r>
    </w:p>
    <w:p w:rsidR="00DA5E5C" w:rsidRDefault="00DA5E5C" w:rsidP="00DA5E5C">
      <w:pPr>
        <w:spacing w:line="360" w:lineRule="auto"/>
        <w:ind w:firstLineChars="200" w:firstLine="480"/>
        <w:rPr>
          <w:sz w:val="24"/>
          <w:szCs w:val="24"/>
        </w:rPr>
      </w:pPr>
      <w:r w:rsidRPr="00DA5E5C">
        <w:rPr>
          <w:rFonts w:hint="eastAsia"/>
          <w:sz w:val="24"/>
          <w:szCs w:val="24"/>
        </w:rPr>
        <w:t>同时，根据我国环境保护部在污染源监控中心建设方面的要求，按照整合资源、信息共享的原则，建立健全的污染减排考核长效机制，完善三级自动监控系统网络。通过自动化、信息化等技术手段，科学、准确、实时地掌握重点污染源的主要污染物排放数据、污染治理设备运行情况等，及时发现并查处违法排污行为，提升环保监管能力。</w:t>
      </w:r>
    </w:p>
    <w:p w:rsidR="00951D8D" w:rsidRPr="00951D8D" w:rsidRDefault="00951D8D" w:rsidP="002F4C4F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" w:name="_Toc462234051"/>
      <w:bookmarkStart w:id="3" w:name="_Toc462234139"/>
      <w:bookmarkStart w:id="4" w:name="_Toc462304886"/>
      <w:bookmarkStart w:id="5" w:name="_Toc462304968"/>
      <w:bookmarkStart w:id="6" w:name="_Toc462321145"/>
      <w:bookmarkStart w:id="7" w:name="_Toc462321619"/>
      <w:bookmarkStart w:id="8" w:name="_Toc462405541"/>
      <w:bookmarkStart w:id="9" w:name="_Toc462405783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951D8D" w:rsidRPr="00951D8D" w:rsidRDefault="00951D8D" w:rsidP="002F4C4F">
      <w:pPr>
        <w:pStyle w:val="a5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0" w:name="_Toc462234052"/>
      <w:bookmarkStart w:id="11" w:name="_Toc462234140"/>
      <w:bookmarkStart w:id="12" w:name="_Toc462304887"/>
      <w:bookmarkStart w:id="13" w:name="_Toc462304969"/>
      <w:bookmarkStart w:id="14" w:name="_Toc462321146"/>
      <w:bookmarkStart w:id="15" w:name="_Toc462321620"/>
      <w:bookmarkStart w:id="16" w:name="_Toc462405542"/>
      <w:bookmarkStart w:id="17" w:name="_Toc462405784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951D8D" w:rsidRDefault="00951D8D" w:rsidP="002F4C4F">
      <w:pPr>
        <w:pStyle w:val="2"/>
        <w:numPr>
          <w:ilvl w:val="1"/>
          <w:numId w:val="5"/>
        </w:numPr>
      </w:pPr>
      <w:bookmarkStart w:id="18" w:name="_Toc462405785"/>
      <w:r>
        <w:rPr>
          <w:rFonts w:hint="eastAsia"/>
        </w:rPr>
        <w:t>系统目标</w:t>
      </w:r>
      <w:bookmarkEnd w:id="18"/>
    </w:p>
    <w:p w:rsidR="00951D8D" w:rsidRDefault="00951D8D" w:rsidP="00951D8D">
      <w:pPr>
        <w:spacing w:line="360" w:lineRule="auto"/>
        <w:ind w:firstLineChars="200" w:firstLine="480"/>
        <w:rPr>
          <w:sz w:val="24"/>
          <w:szCs w:val="24"/>
        </w:rPr>
      </w:pPr>
      <w:r w:rsidRPr="00951D8D">
        <w:rPr>
          <w:rFonts w:hint="eastAsia"/>
          <w:sz w:val="24"/>
          <w:szCs w:val="24"/>
        </w:rPr>
        <w:t>系统主要适用于省、地市、区县等各级环保局、环境监控站、排污企业。通过建立起实用性强、覆盖面广、灵活性好的污染源在线监测监控系统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可以实现以下功能首先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满足政府环保相关部门对环境监测信息的需求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实现信息共享</w:t>
      </w:r>
      <w:r w:rsidR="00543929">
        <w:rPr>
          <w:rFonts w:hint="eastAsia"/>
          <w:sz w:val="24"/>
          <w:szCs w:val="24"/>
        </w:rPr>
        <w:t>；</w:t>
      </w:r>
      <w:r w:rsidRPr="00951D8D">
        <w:rPr>
          <w:rFonts w:hint="eastAsia"/>
          <w:sz w:val="24"/>
          <w:szCs w:val="24"/>
        </w:rPr>
        <w:t>第二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规范企业排污行为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改善区域内整体环境质量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加快现代化生态城市建设步伐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促进经济与环境协调发展</w:t>
      </w:r>
      <w:r w:rsidR="00543929">
        <w:rPr>
          <w:rFonts w:hint="eastAsia"/>
          <w:sz w:val="24"/>
          <w:szCs w:val="24"/>
        </w:rPr>
        <w:t>；</w:t>
      </w:r>
      <w:r w:rsidRPr="00951D8D">
        <w:rPr>
          <w:rFonts w:hint="eastAsia"/>
          <w:sz w:val="24"/>
          <w:szCs w:val="24"/>
        </w:rPr>
        <w:t>第三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保护合法排污企业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促进经济可持续发展</w:t>
      </w:r>
      <w:r w:rsidR="00543929">
        <w:rPr>
          <w:rFonts w:hint="eastAsia"/>
          <w:sz w:val="24"/>
          <w:szCs w:val="24"/>
        </w:rPr>
        <w:t>；</w:t>
      </w:r>
      <w:r w:rsidRPr="00951D8D">
        <w:rPr>
          <w:rFonts w:hint="eastAsia"/>
          <w:sz w:val="24"/>
          <w:szCs w:val="24"/>
        </w:rPr>
        <w:t>第四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保障公众参与环保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创建和谐社会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市民可以了解所处环境质量的好坏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增强环保意识</w:t>
      </w:r>
      <w:r w:rsidR="00543929">
        <w:rPr>
          <w:rFonts w:hint="eastAsia"/>
          <w:sz w:val="24"/>
          <w:szCs w:val="24"/>
        </w:rPr>
        <w:t>，</w:t>
      </w:r>
      <w:r w:rsidRPr="00951D8D">
        <w:rPr>
          <w:rFonts w:hint="eastAsia"/>
          <w:sz w:val="24"/>
          <w:szCs w:val="24"/>
        </w:rPr>
        <w:t>使环境保护工作透明化。</w:t>
      </w:r>
    </w:p>
    <w:p w:rsidR="000B07D2" w:rsidRDefault="000B07D2" w:rsidP="000B07D2">
      <w:pPr>
        <w:spacing w:line="360" w:lineRule="auto"/>
        <w:ind w:firstLineChars="200" w:firstLine="480"/>
        <w:rPr>
          <w:sz w:val="24"/>
          <w:szCs w:val="24"/>
        </w:rPr>
      </w:pPr>
      <w:r w:rsidRPr="000B07D2">
        <w:rPr>
          <w:rFonts w:hint="eastAsia"/>
          <w:sz w:val="24"/>
          <w:szCs w:val="24"/>
        </w:rPr>
        <w:t>污染源在线监测监控系统具有全天候、自动、远程、在线监控重点污染源企业污染物排放情况及污染处理设施运行情况</w:t>
      </w:r>
      <w:r w:rsidR="00543929">
        <w:rPr>
          <w:rFonts w:hint="eastAsia"/>
          <w:sz w:val="24"/>
          <w:szCs w:val="24"/>
        </w:rPr>
        <w:t>，</w:t>
      </w:r>
      <w:r w:rsidRPr="000B07D2">
        <w:rPr>
          <w:rFonts w:hint="eastAsia"/>
          <w:sz w:val="24"/>
          <w:szCs w:val="24"/>
        </w:rPr>
        <w:t>并进行现场数据采集</w:t>
      </w:r>
      <w:r w:rsidR="00543929">
        <w:rPr>
          <w:rFonts w:hint="eastAsia"/>
          <w:sz w:val="24"/>
          <w:szCs w:val="24"/>
        </w:rPr>
        <w:t>，</w:t>
      </w:r>
      <w:r w:rsidRPr="000B07D2">
        <w:rPr>
          <w:rFonts w:hint="eastAsia"/>
          <w:sz w:val="24"/>
          <w:szCs w:val="24"/>
        </w:rPr>
        <w:t>自动判断污染源是否超标</w:t>
      </w:r>
      <w:r w:rsidR="00543929">
        <w:rPr>
          <w:rFonts w:hint="eastAsia"/>
          <w:sz w:val="24"/>
          <w:szCs w:val="24"/>
        </w:rPr>
        <w:t>，</w:t>
      </w:r>
      <w:r w:rsidRPr="000B07D2">
        <w:rPr>
          <w:rFonts w:hint="eastAsia"/>
          <w:sz w:val="24"/>
          <w:szCs w:val="24"/>
        </w:rPr>
        <w:t>及超标报警的功能。</w:t>
      </w:r>
    </w:p>
    <w:p w:rsidR="007638E8" w:rsidRPr="00951D8D" w:rsidRDefault="007638E8" w:rsidP="000B07D2">
      <w:pPr>
        <w:spacing w:line="360" w:lineRule="auto"/>
        <w:ind w:firstLineChars="200" w:firstLine="480"/>
        <w:rPr>
          <w:sz w:val="24"/>
          <w:szCs w:val="24"/>
        </w:rPr>
      </w:pPr>
    </w:p>
    <w:p w:rsidR="00F83DF4" w:rsidRDefault="00ED38DA" w:rsidP="00ED38DA">
      <w:pPr>
        <w:pStyle w:val="1"/>
        <w:numPr>
          <w:ilvl w:val="0"/>
          <w:numId w:val="1"/>
        </w:numPr>
      </w:pPr>
      <w:bookmarkStart w:id="19" w:name="_Toc462405786"/>
      <w:r>
        <w:rPr>
          <w:rFonts w:hint="eastAsia"/>
        </w:rPr>
        <w:lastRenderedPageBreak/>
        <w:t>功能性需求</w:t>
      </w:r>
      <w:bookmarkEnd w:id="19"/>
    </w:p>
    <w:p w:rsidR="00E44235" w:rsidRPr="00E44235" w:rsidRDefault="004264F7" w:rsidP="00E44235">
      <w:pPr>
        <w:pStyle w:val="2"/>
        <w:numPr>
          <w:ilvl w:val="1"/>
          <w:numId w:val="1"/>
        </w:numPr>
      </w:pPr>
      <w:bookmarkStart w:id="20" w:name="_Toc462405787"/>
      <w:r>
        <w:rPr>
          <w:rFonts w:hint="eastAsia"/>
        </w:rPr>
        <w:t>用例</w:t>
      </w:r>
      <w:r w:rsidR="00E44235">
        <w:rPr>
          <w:rFonts w:hint="eastAsia"/>
        </w:rPr>
        <w:t>概述</w:t>
      </w:r>
      <w:bookmarkEnd w:id="20"/>
    </w:p>
    <w:p w:rsidR="00CE0E5D" w:rsidRPr="00CE0E5D" w:rsidRDefault="00922B78" w:rsidP="0063606A">
      <w:r>
        <w:rPr>
          <w:noProof/>
        </w:rPr>
        <w:drawing>
          <wp:inline distT="0" distB="0" distL="0" distR="0">
            <wp:extent cx="6362700" cy="73275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752" cy="732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0FB" w:rsidRDefault="004264F7" w:rsidP="00A720FB">
      <w:pPr>
        <w:pStyle w:val="2"/>
        <w:numPr>
          <w:ilvl w:val="1"/>
          <w:numId w:val="1"/>
        </w:numPr>
      </w:pPr>
      <w:bookmarkStart w:id="21" w:name="_Toc462405788"/>
      <w:r>
        <w:rPr>
          <w:rFonts w:hint="eastAsia"/>
        </w:rPr>
        <w:lastRenderedPageBreak/>
        <w:t>用例</w:t>
      </w:r>
      <w:r w:rsidR="00A720FB">
        <w:rPr>
          <w:rFonts w:hint="eastAsia"/>
        </w:rPr>
        <w:t>说明</w:t>
      </w:r>
      <w:bookmarkEnd w:id="21"/>
    </w:p>
    <w:p w:rsidR="00A720FB" w:rsidRDefault="00A720FB" w:rsidP="00A720FB">
      <w:pPr>
        <w:pStyle w:val="3"/>
        <w:numPr>
          <w:ilvl w:val="2"/>
          <w:numId w:val="1"/>
        </w:numPr>
      </w:pPr>
      <w:bookmarkStart w:id="22" w:name="_Toc462405789"/>
      <w:r>
        <w:rPr>
          <w:rFonts w:hint="eastAsia"/>
        </w:rPr>
        <w:t>污染源监控</w:t>
      </w:r>
      <w:bookmarkEnd w:id="2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现场机信息获取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获取现场机相关信息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用户，现场机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用户界面处于可获取现场机信息状态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F202CF" w:rsidRDefault="00F202CF" w:rsidP="002F4C4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用户通过界面选择要获取的信息并确认</w:t>
            </w:r>
            <w:r>
              <w:rPr>
                <w:rFonts w:hint="eastAsia"/>
              </w:rPr>
              <w:t>;</w:t>
            </w:r>
          </w:p>
          <w:p w:rsidR="00F202CF" w:rsidRDefault="00F202CF" w:rsidP="002F4C4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系统对用户所触发的操作</w:t>
            </w:r>
            <w:r w:rsidR="004910B4">
              <w:rPr>
                <w:rFonts w:hint="eastAsia"/>
              </w:rPr>
              <w:t>和参数</w:t>
            </w:r>
            <w:r>
              <w:rPr>
                <w:rFonts w:hint="eastAsia"/>
              </w:rPr>
              <w:t>进行处理</w:t>
            </w:r>
            <w:r>
              <w:rPr>
                <w:rFonts w:hint="eastAsia"/>
              </w:rPr>
              <w:t>;</w:t>
            </w:r>
          </w:p>
          <w:p w:rsidR="00F202CF" w:rsidRDefault="00F202CF" w:rsidP="002F4C4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系统生成满足协议格式要求的请求；</w:t>
            </w:r>
          </w:p>
          <w:p w:rsidR="00F202CF" w:rsidRDefault="00F202CF" w:rsidP="002F4C4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系统以协议规定的通信模式发送请求并接收返回数据与执行结果；</w:t>
            </w:r>
          </w:p>
          <w:p w:rsidR="00F202CF" w:rsidRDefault="00F202CF" w:rsidP="002F4C4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系统处理返回数据获取信息；</w:t>
            </w:r>
          </w:p>
          <w:p w:rsidR="00F202CF" w:rsidRDefault="00F202CF" w:rsidP="002F4C4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系统在用户界面更新显示信息。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 xml:space="preserve">4.a </w:t>
            </w:r>
            <w:r>
              <w:rPr>
                <w:rFonts w:hint="eastAsia"/>
              </w:rPr>
              <w:t>通信失败，提示获取信息失败。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如果用例成功，界面显示现场机相关信息；如果用例失败，提示错误。</w:t>
            </w:r>
          </w:p>
        </w:tc>
      </w:tr>
    </w:tbl>
    <w:p w:rsidR="00F202CF" w:rsidRDefault="00F202CF" w:rsidP="00F202CF"/>
    <w:p w:rsidR="00F202CF" w:rsidRDefault="00F202CF" w:rsidP="00F202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现场机设置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对现场机相关参数进行设置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用户，现场机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用户界面处于可设置现场机参数状态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F202CF" w:rsidRDefault="00F202CF" w:rsidP="002F4C4F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用户通过界面选择要设置的参数并确认；</w:t>
            </w:r>
          </w:p>
          <w:p w:rsidR="00F202CF" w:rsidRDefault="00F202CF" w:rsidP="002F4C4F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系统对用户所触发的操作和</w:t>
            </w:r>
            <w:r w:rsidR="004910B4">
              <w:rPr>
                <w:rFonts w:hint="eastAsia"/>
              </w:rPr>
              <w:t>参数</w:t>
            </w:r>
            <w:r>
              <w:rPr>
                <w:rFonts w:hint="eastAsia"/>
              </w:rPr>
              <w:t>进行处理；</w:t>
            </w:r>
          </w:p>
          <w:p w:rsidR="00F202CF" w:rsidRDefault="00F202CF" w:rsidP="002F4C4F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系统生成满足协议格式要求的请求；</w:t>
            </w:r>
          </w:p>
          <w:p w:rsidR="00F202CF" w:rsidRDefault="00F202CF" w:rsidP="002F4C4F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系统以协议规定的通信模式发送请求并接收执行结果；</w:t>
            </w:r>
          </w:p>
          <w:p w:rsidR="00F202CF" w:rsidRDefault="00F202CF" w:rsidP="002F4C4F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系统处理返回执行结果；</w:t>
            </w:r>
          </w:p>
          <w:p w:rsidR="00F202CF" w:rsidRDefault="00F202CF" w:rsidP="002F4C4F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系统在用户界面显示执行结果。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 xml:space="preserve">4.a </w:t>
            </w:r>
            <w:r>
              <w:rPr>
                <w:rFonts w:hint="eastAsia"/>
              </w:rPr>
              <w:t>通信失败，提示设置失败。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如果用例成功，提示成功；如果用例失败，提示错误。</w:t>
            </w:r>
          </w:p>
        </w:tc>
      </w:tr>
    </w:tbl>
    <w:p w:rsidR="00F202CF" w:rsidRDefault="00F202CF" w:rsidP="00F202CF"/>
    <w:p w:rsidR="00F202CF" w:rsidRDefault="00F202CF" w:rsidP="00F202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实时数据获取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获取现场机所监测污染物的实时数据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用户，现场机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用户界面处于可获取实时数据状态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lastRenderedPageBreak/>
              <w:t>主事件流</w:t>
            </w:r>
          </w:p>
        </w:tc>
        <w:tc>
          <w:tcPr>
            <w:tcW w:w="4261" w:type="dxa"/>
          </w:tcPr>
          <w:p w:rsidR="00F202CF" w:rsidRDefault="00F202CF" w:rsidP="002F4C4F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用户通过界面选择实时数据获取并确认；</w:t>
            </w:r>
          </w:p>
          <w:p w:rsidR="00F202CF" w:rsidRDefault="00F202CF" w:rsidP="002F4C4F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系统对用户所触发的操作</w:t>
            </w:r>
            <w:r w:rsidR="004910B4">
              <w:rPr>
                <w:rFonts w:hint="eastAsia"/>
              </w:rPr>
              <w:t>和参数</w:t>
            </w:r>
            <w:r>
              <w:rPr>
                <w:rFonts w:hint="eastAsia"/>
              </w:rPr>
              <w:t>进行处理；</w:t>
            </w:r>
          </w:p>
          <w:p w:rsidR="00F202CF" w:rsidRDefault="00F202CF" w:rsidP="002F4C4F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系统生成满足协议格式要求的请求；</w:t>
            </w:r>
          </w:p>
          <w:p w:rsidR="00F202CF" w:rsidRDefault="00F202CF" w:rsidP="002F4C4F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系统以协议规定的通信模式发送请求并接收返回数据与执行结果；</w:t>
            </w:r>
          </w:p>
          <w:p w:rsidR="00F202CF" w:rsidRDefault="00F202CF" w:rsidP="002F4C4F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系统处理返回数据获取实时数据；</w:t>
            </w:r>
          </w:p>
          <w:p w:rsidR="00F202CF" w:rsidRDefault="00F202CF" w:rsidP="002F4C4F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系统在用户界面更新显示实时数据。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 xml:space="preserve">4.a </w:t>
            </w:r>
            <w:r>
              <w:rPr>
                <w:rFonts w:hint="eastAsia"/>
              </w:rPr>
              <w:t>通信失败，提示获取失败。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如果用例成功，界面显示现场实时监测数据；如果用例失败，提示错误。</w:t>
            </w:r>
          </w:p>
        </w:tc>
      </w:tr>
    </w:tbl>
    <w:p w:rsidR="00F202CF" w:rsidRDefault="00F202CF" w:rsidP="00F202CF"/>
    <w:p w:rsidR="00F202CF" w:rsidRDefault="00F202CF" w:rsidP="00F202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周期采样数据获取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系统接收周期性采样数据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用户，现场机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系统正常运转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F202CF" w:rsidRDefault="00F202CF" w:rsidP="002F4C4F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当采样时间点到达时，现场机发送采样数据；</w:t>
            </w:r>
          </w:p>
          <w:p w:rsidR="00F202CF" w:rsidRDefault="00F202CF" w:rsidP="002F4C4F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系统接收采样数据，并按照协议的通信模式进行响应；</w:t>
            </w:r>
          </w:p>
          <w:p w:rsidR="00F202CF" w:rsidRDefault="00F202CF" w:rsidP="002F4C4F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系统对接收数据解析；</w:t>
            </w:r>
          </w:p>
          <w:p w:rsidR="00F202CF" w:rsidRDefault="00F202CF" w:rsidP="002F4C4F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系统存储数据。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 xml:space="preserve">2.a </w:t>
            </w:r>
            <w:r>
              <w:rPr>
                <w:rFonts w:hint="eastAsia"/>
              </w:rPr>
              <w:t>通信失败，提示设置失败。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F202CF" w:rsidRDefault="00BB3BF6" w:rsidP="00FE0600">
            <w:r>
              <w:rPr>
                <w:rFonts w:hint="eastAsia"/>
              </w:rPr>
              <w:t>成功接收上传数据</w:t>
            </w:r>
            <w:r w:rsidR="00F202CF">
              <w:rPr>
                <w:rFonts w:hint="eastAsia"/>
              </w:rPr>
              <w:t>。</w:t>
            </w:r>
          </w:p>
        </w:tc>
      </w:tr>
    </w:tbl>
    <w:p w:rsidR="00F202CF" w:rsidRDefault="00F202CF" w:rsidP="00F202CF"/>
    <w:p w:rsidR="00F202CF" w:rsidRDefault="00F202CF" w:rsidP="00F202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报警监测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现场检测污染源超标时进行报警提示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用户，现场机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>用户界面处于可设置现场机参数状态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F202CF" w:rsidRDefault="00F202CF" w:rsidP="002F4C4F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当污染源数据超标时，现场机发送报警信息数据；</w:t>
            </w:r>
          </w:p>
          <w:p w:rsidR="00F202CF" w:rsidRDefault="00F202CF" w:rsidP="002F4C4F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系统接收数据，并按照协议的通信模式进行响应；</w:t>
            </w:r>
          </w:p>
          <w:p w:rsidR="00F202CF" w:rsidRDefault="00F202CF" w:rsidP="002F4C4F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系统对接收报警信息数据解析；</w:t>
            </w:r>
          </w:p>
          <w:p w:rsidR="00F202CF" w:rsidRDefault="00F202CF" w:rsidP="002F4C4F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系统在用户界面提示。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F202CF" w:rsidRDefault="00F202CF" w:rsidP="00FE0600">
            <w:r>
              <w:rPr>
                <w:rFonts w:hint="eastAsia"/>
              </w:rPr>
              <w:t xml:space="preserve">2.a </w:t>
            </w:r>
            <w:r>
              <w:rPr>
                <w:rFonts w:hint="eastAsia"/>
              </w:rPr>
              <w:t>通信失败，报警信息暂存在现场机。</w:t>
            </w:r>
          </w:p>
        </w:tc>
      </w:tr>
      <w:tr w:rsidR="00F202CF" w:rsidTr="00FE0600">
        <w:tc>
          <w:tcPr>
            <w:tcW w:w="4261" w:type="dxa"/>
          </w:tcPr>
          <w:p w:rsidR="00F202CF" w:rsidRPr="0063606A" w:rsidRDefault="00F202C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F202CF" w:rsidRDefault="007F5E38" w:rsidP="00FE0600">
            <w:r>
              <w:rPr>
                <w:rFonts w:hint="eastAsia"/>
              </w:rPr>
              <w:t>成功接收报警信息</w:t>
            </w:r>
            <w:r w:rsidR="00F202CF">
              <w:rPr>
                <w:rFonts w:hint="eastAsia"/>
              </w:rPr>
              <w:t>。</w:t>
            </w:r>
          </w:p>
        </w:tc>
      </w:tr>
    </w:tbl>
    <w:p w:rsidR="00F202CF" w:rsidRPr="00F202CF" w:rsidRDefault="00F202CF" w:rsidP="00F202CF"/>
    <w:p w:rsidR="00F202CF" w:rsidRPr="00F202CF" w:rsidRDefault="00F202CF" w:rsidP="00F202CF"/>
    <w:p w:rsidR="00A77EE2" w:rsidRDefault="00C33A31" w:rsidP="00C33A31">
      <w:pPr>
        <w:pStyle w:val="3"/>
        <w:numPr>
          <w:ilvl w:val="2"/>
          <w:numId w:val="1"/>
        </w:numPr>
      </w:pPr>
      <w:bookmarkStart w:id="23" w:name="_Toc462405790"/>
      <w:r>
        <w:rPr>
          <w:rFonts w:hint="eastAsia"/>
        </w:rPr>
        <w:lastRenderedPageBreak/>
        <w:t>污染源信息管理</w:t>
      </w:r>
      <w:bookmarkEnd w:id="23"/>
    </w:p>
    <w:p w:rsidR="004753E7" w:rsidRDefault="004753E7" w:rsidP="004753E7">
      <w:pPr>
        <w:pStyle w:val="4"/>
        <w:numPr>
          <w:ilvl w:val="3"/>
          <w:numId w:val="1"/>
        </w:numPr>
      </w:pPr>
      <w:r>
        <w:rPr>
          <w:rFonts w:hint="eastAsia"/>
        </w:rPr>
        <w:t>监测数据管理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753E7" w:rsidTr="00FE0600">
        <w:tc>
          <w:tcPr>
            <w:tcW w:w="4261" w:type="dxa"/>
          </w:tcPr>
          <w:p w:rsidR="004753E7" w:rsidRPr="0063606A" w:rsidRDefault="004753E7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4753E7" w:rsidRDefault="004753E7" w:rsidP="00FE0600">
            <w:r>
              <w:rPr>
                <w:rFonts w:hint="eastAsia"/>
              </w:rPr>
              <w:t>数据查询</w:t>
            </w:r>
          </w:p>
        </w:tc>
      </w:tr>
      <w:tr w:rsidR="004753E7" w:rsidTr="00FE0600">
        <w:tc>
          <w:tcPr>
            <w:tcW w:w="4261" w:type="dxa"/>
          </w:tcPr>
          <w:p w:rsidR="004753E7" w:rsidRPr="0063606A" w:rsidRDefault="004753E7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4753E7" w:rsidRDefault="004753E7" w:rsidP="00FE0600">
            <w:r>
              <w:rPr>
                <w:rFonts w:hint="eastAsia"/>
              </w:rPr>
              <w:t>按照定义约束条件查询历史数据信息</w:t>
            </w:r>
          </w:p>
        </w:tc>
      </w:tr>
      <w:tr w:rsidR="004753E7" w:rsidTr="00FE0600">
        <w:tc>
          <w:tcPr>
            <w:tcW w:w="4261" w:type="dxa"/>
          </w:tcPr>
          <w:p w:rsidR="004753E7" w:rsidRPr="0063606A" w:rsidRDefault="004753E7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4753E7" w:rsidRDefault="004753E7" w:rsidP="004753E7">
            <w:r>
              <w:rPr>
                <w:rFonts w:hint="eastAsia"/>
              </w:rPr>
              <w:t>用户</w:t>
            </w:r>
          </w:p>
        </w:tc>
      </w:tr>
      <w:tr w:rsidR="004753E7" w:rsidTr="00FE0600">
        <w:tc>
          <w:tcPr>
            <w:tcW w:w="4261" w:type="dxa"/>
          </w:tcPr>
          <w:p w:rsidR="004753E7" w:rsidRPr="0063606A" w:rsidRDefault="004753E7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4753E7" w:rsidRDefault="004753E7" w:rsidP="004753E7">
            <w:r>
              <w:rPr>
                <w:rFonts w:hint="eastAsia"/>
              </w:rPr>
              <w:t>用户界面处于可查询数据状态</w:t>
            </w:r>
          </w:p>
        </w:tc>
      </w:tr>
      <w:tr w:rsidR="004753E7" w:rsidTr="00FE0600">
        <w:tc>
          <w:tcPr>
            <w:tcW w:w="4261" w:type="dxa"/>
          </w:tcPr>
          <w:p w:rsidR="004753E7" w:rsidRPr="0063606A" w:rsidRDefault="004753E7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4753E7" w:rsidRDefault="004753E7" w:rsidP="002F4C4F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用户定义区域范围，时间范围等查询条件，点击查询按钮；</w:t>
            </w:r>
          </w:p>
          <w:p w:rsidR="004753E7" w:rsidRDefault="004753E7" w:rsidP="002F4C4F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系统对历史数据库进行查询，返回查询结果；</w:t>
            </w:r>
          </w:p>
          <w:p w:rsidR="004753E7" w:rsidRDefault="004753E7" w:rsidP="002F4C4F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系统对查询结果处理后在界面显示。</w:t>
            </w:r>
          </w:p>
        </w:tc>
      </w:tr>
      <w:tr w:rsidR="004753E7" w:rsidTr="00FE0600">
        <w:tc>
          <w:tcPr>
            <w:tcW w:w="4261" w:type="dxa"/>
          </w:tcPr>
          <w:p w:rsidR="004753E7" w:rsidRPr="0063606A" w:rsidRDefault="004753E7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4753E7" w:rsidRDefault="004753E7" w:rsidP="00FE0600">
            <w:r>
              <w:rPr>
                <w:rFonts w:hint="eastAsia"/>
              </w:rPr>
              <w:t>无</w:t>
            </w:r>
          </w:p>
        </w:tc>
      </w:tr>
      <w:tr w:rsidR="004753E7" w:rsidTr="00FE0600">
        <w:tc>
          <w:tcPr>
            <w:tcW w:w="4261" w:type="dxa"/>
          </w:tcPr>
          <w:p w:rsidR="004753E7" w:rsidRPr="0063606A" w:rsidRDefault="004753E7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4753E7" w:rsidRDefault="004753E7" w:rsidP="004753E7">
            <w:r>
              <w:rPr>
                <w:rFonts w:hint="eastAsia"/>
              </w:rPr>
              <w:t>如果用例成功，界面显示查询结果信息。</w:t>
            </w:r>
          </w:p>
        </w:tc>
      </w:tr>
    </w:tbl>
    <w:p w:rsidR="004753E7" w:rsidRPr="004753E7" w:rsidRDefault="004753E7" w:rsidP="004753E7"/>
    <w:p w:rsidR="004753E7" w:rsidRDefault="004753E7" w:rsidP="004753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A046F" w:rsidTr="00FE0600">
        <w:tc>
          <w:tcPr>
            <w:tcW w:w="4261" w:type="dxa"/>
          </w:tcPr>
          <w:p w:rsidR="008A046F" w:rsidRPr="0063606A" w:rsidRDefault="008A046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8A046F" w:rsidRDefault="008A046F" w:rsidP="008A046F">
            <w:r>
              <w:rPr>
                <w:rFonts w:hint="eastAsia"/>
              </w:rPr>
              <w:t>数据分析</w:t>
            </w:r>
          </w:p>
        </w:tc>
      </w:tr>
      <w:tr w:rsidR="008A046F" w:rsidTr="00FE0600">
        <w:tc>
          <w:tcPr>
            <w:tcW w:w="4261" w:type="dxa"/>
          </w:tcPr>
          <w:p w:rsidR="008A046F" w:rsidRPr="0063606A" w:rsidRDefault="008A046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8A046F" w:rsidRDefault="008A046F" w:rsidP="00FE0600">
            <w:r>
              <w:rPr>
                <w:rFonts w:hint="eastAsia"/>
              </w:rPr>
              <w:t>对查询结果进行统计分析</w:t>
            </w:r>
          </w:p>
        </w:tc>
      </w:tr>
      <w:tr w:rsidR="008A046F" w:rsidTr="00FE0600">
        <w:tc>
          <w:tcPr>
            <w:tcW w:w="4261" w:type="dxa"/>
          </w:tcPr>
          <w:p w:rsidR="008A046F" w:rsidRPr="0063606A" w:rsidRDefault="008A046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8A046F" w:rsidRDefault="008A046F" w:rsidP="00FE0600">
            <w:r>
              <w:rPr>
                <w:rFonts w:hint="eastAsia"/>
              </w:rPr>
              <w:t>用户</w:t>
            </w:r>
          </w:p>
        </w:tc>
      </w:tr>
      <w:tr w:rsidR="008A046F" w:rsidTr="00FE0600">
        <w:tc>
          <w:tcPr>
            <w:tcW w:w="4261" w:type="dxa"/>
          </w:tcPr>
          <w:p w:rsidR="008A046F" w:rsidRPr="0063606A" w:rsidRDefault="008A046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8A046F" w:rsidRDefault="008A046F" w:rsidP="00FE0600">
            <w:r>
              <w:rPr>
                <w:rFonts w:hint="eastAsia"/>
              </w:rPr>
              <w:t>已返回查询结果</w:t>
            </w:r>
          </w:p>
        </w:tc>
      </w:tr>
      <w:tr w:rsidR="008A046F" w:rsidTr="00FE0600">
        <w:tc>
          <w:tcPr>
            <w:tcW w:w="4261" w:type="dxa"/>
          </w:tcPr>
          <w:p w:rsidR="008A046F" w:rsidRPr="0063606A" w:rsidRDefault="008A046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8A046F" w:rsidRDefault="008A046F" w:rsidP="002F4C4F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用户选择具体的分析操作，点击开始按钮；</w:t>
            </w:r>
          </w:p>
          <w:p w:rsidR="008A046F" w:rsidRDefault="008A046F" w:rsidP="002F4C4F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系统对数据集执行逻辑操作运算</w:t>
            </w:r>
            <w:r w:rsidR="00570495">
              <w:rPr>
                <w:rFonts w:hint="eastAsia"/>
              </w:rPr>
              <w:t>，返回结果；</w:t>
            </w:r>
          </w:p>
          <w:p w:rsidR="00570495" w:rsidRDefault="00570495" w:rsidP="002F4C4F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系统对分析结果处理后在界面显示。</w:t>
            </w:r>
          </w:p>
        </w:tc>
      </w:tr>
      <w:tr w:rsidR="008A046F" w:rsidTr="00FE0600">
        <w:tc>
          <w:tcPr>
            <w:tcW w:w="4261" w:type="dxa"/>
          </w:tcPr>
          <w:p w:rsidR="008A046F" w:rsidRPr="0063606A" w:rsidRDefault="008A046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8A046F" w:rsidRDefault="008A046F" w:rsidP="00FE0600">
            <w:r>
              <w:rPr>
                <w:rFonts w:hint="eastAsia"/>
              </w:rPr>
              <w:t>无</w:t>
            </w:r>
          </w:p>
        </w:tc>
      </w:tr>
      <w:tr w:rsidR="008A046F" w:rsidTr="00FE0600">
        <w:tc>
          <w:tcPr>
            <w:tcW w:w="4261" w:type="dxa"/>
          </w:tcPr>
          <w:p w:rsidR="008A046F" w:rsidRPr="0063606A" w:rsidRDefault="008A046F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8A046F" w:rsidRDefault="008A046F" w:rsidP="00570495">
            <w:r>
              <w:rPr>
                <w:rFonts w:hint="eastAsia"/>
              </w:rPr>
              <w:t>如果用例成功，界面显示</w:t>
            </w:r>
            <w:r w:rsidR="00570495">
              <w:rPr>
                <w:rFonts w:hint="eastAsia"/>
              </w:rPr>
              <w:t>分析</w:t>
            </w:r>
            <w:r>
              <w:rPr>
                <w:rFonts w:hint="eastAsia"/>
              </w:rPr>
              <w:t>结果信息。</w:t>
            </w:r>
          </w:p>
        </w:tc>
      </w:tr>
    </w:tbl>
    <w:p w:rsidR="004753E7" w:rsidRPr="008A046F" w:rsidRDefault="004753E7" w:rsidP="004753E7"/>
    <w:p w:rsidR="008A046F" w:rsidRDefault="008A046F" w:rsidP="004753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D4FE8" w:rsidTr="00FE0600">
        <w:tc>
          <w:tcPr>
            <w:tcW w:w="4261" w:type="dxa"/>
          </w:tcPr>
          <w:p w:rsidR="008D4FE8" w:rsidRPr="0063606A" w:rsidRDefault="008D4FE8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8D4FE8" w:rsidRDefault="008D4FE8" w:rsidP="008D4FE8">
            <w:r>
              <w:rPr>
                <w:rFonts w:hint="eastAsia"/>
              </w:rPr>
              <w:t>数据处理</w:t>
            </w:r>
          </w:p>
        </w:tc>
      </w:tr>
      <w:tr w:rsidR="008D4FE8" w:rsidTr="00FE0600">
        <w:tc>
          <w:tcPr>
            <w:tcW w:w="4261" w:type="dxa"/>
          </w:tcPr>
          <w:p w:rsidR="008D4FE8" w:rsidRPr="0063606A" w:rsidRDefault="008D4FE8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8D4FE8" w:rsidRDefault="008D4FE8" w:rsidP="008D4FE8">
            <w:r>
              <w:rPr>
                <w:rFonts w:hint="eastAsia"/>
              </w:rPr>
              <w:t>对查询结果进行处理</w:t>
            </w:r>
          </w:p>
        </w:tc>
      </w:tr>
      <w:tr w:rsidR="008D4FE8" w:rsidTr="00FE0600">
        <w:tc>
          <w:tcPr>
            <w:tcW w:w="4261" w:type="dxa"/>
          </w:tcPr>
          <w:p w:rsidR="008D4FE8" w:rsidRPr="0063606A" w:rsidRDefault="008D4FE8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8D4FE8" w:rsidRDefault="008D4FE8" w:rsidP="00FE0600">
            <w:r>
              <w:rPr>
                <w:rFonts w:hint="eastAsia"/>
              </w:rPr>
              <w:t>用户</w:t>
            </w:r>
          </w:p>
        </w:tc>
      </w:tr>
      <w:tr w:rsidR="008D4FE8" w:rsidTr="00FE0600">
        <w:tc>
          <w:tcPr>
            <w:tcW w:w="4261" w:type="dxa"/>
          </w:tcPr>
          <w:p w:rsidR="008D4FE8" w:rsidRPr="0063606A" w:rsidRDefault="008D4FE8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8D4FE8" w:rsidRDefault="008D4FE8" w:rsidP="00FE0600">
            <w:r>
              <w:rPr>
                <w:rFonts w:hint="eastAsia"/>
              </w:rPr>
              <w:t>已返回查询结果</w:t>
            </w:r>
          </w:p>
        </w:tc>
      </w:tr>
      <w:tr w:rsidR="008D4FE8" w:rsidTr="00FE0600">
        <w:tc>
          <w:tcPr>
            <w:tcW w:w="4261" w:type="dxa"/>
          </w:tcPr>
          <w:p w:rsidR="008D4FE8" w:rsidRPr="0063606A" w:rsidRDefault="008D4FE8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0F56AF" w:rsidRDefault="000F56AF" w:rsidP="002F4C4F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用户选择具体的</w:t>
            </w:r>
            <w:r w:rsidR="00211FBD">
              <w:rPr>
                <w:rFonts w:hint="eastAsia"/>
              </w:rPr>
              <w:t>处理</w:t>
            </w:r>
            <w:r>
              <w:rPr>
                <w:rFonts w:hint="eastAsia"/>
              </w:rPr>
              <w:t>操作，点击开始按钮；</w:t>
            </w:r>
          </w:p>
          <w:p w:rsidR="000F56AF" w:rsidRDefault="000F56AF" w:rsidP="002F4C4F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211FBD">
              <w:rPr>
                <w:rFonts w:hint="eastAsia"/>
              </w:rPr>
              <w:t>查询可处理数据，将待处理数据</w:t>
            </w:r>
            <w:r w:rsidR="00A34BE0">
              <w:rPr>
                <w:rFonts w:hint="eastAsia"/>
              </w:rPr>
              <w:t>以可编辑的形式在界面显示</w:t>
            </w:r>
            <w:r>
              <w:rPr>
                <w:rFonts w:hint="eastAsia"/>
              </w:rPr>
              <w:t>；</w:t>
            </w:r>
          </w:p>
          <w:p w:rsidR="008D4FE8" w:rsidRDefault="00E6354D" w:rsidP="002F4C4F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用户对数据近些编辑并提交；</w:t>
            </w:r>
          </w:p>
          <w:p w:rsidR="00E6354D" w:rsidRDefault="00E6354D" w:rsidP="002F4C4F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系统更新对应数据记录。</w:t>
            </w:r>
          </w:p>
        </w:tc>
      </w:tr>
      <w:tr w:rsidR="008D4FE8" w:rsidTr="00FE0600">
        <w:tc>
          <w:tcPr>
            <w:tcW w:w="4261" w:type="dxa"/>
          </w:tcPr>
          <w:p w:rsidR="008D4FE8" w:rsidRPr="0063606A" w:rsidRDefault="008D4FE8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8D4FE8" w:rsidRDefault="008D4FE8" w:rsidP="00FE0600">
            <w:r>
              <w:rPr>
                <w:rFonts w:hint="eastAsia"/>
              </w:rPr>
              <w:t>无</w:t>
            </w:r>
          </w:p>
        </w:tc>
      </w:tr>
      <w:tr w:rsidR="008D4FE8" w:rsidTr="00FE0600">
        <w:tc>
          <w:tcPr>
            <w:tcW w:w="4261" w:type="dxa"/>
          </w:tcPr>
          <w:p w:rsidR="008D4FE8" w:rsidRPr="0063606A" w:rsidRDefault="008D4FE8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8D4FE8" w:rsidRDefault="008D4FE8" w:rsidP="00FE0600">
            <w:r>
              <w:rPr>
                <w:rFonts w:hint="eastAsia"/>
              </w:rPr>
              <w:t>如果用例成功，界面显示分析结果信息。</w:t>
            </w:r>
          </w:p>
        </w:tc>
      </w:tr>
    </w:tbl>
    <w:p w:rsidR="008A046F" w:rsidRPr="008D4FE8" w:rsidRDefault="008A046F" w:rsidP="004753E7"/>
    <w:p w:rsidR="008D4FE8" w:rsidRDefault="008D4FE8" w:rsidP="004753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1E19" w:rsidTr="00FE0600">
        <w:tc>
          <w:tcPr>
            <w:tcW w:w="4261" w:type="dxa"/>
          </w:tcPr>
          <w:p w:rsidR="00821E19" w:rsidRPr="0063606A" w:rsidRDefault="00821E19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821E19" w:rsidRDefault="00821E19" w:rsidP="00FE0600">
            <w:r>
              <w:rPr>
                <w:rFonts w:hint="eastAsia"/>
              </w:rPr>
              <w:t>报警处理</w:t>
            </w:r>
          </w:p>
        </w:tc>
      </w:tr>
      <w:tr w:rsidR="00821E19" w:rsidTr="00FE0600">
        <w:tc>
          <w:tcPr>
            <w:tcW w:w="4261" w:type="dxa"/>
          </w:tcPr>
          <w:p w:rsidR="00821E19" w:rsidRPr="0063606A" w:rsidRDefault="00821E19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821E19" w:rsidRDefault="00821E19" w:rsidP="00821E19">
            <w:r>
              <w:rPr>
                <w:rFonts w:hint="eastAsia"/>
              </w:rPr>
              <w:t>对报警信息进行处理</w:t>
            </w:r>
          </w:p>
        </w:tc>
      </w:tr>
      <w:tr w:rsidR="00821E19" w:rsidTr="00FE0600">
        <w:tc>
          <w:tcPr>
            <w:tcW w:w="4261" w:type="dxa"/>
          </w:tcPr>
          <w:p w:rsidR="00821E19" w:rsidRPr="0063606A" w:rsidRDefault="00821E19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821E19" w:rsidRDefault="00821E19" w:rsidP="00FE0600">
            <w:r>
              <w:rPr>
                <w:rFonts w:hint="eastAsia"/>
              </w:rPr>
              <w:t>用户</w:t>
            </w:r>
          </w:p>
        </w:tc>
      </w:tr>
      <w:tr w:rsidR="00821E19" w:rsidTr="00FE0600">
        <w:tc>
          <w:tcPr>
            <w:tcW w:w="4261" w:type="dxa"/>
          </w:tcPr>
          <w:p w:rsidR="00821E19" w:rsidRPr="0063606A" w:rsidRDefault="00821E19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821E19" w:rsidRDefault="00821E19" w:rsidP="00FE0600">
            <w:r>
              <w:rPr>
                <w:rFonts w:hint="eastAsia"/>
              </w:rPr>
              <w:t>已返回查询结果</w:t>
            </w:r>
          </w:p>
        </w:tc>
      </w:tr>
      <w:tr w:rsidR="00821E19" w:rsidTr="00FE0600">
        <w:tc>
          <w:tcPr>
            <w:tcW w:w="4261" w:type="dxa"/>
          </w:tcPr>
          <w:p w:rsidR="00821E19" w:rsidRPr="0063606A" w:rsidRDefault="00821E19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821E19" w:rsidRDefault="00E141E7" w:rsidP="002F4C4F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用户点击报警处理按钮；</w:t>
            </w:r>
          </w:p>
          <w:p w:rsidR="00E141E7" w:rsidRDefault="00E141E7" w:rsidP="002F4C4F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系统查询未处理的报警并在界面显示；</w:t>
            </w:r>
          </w:p>
          <w:p w:rsidR="00E141E7" w:rsidRDefault="00E141E7" w:rsidP="002F4C4F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用户根据报警类别进行处理并填写处理记录；</w:t>
            </w:r>
          </w:p>
          <w:p w:rsidR="00E141E7" w:rsidRDefault="00E141E7" w:rsidP="002F4C4F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系统将报警信息标记为已处理。</w:t>
            </w:r>
          </w:p>
        </w:tc>
      </w:tr>
      <w:tr w:rsidR="00821E19" w:rsidTr="00FE0600">
        <w:tc>
          <w:tcPr>
            <w:tcW w:w="4261" w:type="dxa"/>
          </w:tcPr>
          <w:p w:rsidR="00821E19" w:rsidRPr="0063606A" w:rsidRDefault="00821E19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821E19" w:rsidRDefault="00821E19" w:rsidP="00FE0600">
            <w:r>
              <w:rPr>
                <w:rFonts w:hint="eastAsia"/>
              </w:rPr>
              <w:t>无</w:t>
            </w:r>
          </w:p>
        </w:tc>
      </w:tr>
      <w:tr w:rsidR="00821E19" w:rsidTr="00FE0600">
        <w:tc>
          <w:tcPr>
            <w:tcW w:w="4261" w:type="dxa"/>
          </w:tcPr>
          <w:p w:rsidR="00821E19" w:rsidRPr="0063606A" w:rsidRDefault="00821E19" w:rsidP="00FE0600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821E19" w:rsidRDefault="00821E19" w:rsidP="00E141E7">
            <w:r>
              <w:rPr>
                <w:rFonts w:hint="eastAsia"/>
              </w:rPr>
              <w:t>如果用例成功，界面显示</w:t>
            </w:r>
            <w:r w:rsidR="00E141E7">
              <w:rPr>
                <w:rFonts w:hint="eastAsia"/>
              </w:rPr>
              <w:t>处理</w:t>
            </w:r>
            <w:r>
              <w:rPr>
                <w:rFonts w:hint="eastAsia"/>
              </w:rPr>
              <w:t>结果信息。</w:t>
            </w:r>
          </w:p>
        </w:tc>
      </w:tr>
    </w:tbl>
    <w:p w:rsidR="00821E19" w:rsidRPr="00821E19" w:rsidRDefault="00821E19" w:rsidP="004753E7"/>
    <w:p w:rsidR="00821E19" w:rsidRDefault="00821E19" w:rsidP="004753E7"/>
    <w:p w:rsidR="00E61B8E" w:rsidRPr="00E61B8E" w:rsidRDefault="00E61B8E" w:rsidP="002F4C4F">
      <w:pPr>
        <w:pStyle w:val="a5"/>
        <w:keepNext/>
        <w:keepLines/>
        <w:numPr>
          <w:ilvl w:val="0"/>
          <w:numId w:val="1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E61B8E" w:rsidRPr="00E61B8E" w:rsidRDefault="00E61B8E" w:rsidP="002F4C4F">
      <w:pPr>
        <w:pStyle w:val="a5"/>
        <w:keepNext/>
        <w:keepLines/>
        <w:numPr>
          <w:ilvl w:val="0"/>
          <w:numId w:val="1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E61B8E" w:rsidRPr="00E61B8E" w:rsidRDefault="00E61B8E" w:rsidP="002F4C4F">
      <w:pPr>
        <w:pStyle w:val="a5"/>
        <w:keepNext/>
        <w:keepLines/>
        <w:numPr>
          <w:ilvl w:val="1"/>
          <w:numId w:val="1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E61B8E" w:rsidRPr="00E61B8E" w:rsidRDefault="00E61B8E" w:rsidP="002F4C4F">
      <w:pPr>
        <w:pStyle w:val="a5"/>
        <w:keepNext/>
        <w:keepLines/>
        <w:numPr>
          <w:ilvl w:val="1"/>
          <w:numId w:val="1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E61B8E" w:rsidRPr="00E61B8E" w:rsidRDefault="00E61B8E" w:rsidP="002F4C4F">
      <w:pPr>
        <w:pStyle w:val="a5"/>
        <w:keepNext/>
        <w:keepLines/>
        <w:numPr>
          <w:ilvl w:val="2"/>
          <w:numId w:val="1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E61B8E" w:rsidRPr="00E61B8E" w:rsidRDefault="00E61B8E" w:rsidP="002F4C4F">
      <w:pPr>
        <w:pStyle w:val="a5"/>
        <w:keepNext/>
        <w:keepLines/>
        <w:numPr>
          <w:ilvl w:val="2"/>
          <w:numId w:val="1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E61B8E" w:rsidRPr="00E61B8E" w:rsidRDefault="00E61B8E" w:rsidP="002F4C4F">
      <w:pPr>
        <w:pStyle w:val="a5"/>
        <w:keepNext/>
        <w:keepLines/>
        <w:numPr>
          <w:ilvl w:val="3"/>
          <w:numId w:val="1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D4FE8" w:rsidRDefault="008B789B" w:rsidP="002F4C4F">
      <w:pPr>
        <w:pStyle w:val="4"/>
        <w:numPr>
          <w:ilvl w:val="3"/>
          <w:numId w:val="16"/>
        </w:numPr>
      </w:pPr>
      <w:r>
        <w:rPr>
          <w:rFonts w:hint="eastAsia"/>
        </w:rPr>
        <w:t>系统信息维护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F4653B" w:rsidRDefault="00F4653B" w:rsidP="00014302">
            <w:r>
              <w:rPr>
                <w:rFonts w:hint="eastAsia"/>
              </w:rPr>
              <w:t>企业信息维护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F4653B" w:rsidRDefault="00F4653B" w:rsidP="00014302">
            <w:r>
              <w:rPr>
                <w:rFonts w:hint="eastAsia"/>
              </w:rPr>
              <w:t>对管辖的排污企业信息进行维护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F4653B" w:rsidRDefault="00F4653B" w:rsidP="00014302">
            <w:r>
              <w:rPr>
                <w:rFonts w:hint="eastAsia"/>
              </w:rPr>
              <w:t>用户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F4653B" w:rsidRDefault="00F4653B" w:rsidP="00014302">
            <w:r>
              <w:rPr>
                <w:rFonts w:hint="eastAsia"/>
              </w:rPr>
              <w:t>处于企业信息维护界面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F4653B" w:rsidRDefault="00F4653B" w:rsidP="002F4C4F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用户选择约束条件，点击查询按钮；</w:t>
            </w:r>
          </w:p>
          <w:p w:rsidR="00F4653B" w:rsidRDefault="00F4653B" w:rsidP="002F4C4F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系统查询满足条件企业信息数据，将查询结果以可编辑的形式在界面显示；</w:t>
            </w:r>
          </w:p>
          <w:p w:rsidR="00F4653B" w:rsidRDefault="00F4653B" w:rsidP="002F4C4F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用户对数据编辑并提交；</w:t>
            </w:r>
          </w:p>
          <w:p w:rsidR="00F4653B" w:rsidRDefault="00F4653B" w:rsidP="002F4C4F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系统更新对应数据记录。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F4653B" w:rsidRDefault="00F4653B" w:rsidP="00014302">
            <w:r>
              <w:rPr>
                <w:rFonts w:hint="eastAsia"/>
              </w:rPr>
              <w:t>无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F4653B" w:rsidRDefault="00F4653B" w:rsidP="00014302">
            <w:r>
              <w:rPr>
                <w:rFonts w:hint="eastAsia"/>
              </w:rPr>
              <w:t>系统保存编辑后信息。</w:t>
            </w:r>
          </w:p>
        </w:tc>
      </w:tr>
    </w:tbl>
    <w:p w:rsidR="00F4653B" w:rsidRPr="00F4653B" w:rsidRDefault="00F4653B" w:rsidP="00F4653B"/>
    <w:p w:rsidR="00F4653B" w:rsidRDefault="00F4653B" w:rsidP="00F4653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F4653B" w:rsidRDefault="00F4653B" w:rsidP="00014302">
            <w:r>
              <w:rPr>
                <w:rFonts w:hint="eastAsia"/>
              </w:rPr>
              <w:t>污染物信息维护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F4653B" w:rsidRDefault="00F4653B" w:rsidP="00F4653B">
            <w:r>
              <w:rPr>
                <w:rFonts w:hint="eastAsia"/>
              </w:rPr>
              <w:t>对监测的污染物信息进行维护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F4653B" w:rsidRDefault="00F4653B" w:rsidP="00014302">
            <w:r>
              <w:rPr>
                <w:rFonts w:hint="eastAsia"/>
              </w:rPr>
              <w:t>用户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F4653B" w:rsidRDefault="00014302" w:rsidP="00014302">
            <w:r>
              <w:rPr>
                <w:rFonts w:hint="eastAsia"/>
              </w:rPr>
              <w:t>处于污染物信息维护界面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F4653B" w:rsidRDefault="00F4653B" w:rsidP="002F4C4F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用户选择约束条件，点击查询按钮；</w:t>
            </w:r>
          </w:p>
          <w:p w:rsidR="00F4653B" w:rsidRDefault="00F4653B" w:rsidP="002F4C4F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系统查询满足条件</w:t>
            </w:r>
            <w:r w:rsidR="00014302">
              <w:rPr>
                <w:rFonts w:hint="eastAsia"/>
              </w:rPr>
              <w:t>污染物</w:t>
            </w:r>
            <w:r>
              <w:rPr>
                <w:rFonts w:hint="eastAsia"/>
              </w:rPr>
              <w:t>信息数据，将查询结果以可编辑的形式在界面显示；</w:t>
            </w:r>
          </w:p>
          <w:p w:rsidR="00F4653B" w:rsidRDefault="00781143" w:rsidP="002F4C4F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用户对数据</w:t>
            </w:r>
            <w:r w:rsidR="00F4653B">
              <w:rPr>
                <w:rFonts w:hint="eastAsia"/>
              </w:rPr>
              <w:t>编辑并提交；</w:t>
            </w:r>
          </w:p>
          <w:p w:rsidR="00F4653B" w:rsidRDefault="00F4653B" w:rsidP="002F4C4F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系统更新对应数据记录。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F4653B" w:rsidRDefault="00F4653B" w:rsidP="00014302">
            <w:r>
              <w:rPr>
                <w:rFonts w:hint="eastAsia"/>
              </w:rPr>
              <w:t>无</w:t>
            </w:r>
          </w:p>
        </w:tc>
      </w:tr>
      <w:tr w:rsidR="00F4653B" w:rsidTr="00014302">
        <w:tc>
          <w:tcPr>
            <w:tcW w:w="4261" w:type="dxa"/>
          </w:tcPr>
          <w:p w:rsidR="00F4653B" w:rsidRPr="0063606A" w:rsidRDefault="00F4653B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F4653B" w:rsidRDefault="00F4653B" w:rsidP="00014302">
            <w:r>
              <w:rPr>
                <w:rFonts w:hint="eastAsia"/>
              </w:rPr>
              <w:t>系统保存编辑后信息。</w:t>
            </w:r>
          </w:p>
        </w:tc>
      </w:tr>
    </w:tbl>
    <w:p w:rsidR="00F4653B" w:rsidRPr="00F4653B" w:rsidRDefault="00F4653B" w:rsidP="00F4653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lastRenderedPageBreak/>
              <w:t>用例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报警阈值信息维护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对监测的污染物报警阈值信息进行维护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用户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处于报警阈值信息维护界面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014302" w:rsidRDefault="00014302" w:rsidP="002F4C4F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用户选择约束条件，点击查询按钮；</w:t>
            </w:r>
          </w:p>
          <w:p w:rsidR="00014302" w:rsidRDefault="00014302" w:rsidP="002F4C4F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系统查询满足条件污染物报警阈值信息数据，将查询结果以可编辑的形式在界面显示；</w:t>
            </w:r>
          </w:p>
          <w:p w:rsidR="00014302" w:rsidRDefault="00014302" w:rsidP="002F4C4F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用户对数据编辑并提交；</w:t>
            </w:r>
          </w:p>
          <w:p w:rsidR="00014302" w:rsidRDefault="00014302" w:rsidP="002F4C4F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系统更新对应数据记录。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无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系统保存编辑后信息。</w:t>
            </w:r>
          </w:p>
        </w:tc>
      </w:tr>
    </w:tbl>
    <w:p w:rsidR="00014302" w:rsidRDefault="00014302" w:rsidP="00F4653B"/>
    <w:p w:rsidR="00014302" w:rsidRDefault="00014302" w:rsidP="00F4653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污染源信息维护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对监测的污染源信息进行维护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用户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处于污染源信息维护界面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014302" w:rsidRDefault="00014302" w:rsidP="002F4C4F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用户选择约束条件，点击查询按钮；</w:t>
            </w:r>
          </w:p>
          <w:p w:rsidR="00014302" w:rsidRDefault="00014302" w:rsidP="002F4C4F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系统查询满足条件污染源信息数据，将查询结果以可编辑的形式在界面显示；</w:t>
            </w:r>
          </w:p>
          <w:p w:rsidR="00014302" w:rsidRDefault="00014302" w:rsidP="002F4C4F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用户对数据编辑并提交；</w:t>
            </w:r>
          </w:p>
          <w:p w:rsidR="00014302" w:rsidRDefault="00014302" w:rsidP="002F4C4F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系统更新对应数据记录。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无</w:t>
            </w:r>
          </w:p>
        </w:tc>
      </w:tr>
      <w:tr w:rsidR="00014302" w:rsidTr="00014302">
        <w:tc>
          <w:tcPr>
            <w:tcW w:w="4261" w:type="dxa"/>
          </w:tcPr>
          <w:p w:rsidR="00014302" w:rsidRPr="0063606A" w:rsidRDefault="00014302" w:rsidP="00014302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014302" w:rsidRDefault="00014302" w:rsidP="00014302">
            <w:r>
              <w:rPr>
                <w:rFonts w:hint="eastAsia"/>
              </w:rPr>
              <w:t>系统保存编辑后信息。</w:t>
            </w:r>
          </w:p>
        </w:tc>
      </w:tr>
    </w:tbl>
    <w:p w:rsidR="00014302" w:rsidRDefault="00014302" w:rsidP="00F4653B"/>
    <w:p w:rsidR="00014302" w:rsidRPr="00F4653B" w:rsidRDefault="00014302" w:rsidP="00F4653B"/>
    <w:p w:rsidR="00465E87" w:rsidRDefault="00465E87" w:rsidP="00465E87">
      <w:pPr>
        <w:pStyle w:val="3"/>
        <w:numPr>
          <w:ilvl w:val="2"/>
          <w:numId w:val="1"/>
        </w:numPr>
      </w:pPr>
      <w:bookmarkStart w:id="24" w:name="_Toc462405791"/>
      <w:r>
        <w:rPr>
          <w:rFonts w:hint="eastAsia"/>
        </w:rPr>
        <w:t>数据传输交换</w:t>
      </w:r>
      <w:bookmarkEnd w:id="2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74104" w:rsidTr="00260A4E">
        <w:tc>
          <w:tcPr>
            <w:tcW w:w="4261" w:type="dxa"/>
          </w:tcPr>
          <w:p w:rsidR="00174104" w:rsidRPr="0063606A" w:rsidRDefault="00174104" w:rsidP="00260A4E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174104" w:rsidRDefault="00174104" w:rsidP="00260A4E">
            <w:r>
              <w:rPr>
                <w:rFonts w:hint="eastAsia"/>
              </w:rPr>
              <w:t>上传数据</w:t>
            </w:r>
          </w:p>
        </w:tc>
      </w:tr>
      <w:tr w:rsidR="00174104" w:rsidTr="00260A4E">
        <w:tc>
          <w:tcPr>
            <w:tcW w:w="4261" w:type="dxa"/>
          </w:tcPr>
          <w:p w:rsidR="00174104" w:rsidRPr="0063606A" w:rsidRDefault="00174104" w:rsidP="00260A4E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174104" w:rsidRDefault="00174104" w:rsidP="00174104">
            <w:r>
              <w:rPr>
                <w:rFonts w:hint="eastAsia"/>
              </w:rPr>
              <w:t>将保存的历史监测数据向其他系统上传</w:t>
            </w:r>
          </w:p>
        </w:tc>
      </w:tr>
      <w:tr w:rsidR="00174104" w:rsidTr="00260A4E">
        <w:tc>
          <w:tcPr>
            <w:tcW w:w="4261" w:type="dxa"/>
          </w:tcPr>
          <w:p w:rsidR="00174104" w:rsidRPr="0063606A" w:rsidRDefault="00174104" w:rsidP="00260A4E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174104" w:rsidRDefault="00174104" w:rsidP="00260A4E">
            <w:r>
              <w:rPr>
                <w:rFonts w:hint="eastAsia"/>
              </w:rPr>
              <w:t>其他系统</w:t>
            </w:r>
          </w:p>
        </w:tc>
      </w:tr>
      <w:tr w:rsidR="00174104" w:rsidTr="00260A4E">
        <w:tc>
          <w:tcPr>
            <w:tcW w:w="4261" w:type="dxa"/>
          </w:tcPr>
          <w:p w:rsidR="00174104" w:rsidRPr="0063606A" w:rsidRDefault="00174104" w:rsidP="00260A4E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174104" w:rsidRDefault="00174104" w:rsidP="00260A4E">
            <w:r>
              <w:rPr>
                <w:rFonts w:hint="eastAsia"/>
              </w:rPr>
              <w:t>满足上传条件</w:t>
            </w:r>
          </w:p>
        </w:tc>
      </w:tr>
      <w:tr w:rsidR="00174104" w:rsidTr="00260A4E">
        <w:tc>
          <w:tcPr>
            <w:tcW w:w="4261" w:type="dxa"/>
          </w:tcPr>
          <w:p w:rsidR="00174104" w:rsidRPr="0063606A" w:rsidRDefault="00174104" w:rsidP="00260A4E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174104" w:rsidRDefault="00174104" w:rsidP="002F4C4F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当上传条件满足时，从历史数据库获取上传数据；</w:t>
            </w:r>
          </w:p>
          <w:p w:rsidR="00174104" w:rsidRDefault="00AA060E" w:rsidP="002F4C4F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系统将数据转换为上传协议格式</w:t>
            </w:r>
            <w:r w:rsidR="00174104">
              <w:rPr>
                <w:rFonts w:hint="eastAsia"/>
              </w:rPr>
              <w:t>；</w:t>
            </w:r>
          </w:p>
          <w:p w:rsidR="00174104" w:rsidRDefault="00AA060E" w:rsidP="002F4C4F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系统发送上传数据</w:t>
            </w:r>
            <w:r w:rsidR="00174104">
              <w:rPr>
                <w:rFonts w:hint="eastAsia"/>
              </w:rPr>
              <w:t>；</w:t>
            </w:r>
          </w:p>
          <w:p w:rsidR="00174104" w:rsidRDefault="00AA060E" w:rsidP="002F4C4F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其他系统接收数据</w:t>
            </w:r>
            <w:r w:rsidR="00174104">
              <w:rPr>
                <w:rFonts w:hint="eastAsia"/>
              </w:rPr>
              <w:t>。</w:t>
            </w:r>
          </w:p>
        </w:tc>
      </w:tr>
      <w:tr w:rsidR="00174104" w:rsidTr="00260A4E">
        <w:tc>
          <w:tcPr>
            <w:tcW w:w="4261" w:type="dxa"/>
          </w:tcPr>
          <w:p w:rsidR="00174104" w:rsidRPr="0063606A" w:rsidRDefault="00174104" w:rsidP="00260A4E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174104" w:rsidRDefault="00AA060E" w:rsidP="00260A4E"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上传失败，提示失败信息。</w:t>
            </w:r>
          </w:p>
        </w:tc>
      </w:tr>
      <w:tr w:rsidR="00174104" w:rsidTr="00260A4E">
        <w:tc>
          <w:tcPr>
            <w:tcW w:w="4261" w:type="dxa"/>
          </w:tcPr>
          <w:p w:rsidR="00174104" w:rsidRPr="0063606A" w:rsidRDefault="00174104" w:rsidP="00260A4E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174104" w:rsidRDefault="00AA060E" w:rsidP="00260A4E">
            <w:r>
              <w:rPr>
                <w:rFonts w:hint="eastAsia"/>
              </w:rPr>
              <w:t>无</w:t>
            </w:r>
            <w:r w:rsidR="00174104">
              <w:rPr>
                <w:rFonts w:hint="eastAsia"/>
              </w:rPr>
              <w:t>。</w:t>
            </w:r>
          </w:p>
        </w:tc>
      </w:tr>
    </w:tbl>
    <w:p w:rsidR="00174104" w:rsidRDefault="00174104" w:rsidP="00174104"/>
    <w:p w:rsidR="007638E8" w:rsidRPr="00174104" w:rsidRDefault="007638E8" w:rsidP="0017410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A060E" w:rsidTr="00260A4E">
        <w:tc>
          <w:tcPr>
            <w:tcW w:w="4261" w:type="dxa"/>
          </w:tcPr>
          <w:p w:rsidR="00AA060E" w:rsidRPr="0063606A" w:rsidRDefault="00AA060E" w:rsidP="00260A4E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lastRenderedPageBreak/>
              <w:t>用例</w:t>
            </w:r>
          </w:p>
        </w:tc>
        <w:tc>
          <w:tcPr>
            <w:tcW w:w="4261" w:type="dxa"/>
          </w:tcPr>
          <w:p w:rsidR="00AA060E" w:rsidRDefault="00AA060E" w:rsidP="00260A4E">
            <w:r>
              <w:rPr>
                <w:rFonts w:hint="eastAsia"/>
              </w:rPr>
              <w:t>远程查询数据</w:t>
            </w:r>
          </w:p>
        </w:tc>
      </w:tr>
      <w:tr w:rsidR="00AA060E" w:rsidTr="00260A4E">
        <w:tc>
          <w:tcPr>
            <w:tcW w:w="4261" w:type="dxa"/>
          </w:tcPr>
          <w:p w:rsidR="00AA060E" w:rsidRPr="0063606A" w:rsidRDefault="00AA060E" w:rsidP="00260A4E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AA060E" w:rsidRDefault="00AA060E" w:rsidP="00260A4E">
            <w:r>
              <w:rPr>
                <w:rFonts w:hint="eastAsia"/>
              </w:rPr>
              <w:t>查询其它系统中的数据</w:t>
            </w:r>
          </w:p>
        </w:tc>
      </w:tr>
      <w:tr w:rsidR="00AA060E" w:rsidTr="00260A4E">
        <w:tc>
          <w:tcPr>
            <w:tcW w:w="4261" w:type="dxa"/>
          </w:tcPr>
          <w:p w:rsidR="00AA060E" w:rsidRPr="0063606A" w:rsidRDefault="00AA060E" w:rsidP="00260A4E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AA060E" w:rsidRDefault="00AA060E" w:rsidP="00260A4E">
            <w:r>
              <w:rPr>
                <w:rFonts w:hint="eastAsia"/>
              </w:rPr>
              <w:t>其他系统</w:t>
            </w:r>
          </w:p>
        </w:tc>
      </w:tr>
      <w:tr w:rsidR="00AA060E" w:rsidTr="00260A4E">
        <w:tc>
          <w:tcPr>
            <w:tcW w:w="4261" w:type="dxa"/>
          </w:tcPr>
          <w:p w:rsidR="00AA060E" w:rsidRPr="0063606A" w:rsidRDefault="00AA060E" w:rsidP="00260A4E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AA060E" w:rsidRDefault="00AA060E" w:rsidP="00AA060E">
            <w:r>
              <w:rPr>
                <w:rFonts w:hint="eastAsia"/>
              </w:rPr>
              <w:t>满足查询条件</w:t>
            </w:r>
          </w:p>
        </w:tc>
      </w:tr>
      <w:tr w:rsidR="00AA060E" w:rsidTr="00260A4E">
        <w:tc>
          <w:tcPr>
            <w:tcW w:w="4261" w:type="dxa"/>
          </w:tcPr>
          <w:p w:rsidR="00AA060E" w:rsidRPr="0063606A" w:rsidRDefault="00AA060E" w:rsidP="00260A4E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AA060E" w:rsidRDefault="00AA060E" w:rsidP="002F4C4F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用户通过界面选择要获取的信息并确认</w:t>
            </w:r>
            <w:r>
              <w:rPr>
                <w:rFonts w:hint="eastAsia"/>
              </w:rPr>
              <w:t>;</w:t>
            </w:r>
          </w:p>
          <w:p w:rsidR="00AA060E" w:rsidRDefault="00AA060E" w:rsidP="002F4C4F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系统对用户所触发的操作和参数进行处理</w:t>
            </w:r>
            <w:r>
              <w:rPr>
                <w:rFonts w:hint="eastAsia"/>
              </w:rPr>
              <w:t>;</w:t>
            </w:r>
          </w:p>
          <w:p w:rsidR="00AA060E" w:rsidRDefault="00AA060E" w:rsidP="002F4C4F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系统生成满足协议格式要求的请求；</w:t>
            </w:r>
          </w:p>
          <w:p w:rsidR="00AA060E" w:rsidRDefault="00AA060E" w:rsidP="002F4C4F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系统以协议规定的通信模式发送请求并接收返回数据与执行结果；</w:t>
            </w:r>
          </w:p>
          <w:p w:rsidR="00AA060E" w:rsidRDefault="00AA060E" w:rsidP="002F4C4F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系统处理返回数据获取信息；</w:t>
            </w:r>
          </w:p>
          <w:p w:rsidR="00AA060E" w:rsidRDefault="00AA060E" w:rsidP="002F4C4F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系统在用户界面显示远程查询信息。</w:t>
            </w:r>
          </w:p>
        </w:tc>
      </w:tr>
      <w:tr w:rsidR="00AA060E" w:rsidTr="00260A4E">
        <w:tc>
          <w:tcPr>
            <w:tcW w:w="4261" w:type="dxa"/>
          </w:tcPr>
          <w:p w:rsidR="00AA060E" w:rsidRPr="0063606A" w:rsidRDefault="00AA060E" w:rsidP="00260A4E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AA060E" w:rsidRDefault="00AA060E" w:rsidP="00AA060E">
            <w:r>
              <w:rPr>
                <w:rFonts w:hint="eastAsia"/>
              </w:rPr>
              <w:t xml:space="preserve">4.1 </w:t>
            </w:r>
            <w:r>
              <w:rPr>
                <w:rFonts w:hint="eastAsia"/>
              </w:rPr>
              <w:t>查询失败，提示失败信息。</w:t>
            </w:r>
          </w:p>
        </w:tc>
      </w:tr>
      <w:tr w:rsidR="00AA060E" w:rsidTr="00260A4E">
        <w:tc>
          <w:tcPr>
            <w:tcW w:w="4261" w:type="dxa"/>
          </w:tcPr>
          <w:p w:rsidR="00AA060E" w:rsidRPr="0063606A" w:rsidRDefault="00AA060E" w:rsidP="00260A4E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AA060E" w:rsidRDefault="00AA060E" w:rsidP="00260A4E">
            <w:r>
              <w:rPr>
                <w:rFonts w:hint="eastAsia"/>
              </w:rPr>
              <w:t>无。</w:t>
            </w:r>
          </w:p>
        </w:tc>
      </w:tr>
    </w:tbl>
    <w:p w:rsidR="00174104" w:rsidRDefault="00174104" w:rsidP="00174104"/>
    <w:p w:rsidR="00AA060E" w:rsidRDefault="00AA060E" w:rsidP="0017410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A060E" w:rsidTr="00260A4E">
        <w:tc>
          <w:tcPr>
            <w:tcW w:w="4261" w:type="dxa"/>
          </w:tcPr>
          <w:p w:rsidR="00AA060E" w:rsidRPr="0063606A" w:rsidRDefault="00AA060E" w:rsidP="00260A4E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AA060E" w:rsidRDefault="00AA060E" w:rsidP="00260A4E">
            <w:r>
              <w:rPr>
                <w:rFonts w:hint="eastAsia"/>
              </w:rPr>
              <w:t>订阅数据</w:t>
            </w:r>
          </w:p>
        </w:tc>
      </w:tr>
      <w:tr w:rsidR="00AA060E" w:rsidTr="00260A4E">
        <w:tc>
          <w:tcPr>
            <w:tcW w:w="4261" w:type="dxa"/>
          </w:tcPr>
          <w:p w:rsidR="00AA060E" w:rsidRPr="0063606A" w:rsidRDefault="00AA060E" w:rsidP="00260A4E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AA060E" w:rsidRDefault="0008302A" w:rsidP="00260A4E">
            <w:r>
              <w:rPr>
                <w:rFonts w:hint="eastAsia"/>
              </w:rPr>
              <w:t>订阅其他系统中的数据，</w:t>
            </w:r>
            <w:r w:rsidR="007638E8">
              <w:rPr>
                <w:rFonts w:hint="eastAsia"/>
              </w:rPr>
              <w:t>其他系统</w:t>
            </w:r>
            <w:r>
              <w:rPr>
                <w:rFonts w:hint="eastAsia"/>
              </w:rPr>
              <w:t>在条件满足时主动上传</w:t>
            </w:r>
          </w:p>
        </w:tc>
      </w:tr>
      <w:tr w:rsidR="00AA060E" w:rsidTr="00260A4E">
        <w:tc>
          <w:tcPr>
            <w:tcW w:w="4261" w:type="dxa"/>
          </w:tcPr>
          <w:p w:rsidR="00AA060E" w:rsidRPr="0063606A" w:rsidRDefault="00AA060E" w:rsidP="00260A4E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AA060E" w:rsidRDefault="00AA060E" w:rsidP="00260A4E">
            <w:r>
              <w:rPr>
                <w:rFonts w:hint="eastAsia"/>
              </w:rPr>
              <w:t>其他系统</w:t>
            </w:r>
          </w:p>
        </w:tc>
      </w:tr>
      <w:tr w:rsidR="00AA060E" w:rsidTr="00260A4E">
        <w:tc>
          <w:tcPr>
            <w:tcW w:w="4261" w:type="dxa"/>
          </w:tcPr>
          <w:p w:rsidR="00AA060E" w:rsidRPr="0063606A" w:rsidRDefault="00AA060E" w:rsidP="00260A4E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AA060E" w:rsidRDefault="00AA060E" w:rsidP="0008302A">
            <w:r>
              <w:rPr>
                <w:rFonts w:hint="eastAsia"/>
              </w:rPr>
              <w:t>满足</w:t>
            </w:r>
            <w:r w:rsidR="0008302A">
              <w:rPr>
                <w:rFonts w:hint="eastAsia"/>
              </w:rPr>
              <w:t>订阅</w:t>
            </w:r>
            <w:r>
              <w:rPr>
                <w:rFonts w:hint="eastAsia"/>
              </w:rPr>
              <w:t>条件</w:t>
            </w:r>
          </w:p>
        </w:tc>
      </w:tr>
      <w:tr w:rsidR="00AA060E" w:rsidTr="00260A4E">
        <w:tc>
          <w:tcPr>
            <w:tcW w:w="4261" w:type="dxa"/>
          </w:tcPr>
          <w:p w:rsidR="00AA060E" w:rsidRPr="0063606A" w:rsidRDefault="00AA060E" w:rsidP="00260A4E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08302A" w:rsidRDefault="0008302A" w:rsidP="002F4C4F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用户通过界面选择要订阅的信息并确认</w:t>
            </w:r>
            <w:r>
              <w:rPr>
                <w:rFonts w:hint="eastAsia"/>
              </w:rPr>
              <w:t>;</w:t>
            </w:r>
          </w:p>
          <w:p w:rsidR="0008302A" w:rsidRDefault="0008302A" w:rsidP="002F4C4F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系统对用户所触发的操作和参数进行处理</w:t>
            </w:r>
            <w:r>
              <w:rPr>
                <w:rFonts w:hint="eastAsia"/>
              </w:rPr>
              <w:t>;</w:t>
            </w:r>
          </w:p>
          <w:p w:rsidR="0008302A" w:rsidRDefault="0008302A" w:rsidP="002F4C4F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系统生成满足协议格式要求的请求；</w:t>
            </w:r>
          </w:p>
          <w:p w:rsidR="0008302A" w:rsidRDefault="0008302A" w:rsidP="002F4C4F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系统以协议规定的通信模式发送请求并接收执行结果；</w:t>
            </w:r>
          </w:p>
          <w:p w:rsidR="0008302A" w:rsidRDefault="0008302A" w:rsidP="002F4C4F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系统处理执行结果获取信息；</w:t>
            </w:r>
          </w:p>
          <w:p w:rsidR="00AA060E" w:rsidRDefault="0008302A" w:rsidP="002F4C4F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系统在用户界面显示订阅结果信息。</w:t>
            </w:r>
          </w:p>
        </w:tc>
      </w:tr>
      <w:tr w:rsidR="00AA060E" w:rsidTr="00260A4E">
        <w:tc>
          <w:tcPr>
            <w:tcW w:w="4261" w:type="dxa"/>
          </w:tcPr>
          <w:p w:rsidR="00AA060E" w:rsidRPr="0063606A" w:rsidRDefault="00AA060E" w:rsidP="00260A4E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AA060E" w:rsidRDefault="0008302A" w:rsidP="00260A4E">
            <w:r>
              <w:rPr>
                <w:rFonts w:hint="eastAsia"/>
              </w:rPr>
              <w:t>4</w:t>
            </w:r>
            <w:r w:rsidR="00AA060E">
              <w:rPr>
                <w:rFonts w:hint="eastAsia"/>
              </w:rPr>
              <w:t xml:space="preserve">.1 </w:t>
            </w:r>
            <w:r w:rsidR="00AA060E">
              <w:rPr>
                <w:rFonts w:hint="eastAsia"/>
              </w:rPr>
              <w:t>上传失败，提示失败信息。</w:t>
            </w:r>
          </w:p>
        </w:tc>
      </w:tr>
      <w:tr w:rsidR="00AA060E" w:rsidTr="00260A4E">
        <w:tc>
          <w:tcPr>
            <w:tcW w:w="4261" w:type="dxa"/>
          </w:tcPr>
          <w:p w:rsidR="00AA060E" w:rsidRPr="0063606A" w:rsidRDefault="00AA060E" w:rsidP="00260A4E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后置条件</w:t>
            </w:r>
          </w:p>
        </w:tc>
        <w:tc>
          <w:tcPr>
            <w:tcW w:w="4261" w:type="dxa"/>
          </w:tcPr>
          <w:p w:rsidR="00AA060E" w:rsidRDefault="00AA060E" w:rsidP="00260A4E">
            <w:r>
              <w:rPr>
                <w:rFonts w:hint="eastAsia"/>
              </w:rPr>
              <w:t>无。</w:t>
            </w:r>
          </w:p>
        </w:tc>
      </w:tr>
    </w:tbl>
    <w:p w:rsidR="00AA060E" w:rsidRDefault="00AA060E" w:rsidP="00174104"/>
    <w:p w:rsidR="00174104" w:rsidRDefault="00174104" w:rsidP="0017410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638E8" w:rsidTr="00036133">
        <w:tc>
          <w:tcPr>
            <w:tcW w:w="4261" w:type="dxa"/>
          </w:tcPr>
          <w:p w:rsidR="007638E8" w:rsidRPr="0063606A" w:rsidRDefault="007638E8" w:rsidP="00036133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用例</w:t>
            </w:r>
          </w:p>
        </w:tc>
        <w:tc>
          <w:tcPr>
            <w:tcW w:w="4261" w:type="dxa"/>
          </w:tcPr>
          <w:p w:rsidR="007638E8" w:rsidRDefault="007638E8" w:rsidP="00036133">
            <w:r>
              <w:rPr>
                <w:rFonts w:hint="eastAsia"/>
              </w:rPr>
              <w:t>接受订阅</w:t>
            </w:r>
          </w:p>
        </w:tc>
      </w:tr>
      <w:tr w:rsidR="007638E8" w:rsidTr="00036133">
        <w:tc>
          <w:tcPr>
            <w:tcW w:w="4261" w:type="dxa"/>
          </w:tcPr>
          <w:p w:rsidR="007638E8" w:rsidRPr="0063606A" w:rsidRDefault="007638E8" w:rsidP="00036133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简单描述</w:t>
            </w:r>
          </w:p>
        </w:tc>
        <w:tc>
          <w:tcPr>
            <w:tcW w:w="4261" w:type="dxa"/>
          </w:tcPr>
          <w:p w:rsidR="007638E8" w:rsidRDefault="007638E8" w:rsidP="00036133">
            <w:r>
              <w:rPr>
                <w:rFonts w:hint="eastAsia"/>
              </w:rPr>
              <w:t>接受其他系统发起的订阅请求，在条件满足时主动上传数据</w:t>
            </w:r>
          </w:p>
        </w:tc>
      </w:tr>
      <w:tr w:rsidR="007638E8" w:rsidTr="00036133">
        <w:tc>
          <w:tcPr>
            <w:tcW w:w="4261" w:type="dxa"/>
          </w:tcPr>
          <w:p w:rsidR="007638E8" w:rsidRPr="0063606A" w:rsidRDefault="007638E8" w:rsidP="00036133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角色</w:t>
            </w:r>
          </w:p>
        </w:tc>
        <w:tc>
          <w:tcPr>
            <w:tcW w:w="4261" w:type="dxa"/>
          </w:tcPr>
          <w:p w:rsidR="007638E8" w:rsidRDefault="007638E8" w:rsidP="00036133">
            <w:r>
              <w:rPr>
                <w:rFonts w:hint="eastAsia"/>
              </w:rPr>
              <w:t>其他系统</w:t>
            </w:r>
          </w:p>
        </w:tc>
      </w:tr>
      <w:tr w:rsidR="007638E8" w:rsidTr="00036133">
        <w:tc>
          <w:tcPr>
            <w:tcW w:w="4261" w:type="dxa"/>
          </w:tcPr>
          <w:p w:rsidR="007638E8" w:rsidRPr="0063606A" w:rsidRDefault="007638E8" w:rsidP="00036133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前置条件</w:t>
            </w:r>
          </w:p>
        </w:tc>
        <w:tc>
          <w:tcPr>
            <w:tcW w:w="4261" w:type="dxa"/>
          </w:tcPr>
          <w:p w:rsidR="007638E8" w:rsidRDefault="007638E8" w:rsidP="00036133">
            <w:r>
              <w:rPr>
                <w:rFonts w:hint="eastAsia"/>
              </w:rPr>
              <w:t>满足订阅条件</w:t>
            </w:r>
          </w:p>
        </w:tc>
      </w:tr>
      <w:tr w:rsidR="007638E8" w:rsidTr="00036133">
        <w:tc>
          <w:tcPr>
            <w:tcW w:w="4261" w:type="dxa"/>
          </w:tcPr>
          <w:p w:rsidR="007638E8" w:rsidRPr="0063606A" w:rsidRDefault="007638E8" w:rsidP="00036133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主事件流</w:t>
            </w:r>
          </w:p>
        </w:tc>
        <w:tc>
          <w:tcPr>
            <w:tcW w:w="4261" w:type="dxa"/>
          </w:tcPr>
          <w:p w:rsidR="007638E8" w:rsidRDefault="00546013" w:rsidP="002F4C4F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其他系统发送订阅数据请求；</w:t>
            </w:r>
          </w:p>
          <w:p w:rsidR="00546013" w:rsidRDefault="00546013" w:rsidP="002F4C4F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接受请求并解析；</w:t>
            </w:r>
          </w:p>
          <w:p w:rsidR="00546013" w:rsidRDefault="00546013" w:rsidP="002F4C4F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执行所请求订阅操作；</w:t>
            </w:r>
          </w:p>
          <w:p w:rsidR="00546013" w:rsidRDefault="00546013" w:rsidP="002F4C4F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发送订阅成功响应。</w:t>
            </w:r>
          </w:p>
        </w:tc>
      </w:tr>
      <w:tr w:rsidR="007638E8" w:rsidTr="00036133">
        <w:tc>
          <w:tcPr>
            <w:tcW w:w="4261" w:type="dxa"/>
          </w:tcPr>
          <w:p w:rsidR="007638E8" w:rsidRPr="0063606A" w:rsidRDefault="007638E8" w:rsidP="00036133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t>可选事件流</w:t>
            </w:r>
          </w:p>
        </w:tc>
        <w:tc>
          <w:tcPr>
            <w:tcW w:w="4261" w:type="dxa"/>
          </w:tcPr>
          <w:p w:rsidR="007638E8" w:rsidRDefault="007638E8" w:rsidP="00546013">
            <w:r>
              <w:rPr>
                <w:rFonts w:hint="eastAsia"/>
              </w:rPr>
              <w:t xml:space="preserve">4.1 </w:t>
            </w:r>
            <w:r w:rsidR="00546013">
              <w:rPr>
                <w:rFonts w:hint="eastAsia"/>
              </w:rPr>
              <w:t>订阅</w:t>
            </w:r>
            <w:r>
              <w:rPr>
                <w:rFonts w:hint="eastAsia"/>
              </w:rPr>
              <w:t>失败，</w:t>
            </w:r>
            <w:r w:rsidR="00546013">
              <w:rPr>
                <w:rFonts w:hint="eastAsia"/>
              </w:rPr>
              <w:t>发送失败响应</w:t>
            </w:r>
            <w:r>
              <w:rPr>
                <w:rFonts w:hint="eastAsia"/>
              </w:rPr>
              <w:t>。</w:t>
            </w:r>
          </w:p>
        </w:tc>
      </w:tr>
      <w:tr w:rsidR="007638E8" w:rsidTr="00036133">
        <w:tc>
          <w:tcPr>
            <w:tcW w:w="4261" w:type="dxa"/>
          </w:tcPr>
          <w:p w:rsidR="007638E8" w:rsidRPr="0063606A" w:rsidRDefault="007638E8" w:rsidP="00036133">
            <w:pPr>
              <w:rPr>
                <w:b/>
              </w:rPr>
            </w:pPr>
            <w:r w:rsidRPr="0063606A">
              <w:rPr>
                <w:rFonts w:hint="eastAsia"/>
                <w:b/>
              </w:rPr>
              <w:lastRenderedPageBreak/>
              <w:t>后置条件</w:t>
            </w:r>
          </w:p>
        </w:tc>
        <w:tc>
          <w:tcPr>
            <w:tcW w:w="4261" w:type="dxa"/>
          </w:tcPr>
          <w:p w:rsidR="007638E8" w:rsidRDefault="007638E8" w:rsidP="00036133">
            <w:r>
              <w:rPr>
                <w:rFonts w:hint="eastAsia"/>
              </w:rPr>
              <w:t>无。</w:t>
            </w:r>
          </w:p>
        </w:tc>
      </w:tr>
    </w:tbl>
    <w:p w:rsidR="007638E8" w:rsidRPr="00174104" w:rsidRDefault="007638E8" w:rsidP="00174104"/>
    <w:p w:rsidR="00A1501C" w:rsidRPr="00A1501C" w:rsidRDefault="00A1501C" w:rsidP="002F4C4F">
      <w:pPr>
        <w:pStyle w:val="a5"/>
        <w:keepNext/>
        <w:keepLines/>
        <w:numPr>
          <w:ilvl w:val="0"/>
          <w:numId w:val="2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25" w:name="_Toc462304895"/>
      <w:bookmarkStart w:id="26" w:name="_Toc462304977"/>
      <w:bookmarkStart w:id="27" w:name="_Toc462321154"/>
      <w:bookmarkStart w:id="28" w:name="_Toc462321628"/>
      <w:bookmarkStart w:id="29" w:name="_Toc462405550"/>
      <w:bookmarkStart w:id="30" w:name="_Toc462405792"/>
      <w:bookmarkEnd w:id="25"/>
      <w:bookmarkEnd w:id="26"/>
      <w:bookmarkEnd w:id="27"/>
      <w:bookmarkEnd w:id="28"/>
      <w:bookmarkEnd w:id="29"/>
      <w:bookmarkEnd w:id="30"/>
    </w:p>
    <w:p w:rsidR="00A1501C" w:rsidRPr="00A1501C" w:rsidRDefault="00A1501C" w:rsidP="002F4C4F">
      <w:pPr>
        <w:pStyle w:val="a5"/>
        <w:keepNext/>
        <w:keepLines/>
        <w:numPr>
          <w:ilvl w:val="0"/>
          <w:numId w:val="2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31" w:name="_Toc462304896"/>
      <w:bookmarkStart w:id="32" w:name="_Toc462304978"/>
      <w:bookmarkStart w:id="33" w:name="_Toc462321155"/>
      <w:bookmarkStart w:id="34" w:name="_Toc462321629"/>
      <w:bookmarkStart w:id="35" w:name="_Toc462405551"/>
      <w:bookmarkStart w:id="36" w:name="_Toc462405793"/>
      <w:bookmarkEnd w:id="31"/>
      <w:bookmarkEnd w:id="32"/>
      <w:bookmarkEnd w:id="33"/>
      <w:bookmarkEnd w:id="34"/>
      <w:bookmarkEnd w:id="35"/>
      <w:bookmarkEnd w:id="36"/>
    </w:p>
    <w:p w:rsidR="00E35B8F" w:rsidRDefault="00E35B8F" w:rsidP="002F4C4F">
      <w:pPr>
        <w:pStyle w:val="1"/>
        <w:numPr>
          <w:ilvl w:val="0"/>
          <w:numId w:val="24"/>
        </w:numPr>
      </w:pPr>
      <w:bookmarkStart w:id="37" w:name="_Toc462405794"/>
      <w:r>
        <w:rPr>
          <w:rFonts w:hint="eastAsia"/>
        </w:rPr>
        <w:t>非功能性需求</w:t>
      </w:r>
      <w:bookmarkEnd w:id="37"/>
    </w:p>
    <w:p w:rsidR="00342A3C" w:rsidRPr="00342A3C" w:rsidRDefault="00342A3C" w:rsidP="00342A3C">
      <w:pPr>
        <w:spacing w:line="360" w:lineRule="auto"/>
        <w:ind w:firstLineChars="200" w:firstLine="480"/>
        <w:rPr>
          <w:sz w:val="24"/>
          <w:szCs w:val="24"/>
        </w:rPr>
      </w:pPr>
      <w:r w:rsidRPr="00342A3C">
        <w:rPr>
          <w:rFonts w:hint="eastAsia"/>
          <w:sz w:val="24"/>
          <w:szCs w:val="24"/>
        </w:rPr>
        <w:t>面对不同级别的部门，本系统应该具备业务范围广、使用区域大的特点。只有采用科学的设计理念、先进的技术方案才能将本系统建设成一个管理科学、采集分布、操作简便、分析智能的现代信息系统。</w:t>
      </w:r>
    </w:p>
    <w:p w:rsidR="00342A3C" w:rsidRPr="00342A3C" w:rsidRDefault="00342A3C" w:rsidP="00342A3C">
      <w:pPr>
        <w:spacing w:line="360" w:lineRule="auto"/>
        <w:rPr>
          <w:sz w:val="24"/>
          <w:szCs w:val="24"/>
        </w:rPr>
      </w:pPr>
      <w:r w:rsidRPr="00342A3C">
        <w:rPr>
          <w:rFonts w:hint="eastAsia"/>
          <w:sz w:val="24"/>
          <w:szCs w:val="24"/>
        </w:rPr>
        <w:t>■系统性需求</w:t>
      </w:r>
    </w:p>
    <w:p w:rsidR="00342A3C" w:rsidRPr="00342A3C" w:rsidRDefault="00342A3C" w:rsidP="00342A3C">
      <w:pPr>
        <w:spacing w:line="360" w:lineRule="auto"/>
        <w:ind w:firstLineChars="200" w:firstLine="480"/>
        <w:rPr>
          <w:sz w:val="24"/>
          <w:szCs w:val="24"/>
        </w:rPr>
      </w:pPr>
      <w:r w:rsidRPr="00342A3C">
        <w:rPr>
          <w:rFonts w:hint="eastAsia"/>
          <w:sz w:val="24"/>
          <w:szCs w:val="24"/>
        </w:rPr>
        <w:t>污染源在线监控系统需采用国内先进的信息技术，采用当前通讯网络，建设成为一个功能完善、运行稳定、操作便利的系统平台。在现有软硬件及网络条件下，尽可能的提高系统响应速度、运行速度、容错性、稳定性及可靠性。系统运行速度和相应速度需满足数据信息的浏览、各种处理、查询统计等日常工作的要求。在不以赖特定硬件性能提高的前提下，最大程度上满足提高环保局业务处理效率这一需求。在操作合理和合不利的情况下具备较强的容错稳定性，通过提示、纠错等等手段保障系统依然能稳定运行。由于本系统具有很强的实时性，要求系统同样具备稳定性，以适应在线监控工作的需求。需采取系统及数据及时备份、恢复和冗灾机制等手段，进一步提高系统的可靠性。</w:t>
      </w:r>
    </w:p>
    <w:p w:rsidR="00342A3C" w:rsidRPr="00342A3C" w:rsidRDefault="00342A3C" w:rsidP="00342A3C">
      <w:pPr>
        <w:spacing w:line="360" w:lineRule="auto"/>
        <w:rPr>
          <w:sz w:val="24"/>
          <w:szCs w:val="24"/>
        </w:rPr>
      </w:pPr>
      <w:r w:rsidRPr="00342A3C">
        <w:rPr>
          <w:rFonts w:hint="eastAsia"/>
          <w:sz w:val="24"/>
          <w:szCs w:val="24"/>
        </w:rPr>
        <w:t>■系统开放性</w:t>
      </w:r>
    </w:p>
    <w:p w:rsidR="00342A3C" w:rsidRPr="00342A3C" w:rsidRDefault="00342A3C" w:rsidP="00342A3C">
      <w:pPr>
        <w:spacing w:line="360" w:lineRule="auto"/>
        <w:ind w:firstLineChars="200" w:firstLine="480"/>
        <w:rPr>
          <w:sz w:val="24"/>
          <w:szCs w:val="24"/>
        </w:rPr>
      </w:pPr>
      <w:r w:rsidRPr="00342A3C">
        <w:rPr>
          <w:rFonts w:hint="eastAsia"/>
          <w:sz w:val="24"/>
          <w:szCs w:val="24"/>
        </w:rPr>
        <w:t>污染源在线监控系统必须符合国家环保总局颁布的《污染源在线自动监控（监测）系统数据传输标准》的规定，在线监测端的设备产品符合国家统一规范，计算机及通讯设备必须采用标准通用设备，系统设计采用结构，减少降低系统各个部分的依赖性。</w:t>
      </w:r>
    </w:p>
    <w:p w:rsidR="00342A3C" w:rsidRPr="00342A3C" w:rsidRDefault="00342A3C" w:rsidP="00342A3C">
      <w:pPr>
        <w:spacing w:line="360" w:lineRule="auto"/>
        <w:rPr>
          <w:sz w:val="24"/>
          <w:szCs w:val="24"/>
        </w:rPr>
      </w:pPr>
      <w:r w:rsidRPr="00342A3C">
        <w:rPr>
          <w:rFonts w:hint="eastAsia"/>
          <w:sz w:val="24"/>
          <w:szCs w:val="24"/>
        </w:rPr>
        <w:t>■系统可扩展性</w:t>
      </w:r>
    </w:p>
    <w:p w:rsidR="00342A3C" w:rsidRPr="00342A3C" w:rsidRDefault="00342A3C" w:rsidP="00342A3C">
      <w:pPr>
        <w:spacing w:line="360" w:lineRule="auto"/>
        <w:ind w:firstLineChars="200" w:firstLine="480"/>
        <w:rPr>
          <w:sz w:val="24"/>
          <w:szCs w:val="24"/>
        </w:rPr>
      </w:pPr>
      <w:r w:rsidRPr="00342A3C">
        <w:rPr>
          <w:rFonts w:hint="eastAsia"/>
          <w:sz w:val="24"/>
          <w:szCs w:val="24"/>
        </w:rPr>
        <w:t>污染源在线监控系统作为环保网络建设中的一个子系统，在设计时，需要有长远的规划思想、针对环保业务的特殊性，一方面需要考虑未来系统扩展开放的需求，预留标准接口；另一方面在现有数据库系统情况，必须考虑与老系统的对接，设计出满足其他现有系统的数据接口。</w:t>
      </w:r>
    </w:p>
    <w:p w:rsidR="00342A3C" w:rsidRPr="00342A3C" w:rsidRDefault="00342A3C" w:rsidP="00342A3C">
      <w:pPr>
        <w:spacing w:line="360" w:lineRule="auto"/>
        <w:rPr>
          <w:sz w:val="24"/>
          <w:szCs w:val="24"/>
        </w:rPr>
      </w:pPr>
      <w:r w:rsidRPr="00342A3C">
        <w:rPr>
          <w:rFonts w:hint="eastAsia"/>
          <w:sz w:val="24"/>
          <w:szCs w:val="24"/>
        </w:rPr>
        <w:t>■系统安全</w:t>
      </w:r>
    </w:p>
    <w:p w:rsidR="00342A3C" w:rsidRDefault="00342A3C" w:rsidP="00342A3C">
      <w:pPr>
        <w:spacing w:line="360" w:lineRule="auto"/>
        <w:ind w:firstLineChars="200" w:firstLine="480"/>
        <w:rPr>
          <w:sz w:val="24"/>
          <w:szCs w:val="24"/>
        </w:rPr>
      </w:pPr>
      <w:r w:rsidRPr="00342A3C">
        <w:rPr>
          <w:rFonts w:hint="eastAsia"/>
          <w:sz w:val="24"/>
          <w:szCs w:val="24"/>
        </w:rPr>
        <w:t>污染源在线监控系统的数据具有保密性。在设计系统的过程中，要从软件设</w:t>
      </w:r>
      <w:r w:rsidRPr="00342A3C">
        <w:rPr>
          <w:rFonts w:hint="eastAsia"/>
          <w:sz w:val="24"/>
          <w:szCs w:val="24"/>
        </w:rPr>
        <w:lastRenderedPageBreak/>
        <w:t>计安全机制、数据库安全保障、网络层面方面保证系统的安全性。从系统设计上实现采用用户授权及验证等安全控制功能，防止未授权及非法用户访问系统；数据库釆用</w:t>
      </w:r>
      <w:r w:rsidR="001821DE">
        <w:rPr>
          <w:rFonts w:hint="eastAsia"/>
          <w:sz w:val="24"/>
          <w:szCs w:val="24"/>
        </w:rPr>
        <w:t>开</w:t>
      </w:r>
      <w:r w:rsidRPr="00342A3C">
        <w:rPr>
          <w:rFonts w:hint="eastAsia"/>
          <w:sz w:val="24"/>
          <w:szCs w:val="24"/>
        </w:rPr>
        <w:t>放大型数据库，建立相应的安全保障机制，防止各类故障及灾难导致数据的丢失及损害；在网络设计上需釆用软硬结合的方式，设计合理的策略，安装防火墙，关闭多于端口等等手段，防止网络入侵对系统造成破坏，减少网络安全隐患。</w:t>
      </w:r>
    </w:p>
    <w:p w:rsidR="00B109A3" w:rsidRPr="00B109A3" w:rsidRDefault="00B109A3" w:rsidP="002F4C4F">
      <w:pPr>
        <w:pStyle w:val="a5"/>
        <w:keepNext/>
        <w:keepLines/>
        <w:numPr>
          <w:ilvl w:val="0"/>
          <w:numId w:val="1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38" w:name="_Toc462234061"/>
      <w:bookmarkStart w:id="39" w:name="_Toc462234149"/>
      <w:bookmarkStart w:id="40" w:name="_Toc462304898"/>
      <w:bookmarkStart w:id="41" w:name="_Toc462304980"/>
      <w:bookmarkStart w:id="42" w:name="_Toc462321157"/>
      <w:bookmarkStart w:id="43" w:name="_Toc462321631"/>
      <w:bookmarkStart w:id="44" w:name="_Toc462405553"/>
      <w:bookmarkStart w:id="45" w:name="_Toc462405795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B109A3" w:rsidRPr="00B109A3" w:rsidRDefault="00B109A3" w:rsidP="002F4C4F">
      <w:pPr>
        <w:pStyle w:val="a5"/>
        <w:keepNext/>
        <w:keepLines/>
        <w:numPr>
          <w:ilvl w:val="0"/>
          <w:numId w:val="1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46" w:name="_Toc462234062"/>
      <w:bookmarkStart w:id="47" w:name="_Toc462234150"/>
      <w:bookmarkStart w:id="48" w:name="_Toc462304899"/>
      <w:bookmarkStart w:id="49" w:name="_Toc462304981"/>
      <w:bookmarkStart w:id="50" w:name="_Toc462321158"/>
      <w:bookmarkStart w:id="51" w:name="_Toc462321632"/>
      <w:bookmarkStart w:id="52" w:name="_Toc462405554"/>
      <w:bookmarkStart w:id="53" w:name="_Toc462405796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B109A3" w:rsidRPr="00B109A3" w:rsidRDefault="00B109A3" w:rsidP="002F4C4F">
      <w:pPr>
        <w:pStyle w:val="a5"/>
        <w:keepNext/>
        <w:keepLines/>
        <w:numPr>
          <w:ilvl w:val="0"/>
          <w:numId w:val="1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54" w:name="_Toc462234063"/>
      <w:bookmarkStart w:id="55" w:name="_Toc462234151"/>
      <w:bookmarkStart w:id="56" w:name="_Toc462304900"/>
      <w:bookmarkStart w:id="57" w:name="_Toc462304982"/>
      <w:bookmarkStart w:id="58" w:name="_Toc462321159"/>
      <w:bookmarkStart w:id="59" w:name="_Toc462321633"/>
      <w:bookmarkStart w:id="60" w:name="_Toc462405555"/>
      <w:bookmarkStart w:id="61" w:name="_Toc462405797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B109A3" w:rsidRDefault="00B109A3" w:rsidP="002F4C4F">
      <w:pPr>
        <w:pStyle w:val="1"/>
        <w:numPr>
          <w:ilvl w:val="0"/>
          <w:numId w:val="11"/>
        </w:numPr>
      </w:pPr>
      <w:bookmarkStart w:id="62" w:name="_Toc462405798"/>
      <w:r>
        <w:rPr>
          <w:rFonts w:hint="eastAsia"/>
        </w:rPr>
        <w:t>系统约束</w:t>
      </w:r>
      <w:bookmarkEnd w:id="62"/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01"/>
        <w:gridCol w:w="6379"/>
      </w:tblGrid>
      <w:tr w:rsidR="00A7585B" w:rsidRPr="00431887" w:rsidTr="00260A4E">
        <w:tc>
          <w:tcPr>
            <w:tcW w:w="1701" w:type="dxa"/>
            <w:vAlign w:val="center"/>
          </w:tcPr>
          <w:p w:rsidR="00A7585B" w:rsidRPr="00431887" w:rsidRDefault="00A7585B" w:rsidP="00260A4E">
            <w:r w:rsidRPr="00431887">
              <w:t>整体开发流程</w:t>
            </w:r>
          </w:p>
        </w:tc>
        <w:tc>
          <w:tcPr>
            <w:tcW w:w="6379" w:type="dxa"/>
            <w:vAlign w:val="center"/>
          </w:tcPr>
          <w:p w:rsidR="00A7585B" w:rsidRDefault="00A7585B" w:rsidP="00260A4E"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HJ511-2009</w:t>
            </w:r>
            <w:r>
              <w:rPr>
                <w:rFonts w:hint="eastAsia"/>
              </w:rPr>
              <w:t>环境信息化标准指南》</w:t>
            </w:r>
          </w:p>
          <w:p w:rsidR="00A7585B" w:rsidRPr="00431887" w:rsidRDefault="00A7585B" w:rsidP="00260A4E">
            <w:r w:rsidRPr="00431887">
              <w:t>《</w:t>
            </w:r>
            <w:r w:rsidRPr="00431887">
              <w:t>HJ622-2011</w:t>
            </w:r>
            <w:r w:rsidRPr="00431887">
              <w:t>环境保护应用软件开发管理技术规范》</w:t>
            </w:r>
          </w:p>
        </w:tc>
      </w:tr>
      <w:tr w:rsidR="00A7585B" w:rsidRPr="00431887" w:rsidTr="00260A4E">
        <w:tc>
          <w:tcPr>
            <w:tcW w:w="1701" w:type="dxa"/>
            <w:vAlign w:val="center"/>
          </w:tcPr>
          <w:p w:rsidR="00A7585B" w:rsidRPr="00431887" w:rsidRDefault="00A7585B" w:rsidP="00260A4E">
            <w:r w:rsidRPr="00431887">
              <w:t>数据库规范</w:t>
            </w:r>
          </w:p>
        </w:tc>
        <w:tc>
          <w:tcPr>
            <w:tcW w:w="6379" w:type="dxa"/>
            <w:vAlign w:val="center"/>
          </w:tcPr>
          <w:p w:rsidR="00A7585B" w:rsidRPr="00431887" w:rsidRDefault="00A7585B" w:rsidP="00260A4E">
            <w:r w:rsidRPr="00431887">
              <w:t>《</w:t>
            </w:r>
            <w:r w:rsidRPr="00431887">
              <w:t>HJ419-2007</w:t>
            </w:r>
            <w:r w:rsidRPr="00431887">
              <w:t>环境数据库设计与运行管理规范》</w:t>
            </w:r>
          </w:p>
        </w:tc>
      </w:tr>
      <w:tr w:rsidR="00A7585B" w:rsidRPr="00431887" w:rsidTr="00260A4E">
        <w:tc>
          <w:tcPr>
            <w:tcW w:w="1701" w:type="dxa"/>
            <w:vAlign w:val="center"/>
          </w:tcPr>
          <w:p w:rsidR="00A7585B" w:rsidRPr="00431887" w:rsidRDefault="00A7585B" w:rsidP="00260A4E">
            <w:r w:rsidRPr="00431887">
              <w:t>污染源代码</w:t>
            </w:r>
          </w:p>
        </w:tc>
        <w:tc>
          <w:tcPr>
            <w:tcW w:w="6379" w:type="dxa"/>
            <w:vAlign w:val="center"/>
          </w:tcPr>
          <w:p w:rsidR="00A7585B" w:rsidRPr="00431887" w:rsidRDefault="00A7585B" w:rsidP="00260A4E">
            <w:r w:rsidRPr="00431887">
              <w:t>《</w:t>
            </w:r>
            <w:r w:rsidRPr="00431887">
              <w:t>GB16705-1996</w:t>
            </w:r>
            <w:r w:rsidRPr="00431887">
              <w:t>环境污染类别代码》</w:t>
            </w:r>
          </w:p>
          <w:p w:rsidR="00A7585B" w:rsidRPr="00431887" w:rsidRDefault="00A7585B" w:rsidP="00260A4E">
            <w:r w:rsidRPr="00431887">
              <w:t>《</w:t>
            </w:r>
            <w:r w:rsidRPr="00431887">
              <w:t>GB16706-1996</w:t>
            </w:r>
            <w:r w:rsidRPr="00431887">
              <w:t>环境污染源类别代码》</w:t>
            </w:r>
          </w:p>
          <w:p w:rsidR="00A7585B" w:rsidRPr="00431887" w:rsidRDefault="00A7585B" w:rsidP="00260A4E">
            <w:r w:rsidRPr="00431887">
              <w:t>《</w:t>
            </w:r>
            <w:r w:rsidRPr="00431887">
              <w:t>HJ417-2007</w:t>
            </w:r>
            <w:r w:rsidRPr="00431887">
              <w:t>环境信息分类与代码》</w:t>
            </w:r>
          </w:p>
        </w:tc>
      </w:tr>
      <w:tr w:rsidR="00A7585B" w:rsidRPr="00431887" w:rsidTr="00260A4E">
        <w:tc>
          <w:tcPr>
            <w:tcW w:w="1701" w:type="dxa"/>
            <w:vAlign w:val="center"/>
          </w:tcPr>
          <w:p w:rsidR="00A7585B" w:rsidRPr="00251C6C" w:rsidRDefault="00A7585B" w:rsidP="00260A4E">
            <w:r>
              <w:rPr>
                <w:rFonts w:hint="eastAsia"/>
              </w:rPr>
              <w:t>数据</w:t>
            </w:r>
            <w:r>
              <w:t>监测</w:t>
            </w:r>
            <w:r>
              <w:rPr>
                <w:rFonts w:hint="eastAsia"/>
              </w:rPr>
              <w:t>、</w:t>
            </w:r>
            <w:r>
              <w:t>技术规范</w:t>
            </w:r>
          </w:p>
        </w:tc>
        <w:tc>
          <w:tcPr>
            <w:tcW w:w="6379" w:type="dxa"/>
            <w:vAlign w:val="center"/>
          </w:tcPr>
          <w:p w:rsidR="00A7585B" w:rsidRDefault="00A7585B" w:rsidP="00260A4E">
            <w:r w:rsidRPr="00251C6C">
              <w:rPr>
                <w:rFonts w:hint="eastAsia"/>
              </w:rPr>
              <w:t>《</w:t>
            </w:r>
            <w:r w:rsidRPr="00251C6C">
              <w:t>HJ/T75-2007</w:t>
            </w:r>
            <w:r w:rsidRPr="00251C6C">
              <w:rPr>
                <w:rFonts w:hint="eastAsia"/>
              </w:rPr>
              <w:t>固定污染源烟气排放连续监测技术规范》</w:t>
            </w:r>
          </w:p>
          <w:p w:rsidR="00A7585B" w:rsidRDefault="00A7585B" w:rsidP="00260A4E">
            <w:r w:rsidRPr="003A18E4">
              <w:rPr>
                <w:rFonts w:hint="eastAsia"/>
              </w:rPr>
              <w:t>《</w:t>
            </w:r>
            <w:r w:rsidRPr="003A18E4">
              <w:t>HJ/T76-2007</w:t>
            </w:r>
            <w:r w:rsidRPr="003A18E4">
              <w:rPr>
                <w:rFonts w:hint="eastAsia"/>
              </w:rPr>
              <w:t>固定污染源烟气排放连续监测系统技术要求及检测方法》</w:t>
            </w:r>
          </w:p>
          <w:p w:rsidR="00A7585B" w:rsidRDefault="00A7585B" w:rsidP="00260A4E">
            <w:r w:rsidRPr="00251C6C">
              <w:rPr>
                <w:rFonts w:hint="eastAsia"/>
              </w:rPr>
              <w:t>《</w:t>
            </w:r>
            <w:r w:rsidRPr="00251C6C">
              <w:t>HJ/T355-2007</w:t>
            </w:r>
            <w:r w:rsidRPr="00251C6C">
              <w:rPr>
                <w:rFonts w:hint="eastAsia"/>
              </w:rPr>
              <w:t>水污染源在线监测系统运行与考核技术规范》</w:t>
            </w:r>
          </w:p>
          <w:p w:rsidR="00A7585B" w:rsidRPr="00431887" w:rsidRDefault="00A7585B" w:rsidP="00260A4E">
            <w:r w:rsidRPr="003A18E4">
              <w:rPr>
                <w:rFonts w:hint="eastAsia"/>
              </w:rPr>
              <w:t>《</w:t>
            </w:r>
            <w:r w:rsidRPr="003A18E4">
              <w:t>HJ/T356-2007</w:t>
            </w:r>
            <w:r w:rsidRPr="003A18E4">
              <w:rPr>
                <w:rFonts w:hint="eastAsia"/>
              </w:rPr>
              <w:t>水污染源在线监测系统数据有效性技术判别规范》</w:t>
            </w:r>
          </w:p>
        </w:tc>
      </w:tr>
      <w:tr w:rsidR="00A7585B" w:rsidRPr="00431887" w:rsidTr="00260A4E">
        <w:tc>
          <w:tcPr>
            <w:tcW w:w="1701" w:type="dxa"/>
            <w:vAlign w:val="center"/>
          </w:tcPr>
          <w:p w:rsidR="00A7585B" w:rsidRPr="00431887" w:rsidRDefault="00A7585B" w:rsidP="00260A4E">
            <w:r w:rsidRPr="00431887">
              <w:t>数据采集传输</w:t>
            </w:r>
          </w:p>
        </w:tc>
        <w:tc>
          <w:tcPr>
            <w:tcW w:w="6379" w:type="dxa"/>
            <w:vAlign w:val="center"/>
          </w:tcPr>
          <w:p w:rsidR="00A7585B" w:rsidRPr="00431887" w:rsidRDefault="00A7585B" w:rsidP="00260A4E">
            <w:r w:rsidRPr="00431887">
              <w:t>《</w:t>
            </w:r>
            <w:r w:rsidRPr="00431887">
              <w:t>HJ212-2005</w:t>
            </w:r>
            <w:r w:rsidRPr="00431887">
              <w:t>污染源在线自动监控（监测）系统数据传输标准》</w:t>
            </w:r>
          </w:p>
          <w:p w:rsidR="00A7585B" w:rsidRDefault="00A7585B" w:rsidP="00260A4E">
            <w:r w:rsidRPr="00431887">
              <w:t>《</w:t>
            </w:r>
            <w:r w:rsidRPr="00431887">
              <w:t>HJ352-2007</w:t>
            </w:r>
            <w:r w:rsidRPr="00431887">
              <w:t>环境污染源自动监控信息传输、交换技术规范》</w:t>
            </w:r>
          </w:p>
          <w:p w:rsidR="00A7585B" w:rsidRDefault="00A7585B" w:rsidP="00260A4E"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HJ660-2013</w:t>
            </w:r>
            <w:r>
              <w:rPr>
                <w:rFonts w:hint="eastAsia"/>
              </w:rPr>
              <w:t>环境监测信息传输技术规定》</w:t>
            </w:r>
          </w:p>
          <w:p w:rsidR="00A7585B" w:rsidRPr="00431887" w:rsidRDefault="00A7585B" w:rsidP="00260A4E">
            <w:r w:rsidRPr="00E87F03">
              <w:rPr>
                <w:rFonts w:hint="eastAsia"/>
              </w:rPr>
              <w:t>《国控重点污染源自动监控信息传输与交换管理规定》</w:t>
            </w:r>
          </w:p>
        </w:tc>
      </w:tr>
      <w:tr w:rsidR="00A7585B" w:rsidRPr="00431887" w:rsidTr="00260A4E">
        <w:tc>
          <w:tcPr>
            <w:tcW w:w="1701" w:type="dxa"/>
            <w:vAlign w:val="center"/>
          </w:tcPr>
          <w:p w:rsidR="00A7585B" w:rsidRPr="00431887" w:rsidRDefault="00A7585B" w:rsidP="00260A4E">
            <w:r>
              <w:rPr>
                <w:rFonts w:hint="eastAsia"/>
              </w:rPr>
              <w:t>数据</w:t>
            </w:r>
            <w:r>
              <w:t>有效性标准</w:t>
            </w:r>
          </w:p>
        </w:tc>
        <w:tc>
          <w:tcPr>
            <w:tcW w:w="6379" w:type="dxa"/>
            <w:vAlign w:val="center"/>
          </w:tcPr>
          <w:p w:rsidR="00A7585B" w:rsidRDefault="00A7585B" w:rsidP="00260A4E">
            <w:r w:rsidRPr="00E87F03">
              <w:rPr>
                <w:rFonts w:hint="eastAsia"/>
              </w:rPr>
              <w:t>《“十二五”主要污染物总量减排考核办法》</w:t>
            </w:r>
          </w:p>
          <w:p w:rsidR="00A7585B" w:rsidRPr="00431887" w:rsidRDefault="00A7585B" w:rsidP="00260A4E">
            <w:r w:rsidRPr="00E87F03">
              <w:rPr>
                <w:rFonts w:hint="eastAsia"/>
              </w:rPr>
              <w:t>《国家监控企业污染源自动监测数据有效性审核办法》</w:t>
            </w:r>
          </w:p>
        </w:tc>
      </w:tr>
      <w:tr w:rsidR="00A7585B" w:rsidRPr="00431887" w:rsidTr="00260A4E">
        <w:tc>
          <w:tcPr>
            <w:tcW w:w="1701" w:type="dxa"/>
            <w:vAlign w:val="center"/>
          </w:tcPr>
          <w:p w:rsidR="00A7585B" w:rsidRPr="00431887" w:rsidRDefault="00A7585B" w:rsidP="00260A4E">
            <w:r w:rsidRPr="00431887">
              <w:t>环境信息系统集成</w:t>
            </w:r>
          </w:p>
        </w:tc>
        <w:tc>
          <w:tcPr>
            <w:tcW w:w="6379" w:type="dxa"/>
            <w:vAlign w:val="center"/>
          </w:tcPr>
          <w:p w:rsidR="00A7585B" w:rsidRPr="00431887" w:rsidRDefault="00A7585B" w:rsidP="00260A4E">
            <w:r w:rsidRPr="00431887">
              <w:t>《</w:t>
            </w:r>
            <w:r w:rsidRPr="00431887">
              <w:t>HJ418-2007</w:t>
            </w:r>
            <w:r w:rsidRPr="00431887">
              <w:t>环境信息系统集成技术规范》</w:t>
            </w:r>
          </w:p>
        </w:tc>
      </w:tr>
      <w:tr w:rsidR="00A7585B" w:rsidRPr="00431887" w:rsidTr="00260A4E">
        <w:tc>
          <w:tcPr>
            <w:tcW w:w="1701" w:type="dxa"/>
            <w:vAlign w:val="center"/>
          </w:tcPr>
          <w:p w:rsidR="00A7585B" w:rsidRPr="00431887" w:rsidRDefault="00A7585B" w:rsidP="00260A4E">
            <w:pPr>
              <w:ind w:firstLine="480"/>
            </w:pPr>
            <w:r w:rsidRPr="00431887">
              <w:t>其他</w:t>
            </w:r>
          </w:p>
        </w:tc>
        <w:tc>
          <w:tcPr>
            <w:tcW w:w="6379" w:type="dxa"/>
            <w:vAlign w:val="center"/>
          </w:tcPr>
          <w:p w:rsidR="00A7585B" w:rsidRPr="00431887" w:rsidRDefault="00A7585B" w:rsidP="00260A4E">
            <w:r w:rsidRPr="00431887">
              <w:t>《</w:t>
            </w:r>
            <w:r w:rsidRPr="00431887">
              <w:t>HJ416-2007</w:t>
            </w:r>
            <w:r w:rsidRPr="00431887">
              <w:t>环境信息术语》</w:t>
            </w:r>
          </w:p>
        </w:tc>
      </w:tr>
    </w:tbl>
    <w:p w:rsidR="00A7585B" w:rsidRPr="00A7585B" w:rsidRDefault="00A7585B" w:rsidP="00A7585B"/>
    <w:p w:rsidR="00090373" w:rsidRDefault="00B6599C" w:rsidP="002F4C4F">
      <w:pPr>
        <w:pStyle w:val="1"/>
        <w:numPr>
          <w:ilvl w:val="0"/>
          <w:numId w:val="11"/>
        </w:numPr>
      </w:pPr>
      <w:bookmarkStart w:id="63" w:name="_Toc462405799"/>
      <w:r>
        <w:rPr>
          <w:rFonts w:hint="eastAsia"/>
        </w:rPr>
        <w:lastRenderedPageBreak/>
        <w:t>系统</w:t>
      </w:r>
      <w:r w:rsidR="00090373">
        <w:rPr>
          <w:rFonts w:hint="eastAsia"/>
        </w:rPr>
        <w:t>分析</w:t>
      </w:r>
      <w:bookmarkEnd w:id="63"/>
    </w:p>
    <w:p w:rsidR="00DF3E1E" w:rsidRDefault="00AF5161" w:rsidP="002F4C4F">
      <w:pPr>
        <w:pStyle w:val="2"/>
        <w:numPr>
          <w:ilvl w:val="1"/>
          <w:numId w:val="11"/>
        </w:numPr>
      </w:pPr>
      <w:bookmarkStart w:id="64" w:name="_Toc462405800"/>
      <w:r>
        <w:rPr>
          <w:rFonts w:hint="eastAsia"/>
        </w:rPr>
        <w:t>活动建模</w:t>
      </w:r>
      <w:bookmarkEnd w:id="64"/>
    </w:p>
    <w:p w:rsidR="00AF5161" w:rsidRDefault="006D1B3E" w:rsidP="002F4C4F">
      <w:pPr>
        <w:pStyle w:val="3"/>
        <w:numPr>
          <w:ilvl w:val="2"/>
          <w:numId w:val="11"/>
        </w:numPr>
      </w:pPr>
      <w:bookmarkStart w:id="65" w:name="_Toc462405801"/>
      <w:r>
        <w:rPr>
          <w:rFonts w:hint="eastAsia"/>
        </w:rPr>
        <w:t>污染源监控</w:t>
      </w:r>
      <w:bookmarkEnd w:id="65"/>
    </w:p>
    <w:p w:rsidR="00061145" w:rsidRPr="00061145" w:rsidRDefault="00492ED8" w:rsidP="002F4C4F">
      <w:pPr>
        <w:pStyle w:val="4"/>
        <w:numPr>
          <w:ilvl w:val="3"/>
          <w:numId w:val="11"/>
        </w:numPr>
      </w:pPr>
      <w:r>
        <w:rPr>
          <w:rFonts w:hint="eastAsia"/>
        </w:rPr>
        <w:t>请求类功能</w:t>
      </w:r>
      <w:r w:rsidR="004910B4">
        <w:rPr>
          <w:rFonts w:hint="eastAsia"/>
        </w:rPr>
        <w:t>（现场机信息获取</w:t>
      </w:r>
      <w:r w:rsidR="004910B4">
        <w:rPr>
          <w:rFonts w:hint="eastAsia"/>
        </w:rPr>
        <w:t>/</w:t>
      </w:r>
      <w:r w:rsidR="004910B4">
        <w:rPr>
          <w:rFonts w:hint="eastAsia"/>
        </w:rPr>
        <w:t>设置，实时数据获取）</w:t>
      </w:r>
    </w:p>
    <w:p w:rsidR="007D2DAA" w:rsidRDefault="00492ED8" w:rsidP="00492ED8">
      <w:pPr>
        <w:jc w:val="center"/>
      </w:pPr>
      <w:r>
        <w:rPr>
          <w:noProof/>
        </w:rPr>
        <w:drawing>
          <wp:inline distT="0" distB="0" distL="0" distR="0" wp14:anchorId="726C9B69" wp14:editId="4B93062D">
            <wp:extent cx="2860332" cy="5467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332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C12" w:rsidRPr="00B46C12" w:rsidRDefault="00B46C12" w:rsidP="002F4C4F">
      <w:pPr>
        <w:pStyle w:val="a5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B46C12" w:rsidRPr="00B46C12" w:rsidRDefault="00B46C12" w:rsidP="002F4C4F">
      <w:pPr>
        <w:pStyle w:val="a5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B46C12" w:rsidRPr="00B46C12" w:rsidRDefault="00B46C12" w:rsidP="002F4C4F">
      <w:pPr>
        <w:pStyle w:val="a5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B46C12" w:rsidRPr="00B46C12" w:rsidRDefault="00B46C12" w:rsidP="002F4C4F">
      <w:pPr>
        <w:pStyle w:val="a5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B46C12" w:rsidRPr="00B46C12" w:rsidRDefault="00B46C12" w:rsidP="002F4C4F">
      <w:pPr>
        <w:pStyle w:val="a5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B46C12" w:rsidRPr="00B46C12" w:rsidRDefault="00B46C12" w:rsidP="002F4C4F">
      <w:pPr>
        <w:pStyle w:val="a5"/>
        <w:keepNext/>
        <w:keepLines/>
        <w:numPr>
          <w:ilvl w:val="1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B46C12" w:rsidRPr="00B46C12" w:rsidRDefault="00B46C12" w:rsidP="002F4C4F">
      <w:pPr>
        <w:pStyle w:val="a5"/>
        <w:keepNext/>
        <w:keepLines/>
        <w:numPr>
          <w:ilvl w:val="2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B46C12" w:rsidRPr="00B46C12" w:rsidRDefault="00B46C12" w:rsidP="002F4C4F">
      <w:pPr>
        <w:pStyle w:val="a5"/>
        <w:keepNext/>
        <w:keepLines/>
        <w:numPr>
          <w:ilvl w:val="3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696CDA" w:rsidRPr="00696CDA" w:rsidRDefault="00C006A4" w:rsidP="002F4C4F">
      <w:pPr>
        <w:pStyle w:val="4"/>
        <w:numPr>
          <w:ilvl w:val="3"/>
          <w:numId w:val="2"/>
        </w:numPr>
      </w:pPr>
      <w:r>
        <w:rPr>
          <w:rFonts w:hint="eastAsia"/>
        </w:rPr>
        <w:t>上传类功能</w:t>
      </w:r>
      <w:r w:rsidR="00913864">
        <w:rPr>
          <w:rFonts w:hint="eastAsia"/>
        </w:rPr>
        <w:t>（周期采样获取）</w:t>
      </w:r>
    </w:p>
    <w:p w:rsidR="00696CDA" w:rsidRDefault="00120EF3" w:rsidP="00120EF3">
      <w:pPr>
        <w:jc w:val="center"/>
      </w:pPr>
      <w:r>
        <w:rPr>
          <w:noProof/>
        </w:rPr>
        <w:drawing>
          <wp:inline distT="0" distB="0" distL="0" distR="0" wp14:anchorId="6260CFED" wp14:editId="3715A04C">
            <wp:extent cx="1581150" cy="3067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AB9" w:rsidRDefault="00913864" w:rsidP="002F4C4F">
      <w:pPr>
        <w:pStyle w:val="4"/>
        <w:numPr>
          <w:ilvl w:val="3"/>
          <w:numId w:val="2"/>
        </w:numPr>
      </w:pPr>
      <w:r>
        <w:rPr>
          <w:rFonts w:hint="eastAsia"/>
        </w:rPr>
        <w:t>接收</w:t>
      </w:r>
      <w:r w:rsidR="00D51AB9">
        <w:rPr>
          <w:rFonts w:hint="eastAsia"/>
        </w:rPr>
        <w:t>通知</w:t>
      </w:r>
      <w:r>
        <w:rPr>
          <w:rFonts w:hint="eastAsia"/>
        </w:rPr>
        <w:t>（报警监测）</w:t>
      </w:r>
    </w:p>
    <w:p w:rsidR="00D51AB9" w:rsidRDefault="00B61F08" w:rsidP="00B61F08">
      <w:pPr>
        <w:jc w:val="center"/>
      </w:pPr>
      <w:r>
        <w:rPr>
          <w:noProof/>
        </w:rPr>
        <w:drawing>
          <wp:inline distT="0" distB="0" distL="0" distR="0" wp14:anchorId="53B35E59" wp14:editId="233754E6">
            <wp:extent cx="2362200" cy="4038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C12" w:rsidRDefault="00B46C12" w:rsidP="002F4C4F">
      <w:pPr>
        <w:pStyle w:val="3"/>
        <w:numPr>
          <w:ilvl w:val="2"/>
          <w:numId w:val="2"/>
        </w:numPr>
      </w:pPr>
      <w:bookmarkStart w:id="66" w:name="_Toc462405802"/>
      <w:r>
        <w:rPr>
          <w:rFonts w:hint="eastAsia"/>
        </w:rPr>
        <w:lastRenderedPageBreak/>
        <w:t>污染源信息管理</w:t>
      </w:r>
      <w:r w:rsidR="007638E8">
        <w:rPr>
          <w:rFonts w:hint="eastAsia"/>
        </w:rPr>
        <w:t>（略）</w:t>
      </w:r>
      <w:bookmarkEnd w:id="66"/>
    </w:p>
    <w:p w:rsidR="007638E8" w:rsidRDefault="00922B78" w:rsidP="002F4C4F">
      <w:pPr>
        <w:pStyle w:val="3"/>
        <w:numPr>
          <w:ilvl w:val="2"/>
          <w:numId w:val="2"/>
        </w:numPr>
      </w:pPr>
      <w:bookmarkStart w:id="67" w:name="_Toc462405803"/>
      <w:r>
        <w:rPr>
          <w:rFonts w:hint="eastAsia"/>
        </w:rPr>
        <w:t>数据传输交换</w:t>
      </w:r>
      <w:bookmarkEnd w:id="67"/>
    </w:p>
    <w:p w:rsidR="00922B78" w:rsidRDefault="001227A9" w:rsidP="002F4C4F">
      <w:pPr>
        <w:pStyle w:val="4"/>
        <w:numPr>
          <w:ilvl w:val="3"/>
          <w:numId w:val="2"/>
        </w:numPr>
      </w:pPr>
      <w:r>
        <w:rPr>
          <w:rFonts w:hint="eastAsia"/>
        </w:rPr>
        <w:t>查询远程数据</w:t>
      </w:r>
    </w:p>
    <w:p w:rsidR="001227A9" w:rsidRDefault="001227A9" w:rsidP="001227A9">
      <w:r>
        <w:rPr>
          <w:noProof/>
        </w:rPr>
        <w:drawing>
          <wp:inline distT="0" distB="0" distL="0" distR="0">
            <wp:extent cx="5274310" cy="30798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7A9" w:rsidRPr="001227A9" w:rsidRDefault="001227A9" w:rsidP="002F4C4F">
      <w:pPr>
        <w:pStyle w:val="a5"/>
        <w:keepNext/>
        <w:keepLines/>
        <w:numPr>
          <w:ilvl w:val="0"/>
          <w:numId w:val="2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1227A9" w:rsidRPr="001227A9" w:rsidRDefault="001227A9" w:rsidP="002F4C4F">
      <w:pPr>
        <w:pStyle w:val="a5"/>
        <w:keepNext/>
        <w:keepLines/>
        <w:numPr>
          <w:ilvl w:val="0"/>
          <w:numId w:val="2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1227A9" w:rsidRPr="001227A9" w:rsidRDefault="001227A9" w:rsidP="002F4C4F">
      <w:pPr>
        <w:pStyle w:val="a5"/>
        <w:keepNext/>
        <w:keepLines/>
        <w:numPr>
          <w:ilvl w:val="0"/>
          <w:numId w:val="2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1227A9" w:rsidRPr="001227A9" w:rsidRDefault="001227A9" w:rsidP="002F4C4F">
      <w:pPr>
        <w:pStyle w:val="a5"/>
        <w:keepNext/>
        <w:keepLines/>
        <w:numPr>
          <w:ilvl w:val="0"/>
          <w:numId w:val="2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1227A9" w:rsidRPr="001227A9" w:rsidRDefault="001227A9" w:rsidP="002F4C4F">
      <w:pPr>
        <w:pStyle w:val="a5"/>
        <w:keepNext/>
        <w:keepLines/>
        <w:numPr>
          <w:ilvl w:val="0"/>
          <w:numId w:val="2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1227A9" w:rsidRPr="001227A9" w:rsidRDefault="001227A9" w:rsidP="002F4C4F">
      <w:pPr>
        <w:pStyle w:val="a5"/>
        <w:keepNext/>
        <w:keepLines/>
        <w:numPr>
          <w:ilvl w:val="1"/>
          <w:numId w:val="2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1227A9" w:rsidRPr="001227A9" w:rsidRDefault="001227A9" w:rsidP="002F4C4F">
      <w:pPr>
        <w:pStyle w:val="a5"/>
        <w:keepNext/>
        <w:keepLines/>
        <w:numPr>
          <w:ilvl w:val="2"/>
          <w:numId w:val="2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1227A9" w:rsidRPr="001227A9" w:rsidRDefault="001227A9" w:rsidP="002F4C4F">
      <w:pPr>
        <w:pStyle w:val="a5"/>
        <w:keepNext/>
        <w:keepLines/>
        <w:numPr>
          <w:ilvl w:val="2"/>
          <w:numId w:val="2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1227A9" w:rsidRPr="001227A9" w:rsidRDefault="001227A9" w:rsidP="002F4C4F">
      <w:pPr>
        <w:pStyle w:val="a5"/>
        <w:keepNext/>
        <w:keepLines/>
        <w:numPr>
          <w:ilvl w:val="2"/>
          <w:numId w:val="2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1227A9" w:rsidRPr="001227A9" w:rsidRDefault="001227A9" w:rsidP="002F4C4F">
      <w:pPr>
        <w:pStyle w:val="a5"/>
        <w:keepNext/>
        <w:keepLines/>
        <w:numPr>
          <w:ilvl w:val="3"/>
          <w:numId w:val="2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1227A9" w:rsidRDefault="001227A9" w:rsidP="002F4C4F">
      <w:pPr>
        <w:pStyle w:val="4"/>
        <w:numPr>
          <w:ilvl w:val="3"/>
          <w:numId w:val="27"/>
        </w:numPr>
      </w:pPr>
      <w:r>
        <w:rPr>
          <w:rFonts w:hint="eastAsia"/>
        </w:rPr>
        <w:t>上传数据</w:t>
      </w:r>
    </w:p>
    <w:p w:rsidR="001227A9" w:rsidRDefault="001227A9" w:rsidP="001227A9">
      <w:pPr>
        <w:jc w:val="center"/>
      </w:pPr>
      <w:r>
        <w:rPr>
          <w:noProof/>
        </w:rPr>
        <w:drawing>
          <wp:inline distT="0" distB="0" distL="0" distR="0">
            <wp:extent cx="2562225" cy="38004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58" w:rsidRDefault="00865B58" w:rsidP="002F4C4F">
      <w:pPr>
        <w:pStyle w:val="4"/>
        <w:numPr>
          <w:ilvl w:val="3"/>
          <w:numId w:val="27"/>
        </w:numPr>
      </w:pPr>
      <w:r>
        <w:rPr>
          <w:rFonts w:hint="eastAsia"/>
        </w:rPr>
        <w:t>订阅数据</w:t>
      </w:r>
    </w:p>
    <w:p w:rsidR="004D53A2" w:rsidRDefault="004D53A2" w:rsidP="004D53A2">
      <w:r>
        <w:rPr>
          <w:noProof/>
        </w:rPr>
        <w:drawing>
          <wp:inline distT="0" distB="0" distL="0" distR="0">
            <wp:extent cx="5274310" cy="30798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A2" w:rsidRDefault="004D53A2" w:rsidP="002F4C4F">
      <w:pPr>
        <w:pStyle w:val="4"/>
        <w:numPr>
          <w:ilvl w:val="3"/>
          <w:numId w:val="27"/>
        </w:numPr>
      </w:pPr>
      <w:r>
        <w:rPr>
          <w:rFonts w:hint="eastAsia"/>
        </w:rPr>
        <w:lastRenderedPageBreak/>
        <w:t>接收订阅</w:t>
      </w:r>
    </w:p>
    <w:p w:rsidR="004D53A2" w:rsidRPr="004D53A2" w:rsidRDefault="004D53A2" w:rsidP="004D53A2">
      <w:pPr>
        <w:jc w:val="center"/>
      </w:pPr>
      <w:r>
        <w:rPr>
          <w:noProof/>
        </w:rPr>
        <w:drawing>
          <wp:inline distT="0" distB="0" distL="0" distR="0">
            <wp:extent cx="2162175" cy="5295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BB" w:rsidRDefault="004C07BB" w:rsidP="002F4C4F">
      <w:pPr>
        <w:pStyle w:val="2"/>
        <w:numPr>
          <w:ilvl w:val="1"/>
          <w:numId w:val="2"/>
        </w:numPr>
      </w:pPr>
      <w:bookmarkStart w:id="68" w:name="_Toc462405804"/>
      <w:r>
        <w:rPr>
          <w:rFonts w:hint="eastAsia"/>
        </w:rPr>
        <w:lastRenderedPageBreak/>
        <w:t>类建模</w:t>
      </w:r>
      <w:bookmarkEnd w:id="68"/>
    </w:p>
    <w:p w:rsidR="004C07BB" w:rsidRDefault="004C07BB" w:rsidP="002F4C4F">
      <w:pPr>
        <w:pStyle w:val="3"/>
        <w:numPr>
          <w:ilvl w:val="2"/>
          <w:numId w:val="2"/>
        </w:numPr>
      </w:pPr>
      <w:bookmarkStart w:id="69" w:name="_Toc462405805"/>
      <w:r>
        <w:rPr>
          <w:rFonts w:hint="eastAsia"/>
        </w:rPr>
        <w:t>污染源监控</w:t>
      </w:r>
      <w:bookmarkEnd w:id="69"/>
    </w:p>
    <w:p w:rsidR="004C07BB" w:rsidRDefault="003C212F" w:rsidP="008170E7">
      <w:pPr>
        <w:jc w:val="center"/>
      </w:pPr>
      <w:r>
        <w:rPr>
          <w:noProof/>
        </w:rPr>
        <w:drawing>
          <wp:inline distT="0" distB="0" distL="0" distR="0" wp14:anchorId="1CC0C9DB" wp14:editId="2B0CA948">
            <wp:extent cx="3971925" cy="2047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71A" w:rsidRPr="00CE571A" w:rsidRDefault="00CE571A" w:rsidP="002F4C4F">
      <w:pPr>
        <w:pStyle w:val="a5"/>
        <w:keepNext/>
        <w:keepLines/>
        <w:numPr>
          <w:ilvl w:val="0"/>
          <w:numId w:val="2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70" w:name="_Toc462304990"/>
      <w:bookmarkStart w:id="71" w:name="_Toc462321168"/>
      <w:bookmarkStart w:id="72" w:name="_Toc462321642"/>
      <w:bookmarkStart w:id="73" w:name="_Toc462405564"/>
      <w:bookmarkStart w:id="74" w:name="_Toc462405806"/>
      <w:bookmarkEnd w:id="70"/>
      <w:bookmarkEnd w:id="71"/>
      <w:bookmarkEnd w:id="72"/>
      <w:bookmarkEnd w:id="73"/>
      <w:bookmarkEnd w:id="74"/>
    </w:p>
    <w:p w:rsidR="00CE571A" w:rsidRPr="00CE571A" w:rsidRDefault="00CE571A" w:rsidP="002F4C4F">
      <w:pPr>
        <w:pStyle w:val="a5"/>
        <w:keepNext/>
        <w:keepLines/>
        <w:numPr>
          <w:ilvl w:val="0"/>
          <w:numId w:val="2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75" w:name="_Toc462304991"/>
      <w:bookmarkStart w:id="76" w:name="_Toc462321169"/>
      <w:bookmarkStart w:id="77" w:name="_Toc462321643"/>
      <w:bookmarkStart w:id="78" w:name="_Toc462405565"/>
      <w:bookmarkStart w:id="79" w:name="_Toc462405807"/>
      <w:bookmarkEnd w:id="75"/>
      <w:bookmarkEnd w:id="76"/>
      <w:bookmarkEnd w:id="77"/>
      <w:bookmarkEnd w:id="78"/>
      <w:bookmarkEnd w:id="79"/>
    </w:p>
    <w:p w:rsidR="00CE571A" w:rsidRPr="00CE571A" w:rsidRDefault="00CE571A" w:rsidP="002F4C4F">
      <w:pPr>
        <w:pStyle w:val="a5"/>
        <w:keepNext/>
        <w:keepLines/>
        <w:numPr>
          <w:ilvl w:val="0"/>
          <w:numId w:val="2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80" w:name="_Toc462304992"/>
      <w:bookmarkStart w:id="81" w:name="_Toc462321170"/>
      <w:bookmarkStart w:id="82" w:name="_Toc462321644"/>
      <w:bookmarkStart w:id="83" w:name="_Toc462405566"/>
      <w:bookmarkStart w:id="84" w:name="_Toc462405808"/>
      <w:bookmarkEnd w:id="80"/>
      <w:bookmarkEnd w:id="81"/>
      <w:bookmarkEnd w:id="82"/>
      <w:bookmarkEnd w:id="83"/>
      <w:bookmarkEnd w:id="84"/>
    </w:p>
    <w:p w:rsidR="00CE571A" w:rsidRPr="00CE571A" w:rsidRDefault="00CE571A" w:rsidP="002F4C4F">
      <w:pPr>
        <w:pStyle w:val="a5"/>
        <w:keepNext/>
        <w:keepLines/>
        <w:numPr>
          <w:ilvl w:val="0"/>
          <w:numId w:val="2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85" w:name="_Toc462304993"/>
      <w:bookmarkStart w:id="86" w:name="_Toc462321171"/>
      <w:bookmarkStart w:id="87" w:name="_Toc462321645"/>
      <w:bookmarkStart w:id="88" w:name="_Toc462405567"/>
      <w:bookmarkStart w:id="89" w:name="_Toc462405809"/>
      <w:bookmarkEnd w:id="85"/>
      <w:bookmarkEnd w:id="86"/>
      <w:bookmarkEnd w:id="87"/>
      <w:bookmarkEnd w:id="88"/>
      <w:bookmarkEnd w:id="89"/>
    </w:p>
    <w:p w:rsidR="00CE571A" w:rsidRPr="00CE571A" w:rsidRDefault="00CE571A" w:rsidP="002F4C4F">
      <w:pPr>
        <w:pStyle w:val="a5"/>
        <w:keepNext/>
        <w:keepLines/>
        <w:numPr>
          <w:ilvl w:val="0"/>
          <w:numId w:val="2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90" w:name="_Toc462304994"/>
      <w:bookmarkStart w:id="91" w:name="_Toc462321172"/>
      <w:bookmarkStart w:id="92" w:name="_Toc462321646"/>
      <w:bookmarkStart w:id="93" w:name="_Toc462405568"/>
      <w:bookmarkStart w:id="94" w:name="_Toc462405810"/>
      <w:bookmarkEnd w:id="90"/>
      <w:bookmarkEnd w:id="91"/>
      <w:bookmarkEnd w:id="92"/>
      <w:bookmarkEnd w:id="93"/>
      <w:bookmarkEnd w:id="94"/>
    </w:p>
    <w:p w:rsidR="00CE571A" w:rsidRPr="00CE571A" w:rsidRDefault="00CE571A" w:rsidP="002F4C4F">
      <w:pPr>
        <w:pStyle w:val="a5"/>
        <w:keepNext/>
        <w:keepLines/>
        <w:numPr>
          <w:ilvl w:val="1"/>
          <w:numId w:val="2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95" w:name="_Toc462304995"/>
      <w:bookmarkStart w:id="96" w:name="_Toc462321173"/>
      <w:bookmarkStart w:id="97" w:name="_Toc462321647"/>
      <w:bookmarkStart w:id="98" w:name="_Toc462405569"/>
      <w:bookmarkStart w:id="99" w:name="_Toc462405811"/>
      <w:bookmarkEnd w:id="95"/>
      <w:bookmarkEnd w:id="96"/>
      <w:bookmarkEnd w:id="97"/>
      <w:bookmarkEnd w:id="98"/>
      <w:bookmarkEnd w:id="99"/>
    </w:p>
    <w:p w:rsidR="00CE571A" w:rsidRPr="00CE571A" w:rsidRDefault="00CE571A" w:rsidP="002F4C4F">
      <w:pPr>
        <w:pStyle w:val="a5"/>
        <w:keepNext/>
        <w:keepLines/>
        <w:numPr>
          <w:ilvl w:val="1"/>
          <w:numId w:val="2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00" w:name="_Toc462304996"/>
      <w:bookmarkStart w:id="101" w:name="_Toc462321174"/>
      <w:bookmarkStart w:id="102" w:name="_Toc462321648"/>
      <w:bookmarkStart w:id="103" w:name="_Toc462405570"/>
      <w:bookmarkStart w:id="104" w:name="_Toc462405812"/>
      <w:bookmarkEnd w:id="100"/>
      <w:bookmarkEnd w:id="101"/>
      <w:bookmarkEnd w:id="102"/>
      <w:bookmarkEnd w:id="103"/>
      <w:bookmarkEnd w:id="104"/>
    </w:p>
    <w:p w:rsidR="00CE571A" w:rsidRPr="00CE571A" w:rsidRDefault="00CE571A" w:rsidP="002F4C4F">
      <w:pPr>
        <w:pStyle w:val="a5"/>
        <w:keepNext/>
        <w:keepLines/>
        <w:numPr>
          <w:ilvl w:val="2"/>
          <w:numId w:val="2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05" w:name="_Toc462304997"/>
      <w:bookmarkStart w:id="106" w:name="_Toc462321175"/>
      <w:bookmarkStart w:id="107" w:name="_Toc462321649"/>
      <w:bookmarkStart w:id="108" w:name="_Toc462405571"/>
      <w:bookmarkStart w:id="109" w:name="_Toc462405813"/>
      <w:bookmarkEnd w:id="105"/>
      <w:bookmarkEnd w:id="106"/>
      <w:bookmarkEnd w:id="107"/>
      <w:bookmarkEnd w:id="108"/>
      <w:bookmarkEnd w:id="109"/>
    </w:p>
    <w:p w:rsidR="00DC1F20" w:rsidRDefault="00DC1F20" w:rsidP="002F4C4F">
      <w:pPr>
        <w:pStyle w:val="3"/>
        <w:numPr>
          <w:ilvl w:val="2"/>
          <w:numId w:val="25"/>
        </w:numPr>
      </w:pPr>
      <w:bookmarkStart w:id="110" w:name="_Toc462405814"/>
      <w:r>
        <w:rPr>
          <w:rFonts w:hint="eastAsia"/>
        </w:rPr>
        <w:t>污染源信息管理</w:t>
      </w:r>
      <w:bookmarkEnd w:id="110"/>
    </w:p>
    <w:p w:rsidR="00DC1F20" w:rsidRDefault="00DC1F20" w:rsidP="00DC1F20">
      <w:pPr>
        <w:jc w:val="center"/>
      </w:pPr>
      <w:r>
        <w:rPr>
          <w:noProof/>
        </w:rPr>
        <w:drawing>
          <wp:inline distT="0" distB="0" distL="0" distR="0" wp14:anchorId="1FC6F704" wp14:editId="2EFF0F59">
            <wp:extent cx="3743325" cy="10572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A2" w:rsidRPr="004D53A2" w:rsidRDefault="004D53A2" w:rsidP="002F4C4F">
      <w:pPr>
        <w:pStyle w:val="a5"/>
        <w:keepNext/>
        <w:keepLines/>
        <w:numPr>
          <w:ilvl w:val="0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11" w:name="_Toc462321177"/>
      <w:bookmarkStart w:id="112" w:name="_Toc462321651"/>
      <w:bookmarkStart w:id="113" w:name="_Toc462405573"/>
      <w:bookmarkStart w:id="114" w:name="_Toc462405815"/>
      <w:bookmarkEnd w:id="111"/>
      <w:bookmarkEnd w:id="112"/>
      <w:bookmarkEnd w:id="113"/>
      <w:bookmarkEnd w:id="114"/>
    </w:p>
    <w:p w:rsidR="004D53A2" w:rsidRPr="004D53A2" w:rsidRDefault="004D53A2" w:rsidP="002F4C4F">
      <w:pPr>
        <w:pStyle w:val="a5"/>
        <w:keepNext/>
        <w:keepLines/>
        <w:numPr>
          <w:ilvl w:val="0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15" w:name="_Toc462321178"/>
      <w:bookmarkStart w:id="116" w:name="_Toc462321652"/>
      <w:bookmarkStart w:id="117" w:name="_Toc462405574"/>
      <w:bookmarkStart w:id="118" w:name="_Toc462405816"/>
      <w:bookmarkEnd w:id="115"/>
      <w:bookmarkEnd w:id="116"/>
      <w:bookmarkEnd w:id="117"/>
      <w:bookmarkEnd w:id="118"/>
    </w:p>
    <w:p w:rsidR="004D53A2" w:rsidRPr="004D53A2" w:rsidRDefault="004D53A2" w:rsidP="002F4C4F">
      <w:pPr>
        <w:pStyle w:val="a5"/>
        <w:keepNext/>
        <w:keepLines/>
        <w:numPr>
          <w:ilvl w:val="0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19" w:name="_Toc462321179"/>
      <w:bookmarkStart w:id="120" w:name="_Toc462321653"/>
      <w:bookmarkStart w:id="121" w:name="_Toc462405575"/>
      <w:bookmarkStart w:id="122" w:name="_Toc462405817"/>
      <w:bookmarkEnd w:id="119"/>
      <w:bookmarkEnd w:id="120"/>
      <w:bookmarkEnd w:id="121"/>
      <w:bookmarkEnd w:id="122"/>
    </w:p>
    <w:p w:rsidR="004D53A2" w:rsidRPr="004D53A2" w:rsidRDefault="004D53A2" w:rsidP="002F4C4F">
      <w:pPr>
        <w:pStyle w:val="a5"/>
        <w:keepNext/>
        <w:keepLines/>
        <w:numPr>
          <w:ilvl w:val="0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23" w:name="_Toc462321180"/>
      <w:bookmarkStart w:id="124" w:name="_Toc462321654"/>
      <w:bookmarkStart w:id="125" w:name="_Toc462405576"/>
      <w:bookmarkStart w:id="126" w:name="_Toc462405818"/>
      <w:bookmarkEnd w:id="123"/>
      <w:bookmarkEnd w:id="124"/>
      <w:bookmarkEnd w:id="125"/>
      <w:bookmarkEnd w:id="126"/>
    </w:p>
    <w:p w:rsidR="004D53A2" w:rsidRPr="004D53A2" w:rsidRDefault="004D53A2" w:rsidP="002F4C4F">
      <w:pPr>
        <w:pStyle w:val="a5"/>
        <w:keepNext/>
        <w:keepLines/>
        <w:numPr>
          <w:ilvl w:val="0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27" w:name="_Toc462321181"/>
      <w:bookmarkStart w:id="128" w:name="_Toc462321655"/>
      <w:bookmarkStart w:id="129" w:name="_Toc462405577"/>
      <w:bookmarkStart w:id="130" w:name="_Toc462405819"/>
      <w:bookmarkEnd w:id="127"/>
      <w:bookmarkEnd w:id="128"/>
      <w:bookmarkEnd w:id="129"/>
      <w:bookmarkEnd w:id="130"/>
    </w:p>
    <w:p w:rsidR="004D53A2" w:rsidRPr="004D53A2" w:rsidRDefault="004D53A2" w:rsidP="002F4C4F">
      <w:pPr>
        <w:pStyle w:val="a5"/>
        <w:keepNext/>
        <w:keepLines/>
        <w:numPr>
          <w:ilvl w:val="1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31" w:name="_Toc462321182"/>
      <w:bookmarkStart w:id="132" w:name="_Toc462321656"/>
      <w:bookmarkStart w:id="133" w:name="_Toc462405578"/>
      <w:bookmarkStart w:id="134" w:name="_Toc462405820"/>
      <w:bookmarkEnd w:id="131"/>
      <w:bookmarkEnd w:id="132"/>
      <w:bookmarkEnd w:id="133"/>
      <w:bookmarkEnd w:id="134"/>
    </w:p>
    <w:p w:rsidR="004D53A2" w:rsidRPr="004D53A2" w:rsidRDefault="004D53A2" w:rsidP="002F4C4F">
      <w:pPr>
        <w:pStyle w:val="a5"/>
        <w:keepNext/>
        <w:keepLines/>
        <w:numPr>
          <w:ilvl w:val="1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35" w:name="_Toc462321183"/>
      <w:bookmarkStart w:id="136" w:name="_Toc462321657"/>
      <w:bookmarkStart w:id="137" w:name="_Toc462405579"/>
      <w:bookmarkStart w:id="138" w:name="_Toc462405821"/>
      <w:bookmarkEnd w:id="135"/>
      <w:bookmarkEnd w:id="136"/>
      <w:bookmarkEnd w:id="137"/>
      <w:bookmarkEnd w:id="138"/>
    </w:p>
    <w:p w:rsidR="004D53A2" w:rsidRPr="004D53A2" w:rsidRDefault="004D53A2" w:rsidP="002F4C4F">
      <w:pPr>
        <w:pStyle w:val="a5"/>
        <w:keepNext/>
        <w:keepLines/>
        <w:numPr>
          <w:ilvl w:val="2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39" w:name="_Toc462321184"/>
      <w:bookmarkStart w:id="140" w:name="_Toc462321658"/>
      <w:bookmarkStart w:id="141" w:name="_Toc462405580"/>
      <w:bookmarkStart w:id="142" w:name="_Toc462405822"/>
      <w:bookmarkEnd w:id="139"/>
      <w:bookmarkEnd w:id="140"/>
      <w:bookmarkEnd w:id="141"/>
      <w:bookmarkEnd w:id="142"/>
    </w:p>
    <w:p w:rsidR="004D53A2" w:rsidRPr="004D53A2" w:rsidRDefault="004D53A2" w:rsidP="002F4C4F">
      <w:pPr>
        <w:pStyle w:val="a5"/>
        <w:keepNext/>
        <w:keepLines/>
        <w:numPr>
          <w:ilvl w:val="2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43" w:name="_Toc462321185"/>
      <w:bookmarkStart w:id="144" w:name="_Toc462321659"/>
      <w:bookmarkStart w:id="145" w:name="_Toc462405581"/>
      <w:bookmarkStart w:id="146" w:name="_Toc462405823"/>
      <w:bookmarkEnd w:id="143"/>
      <w:bookmarkEnd w:id="144"/>
      <w:bookmarkEnd w:id="145"/>
      <w:bookmarkEnd w:id="146"/>
    </w:p>
    <w:p w:rsidR="004D53A2" w:rsidRDefault="004D53A2" w:rsidP="002F4C4F">
      <w:pPr>
        <w:pStyle w:val="3"/>
        <w:numPr>
          <w:ilvl w:val="2"/>
          <w:numId w:val="28"/>
        </w:numPr>
      </w:pPr>
      <w:bookmarkStart w:id="147" w:name="_Toc462405824"/>
      <w:r>
        <w:rPr>
          <w:rFonts w:hint="eastAsia"/>
        </w:rPr>
        <w:t>数据传输交换</w:t>
      </w:r>
      <w:bookmarkEnd w:id="147"/>
    </w:p>
    <w:p w:rsidR="004D53A2" w:rsidRPr="004D53A2" w:rsidRDefault="004D53A2" w:rsidP="004D53A2">
      <w:r>
        <w:rPr>
          <w:noProof/>
        </w:rPr>
        <w:drawing>
          <wp:inline distT="0" distB="0" distL="0" distR="0" wp14:anchorId="6E2F4A6A" wp14:editId="2746A8EA">
            <wp:extent cx="3971925" cy="20478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C12" w:rsidRPr="00B46C12" w:rsidRDefault="00B46C12" w:rsidP="002F4C4F">
      <w:pPr>
        <w:pStyle w:val="a5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48" w:name="_Toc462234072"/>
      <w:bookmarkStart w:id="149" w:name="_Toc462234160"/>
      <w:bookmarkStart w:id="150" w:name="_Toc462304909"/>
      <w:bookmarkStart w:id="151" w:name="_Toc462304999"/>
      <w:bookmarkStart w:id="152" w:name="_Toc462321187"/>
      <w:bookmarkStart w:id="153" w:name="_Toc462321661"/>
      <w:bookmarkStart w:id="154" w:name="_Toc462405583"/>
      <w:bookmarkStart w:id="155" w:name="_Toc462405825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:rsidR="00B46C12" w:rsidRPr="00B46C12" w:rsidRDefault="00B46C12" w:rsidP="002F4C4F">
      <w:pPr>
        <w:pStyle w:val="a5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6" w:name="_Toc462234073"/>
      <w:bookmarkStart w:id="157" w:name="_Toc462234161"/>
      <w:bookmarkStart w:id="158" w:name="_Toc462304910"/>
      <w:bookmarkStart w:id="159" w:name="_Toc462305000"/>
      <w:bookmarkStart w:id="160" w:name="_Toc462321188"/>
      <w:bookmarkStart w:id="161" w:name="_Toc462321662"/>
      <w:bookmarkStart w:id="162" w:name="_Toc462405584"/>
      <w:bookmarkStart w:id="163" w:name="_Toc462405826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:rsidR="00B46C12" w:rsidRPr="00B46C12" w:rsidRDefault="00B46C12" w:rsidP="002F4C4F">
      <w:pPr>
        <w:pStyle w:val="a5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64" w:name="_Toc462234074"/>
      <w:bookmarkStart w:id="165" w:name="_Toc462234162"/>
      <w:bookmarkStart w:id="166" w:name="_Toc462304911"/>
      <w:bookmarkStart w:id="167" w:name="_Toc462305001"/>
      <w:bookmarkStart w:id="168" w:name="_Toc462321189"/>
      <w:bookmarkStart w:id="169" w:name="_Toc462321663"/>
      <w:bookmarkStart w:id="170" w:name="_Toc462405585"/>
      <w:bookmarkStart w:id="171" w:name="_Toc462405827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:rsidR="00B46C12" w:rsidRPr="00B46C12" w:rsidRDefault="00B46C12" w:rsidP="002F4C4F">
      <w:pPr>
        <w:pStyle w:val="a5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72" w:name="_Toc462234075"/>
      <w:bookmarkStart w:id="173" w:name="_Toc462234163"/>
      <w:bookmarkStart w:id="174" w:name="_Toc462304912"/>
      <w:bookmarkStart w:id="175" w:name="_Toc462305002"/>
      <w:bookmarkStart w:id="176" w:name="_Toc462321190"/>
      <w:bookmarkStart w:id="177" w:name="_Toc462321664"/>
      <w:bookmarkStart w:id="178" w:name="_Toc462405586"/>
      <w:bookmarkStart w:id="179" w:name="_Toc462405828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:rsidR="00B46C12" w:rsidRPr="00B46C12" w:rsidRDefault="00B46C12" w:rsidP="002F4C4F">
      <w:pPr>
        <w:pStyle w:val="a5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80" w:name="_Toc462234076"/>
      <w:bookmarkStart w:id="181" w:name="_Toc462234164"/>
      <w:bookmarkStart w:id="182" w:name="_Toc462304913"/>
      <w:bookmarkStart w:id="183" w:name="_Toc462305003"/>
      <w:bookmarkStart w:id="184" w:name="_Toc462321191"/>
      <w:bookmarkStart w:id="185" w:name="_Toc462321665"/>
      <w:bookmarkStart w:id="186" w:name="_Toc462405587"/>
      <w:bookmarkStart w:id="187" w:name="_Toc46240582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:rsidR="00B46C12" w:rsidRPr="00B46C12" w:rsidRDefault="00B46C12" w:rsidP="002F4C4F">
      <w:pPr>
        <w:pStyle w:val="a5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88" w:name="_Toc462234077"/>
      <w:bookmarkStart w:id="189" w:name="_Toc462234165"/>
      <w:bookmarkStart w:id="190" w:name="_Toc462304914"/>
      <w:bookmarkStart w:id="191" w:name="_Toc462305004"/>
      <w:bookmarkStart w:id="192" w:name="_Toc462321192"/>
      <w:bookmarkStart w:id="193" w:name="_Toc462321666"/>
      <w:bookmarkStart w:id="194" w:name="_Toc462405588"/>
      <w:bookmarkStart w:id="195" w:name="_Toc462405830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:rsidR="00B46C12" w:rsidRPr="00B46C12" w:rsidRDefault="00B46C12" w:rsidP="002F4C4F">
      <w:pPr>
        <w:pStyle w:val="a5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96" w:name="_Toc462234078"/>
      <w:bookmarkStart w:id="197" w:name="_Toc462234166"/>
      <w:bookmarkStart w:id="198" w:name="_Toc462304915"/>
      <w:bookmarkStart w:id="199" w:name="_Toc462305005"/>
      <w:bookmarkStart w:id="200" w:name="_Toc462321193"/>
      <w:bookmarkStart w:id="201" w:name="_Toc462321667"/>
      <w:bookmarkStart w:id="202" w:name="_Toc462405589"/>
      <w:bookmarkStart w:id="203" w:name="_Toc462405831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 w:rsidR="00B35438" w:rsidRDefault="00B35438" w:rsidP="002F4C4F">
      <w:pPr>
        <w:pStyle w:val="2"/>
        <w:numPr>
          <w:ilvl w:val="1"/>
          <w:numId w:val="3"/>
        </w:numPr>
      </w:pPr>
      <w:bookmarkStart w:id="204" w:name="_Toc462405832"/>
      <w:r>
        <w:rPr>
          <w:rFonts w:hint="eastAsia"/>
        </w:rPr>
        <w:t>交互建模</w:t>
      </w:r>
      <w:bookmarkEnd w:id="204"/>
    </w:p>
    <w:p w:rsidR="00B35438" w:rsidRDefault="007852C6" w:rsidP="002F4C4F">
      <w:pPr>
        <w:pStyle w:val="3"/>
        <w:numPr>
          <w:ilvl w:val="2"/>
          <w:numId w:val="3"/>
        </w:numPr>
      </w:pPr>
      <w:bookmarkStart w:id="205" w:name="_Toc462405833"/>
      <w:r>
        <w:rPr>
          <w:rFonts w:hint="eastAsia"/>
        </w:rPr>
        <w:t>污染源监控</w:t>
      </w:r>
      <w:bookmarkEnd w:id="205"/>
    </w:p>
    <w:p w:rsidR="007852C6" w:rsidRDefault="006F3533" w:rsidP="002F4C4F">
      <w:pPr>
        <w:pStyle w:val="4"/>
        <w:numPr>
          <w:ilvl w:val="3"/>
          <w:numId w:val="3"/>
        </w:numPr>
      </w:pPr>
      <w:r>
        <w:rPr>
          <w:rFonts w:hint="eastAsia"/>
        </w:rPr>
        <w:t>发送请求</w:t>
      </w:r>
    </w:p>
    <w:p w:rsidR="007852C6" w:rsidRDefault="006F3533" w:rsidP="0071078B">
      <w:pPr>
        <w:jc w:val="center"/>
      </w:pPr>
      <w:r>
        <w:rPr>
          <w:noProof/>
        </w:rPr>
        <w:drawing>
          <wp:inline distT="0" distB="0" distL="0" distR="0" wp14:anchorId="09FC9A55" wp14:editId="3AB96FEB">
            <wp:extent cx="5274310" cy="3885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09" w:rsidRPr="00A80209" w:rsidRDefault="00A80209" w:rsidP="002F4C4F">
      <w:pPr>
        <w:pStyle w:val="a5"/>
        <w:keepNext/>
        <w:keepLines/>
        <w:numPr>
          <w:ilvl w:val="0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80209" w:rsidRPr="00A80209" w:rsidRDefault="00A80209" w:rsidP="002F4C4F">
      <w:pPr>
        <w:pStyle w:val="a5"/>
        <w:keepNext/>
        <w:keepLines/>
        <w:numPr>
          <w:ilvl w:val="0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80209" w:rsidRPr="00A80209" w:rsidRDefault="00A80209" w:rsidP="002F4C4F">
      <w:pPr>
        <w:pStyle w:val="a5"/>
        <w:keepNext/>
        <w:keepLines/>
        <w:numPr>
          <w:ilvl w:val="0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80209" w:rsidRPr="00A80209" w:rsidRDefault="00A80209" w:rsidP="002F4C4F">
      <w:pPr>
        <w:pStyle w:val="a5"/>
        <w:keepNext/>
        <w:keepLines/>
        <w:numPr>
          <w:ilvl w:val="0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80209" w:rsidRPr="00A80209" w:rsidRDefault="00A80209" w:rsidP="002F4C4F">
      <w:pPr>
        <w:pStyle w:val="a5"/>
        <w:keepNext/>
        <w:keepLines/>
        <w:numPr>
          <w:ilvl w:val="0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80209" w:rsidRPr="00A80209" w:rsidRDefault="00A80209" w:rsidP="002F4C4F">
      <w:pPr>
        <w:pStyle w:val="a5"/>
        <w:keepNext/>
        <w:keepLines/>
        <w:numPr>
          <w:ilvl w:val="1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80209" w:rsidRPr="00A80209" w:rsidRDefault="00A80209" w:rsidP="002F4C4F">
      <w:pPr>
        <w:pStyle w:val="a5"/>
        <w:keepNext/>
        <w:keepLines/>
        <w:numPr>
          <w:ilvl w:val="1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80209" w:rsidRPr="00A80209" w:rsidRDefault="00A80209" w:rsidP="002F4C4F">
      <w:pPr>
        <w:pStyle w:val="a5"/>
        <w:keepNext/>
        <w:keepLines/>
        <w:numPr>
          <w:ilvl w:val="1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80209" w:rsidRPr="00A80209" w:rsidRDefault="00A80209" w:rsidP="002F4C4F">
      <w:pPr>
        <w:pStyle w:val="a5"/>
        <w:keepNext/>
        <w:keepLines/>
        <w:numPr>
          <w:ilvl w:val="2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80209" w:rsidRPr="00A80209" w:rsidRDefault="00A80209" w:rsidP="002F4C4F">
      <w:pPr>
        <w:pStyle w:val="a5"/>
        <w:keepNext/>
        <w:keepLines/>
        <w:numPr>
          <w:ilvl w:val="3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B2D32" w:rsidRDefault="006F3533" w:rsidP="002F4C4F">
      <w:pPr>
        <w:pStyle w:val="4"/>
        <w:numPr>
          <w:ilvl w:val="3"/>
          <w:numId w:val="4"/>
        </w:numPr>
      </w:pPr>
      <w:r>
        <w:rPr>
          <w:rFonts w:hint="eastAsia"/>
        </w:rPr>
        <w:t>接收数据</w:t>
      </w:r>
    </w:p>
    <w:p w:rsidR="008115F2" w:rsidRDefault="006F3533" w:rsidP="00D90CB7">
      <w:pPr>
        <w:jc w:val="center"/>
      </w:pPr>
      <w:r>
        <w:rPr>
          <w:noProof/>
        </w:rPr>
        <w:drawing>
          <wp:inline distT="0" distB="0" distL="0" distR="0" wp14:anchorId="77075752" wp14:editId="6FADD388">
            <wp:extent cx="5274310" cy="29965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6E2" w:rsidRDefault="006F3533" w:rsidP="002F4C4F">
      <w:pPr>
        <w:pStyle w:val="4"/>
        <w:numPr>
          <w:ilvl w:val="3"/>
          <w:numId w:val="4"/>
        </w:numPr>
      </w:pPr>
      <w:r>
        <w:rPr>
          <w:rFonts w:hint="eastAsia"/>
        </w:rPr>
        <w:t>接收通知</w:t>
      </w:r>
    </w:p>
    <w:p w:rsidR="003C212F" w:rsidRPr="003C212F" w:rsidRDefault="003C212F" w:rsidP="003C212F">
      <w:r>
        <w:rPr>
          <w:noProof/>
        </w:rPr>
        <w:drawing>
          <wp:inline distT="0" distB="0" distL="0" distR="0" wp14:anchorId="7A98F413" wp14:editId="58D87DDA">
            <wp:extent cx="5274310" cy="35519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F9" w:rsidRDefault="006670F9" w:rsidP="006670F9">
      <w:pPr>
        <w:jc w:val="center"/>
      </w:pPr>
    </w:p>
    <w:p w:rsidR="003C13E3" w:rsidRDefault="00F04554" w:rsidP="002F4C4F">
      <w:pPr>
        <w:pStyle w:val="3"/>
        <w:numPr>
          <w:ilvl w:val="2"/>
          <w:numId w:val="4"/>
        </w:numPr>
      </w:pPr>
      <w:bookmarkStart w:id="206" w:name="_Toc462405834"/>
      <w:r>
        <w:rPr>
          <w:rFonts w:hint="eastAsia"/>
        </w:rPr>
        <w:lastRenderedPageBreak/>
        <w:t>污染源信息管理</w:t>
      </w:r>
      <w:bookmarkEnd w:id="206"/>
    </w:p>
    <w:p w:rsidR="00F04554" w:rsidRDefault="00F04554" w:rsidP="002F4C4F">
      <w:pPr>
        <w:pStyle w:val="4"/>
        <w:numPr>
          <w:ilvl w:val="3"/>
          <w:numId w:val="4"/>
        </w:numPr>
      </w:pPr>
      <w:r>
        <w:rPr>
          <w:rFonts w:hint="eastAsia"/>
        </w:rPr>
        <w:t>数据查询</w:t>
      </w:r>
    </w:p>
    <w:p w:rsidR="00F04554" w:rsidRDefault="001E5BB6" w:rsidP="00F04554">
      <w:r>
        <w:rPr>
          <w:noProof/>
        </w:rPr>
        <w:drawing>
          <wp:inline distT="0" distB="0" distL="0" distR="0" wp14:anchorId="04610544" wp14:editId="1913B8DA">
            <wp:extent cx="4867275" cy="3295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C5" w:rsidRDefault="003E68C5" w:rsidP="00F04554"/>
    <w:p w:rsidR="001E5BB6" w:rsidRDefault="001E5BB6" w:rsidP="002F4C4F">
      <w:pPr>
        <w:pStyle w:val="4"/>
        <w:numPr>
          <w:ilvl w:val="3"/>
          <w:numId w:val="4"/>
        </w:numPr>
      </w:pPr>
      <w:r>
        <w:rPr>
          <w:rFonts w:hint="eastAsia"/>
        </w:rPr>
        <w:lastRenderedPageBreak/>
        <w:t>数据分析</w:t>
      </w:r>
    </w:p>
    <w:p w:rsidR="001E5BB6" w:rsidRDefault="001E5BB6" w:rsidP="001E5BB6">
      <w:r>
        <w:rPr>
          <w:noProof/>
        </w:rPr>
        <w:drawing>
          <wp:inline distT="0" distB="0" distL="0" distR="0" wp14:anchorId="24A7510C" wp14:editId="41DD08A2">
            <wp:extent cx="4591050" cy="42957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7BF" w:rsidRDefault="004A07BF" w:rsidP="002F4C4F">
      <w:pPr>
        <w:pStyle w:val="4"/>
        <w:numPr>
          <w:ilvl w:val="3"/>
          <w:numId w:val="4"/>
        </w:numPr>
      </w:pPr>
      <w:r>
        <w:rPr>
          <w:rFonts w:hint="eastAsia"/>
        </w:rPr>
        <w:lastRenderedPageBreak/>
        <w:t>数据处理</w:t>
      </w:r>
      <w:r w:rsidR="00DC1F20">
        <w:rPr>
          <w:rFonts w:hint="eastAsia"/>
        </w:rPr>
        <w:t>/</w:t>
      </w:r>
      <w:r w:rsidR="00DC1F20">
        <w:rPr>
          <w:rFonts w:hint="eastAsia"/>
        </w:rPr>
        <w:t>报警处理</w:t>
      </w:r>
    </w:p>
    <w:p w:rsidR="00B97A49" w:rsidRDefault="00B97A49" w:rsidP="00B97A49">
      <w:r>
        <w:rPr>
          <w:noProof/>
        </w:rPr>
        <w:drawing>
          <wp:inline distT="0" distB="0" distL="0" distR="0" wp14:anchorId="57A10F6F" wp14:editId="58D9F455">
            <wp:extent cx="4591050" cy="5314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20" w:rsidRDefault="003E68C5" w:rsidP="002F4C4F">
      <w:pPr>
        <w:pStyle w:val="1"/>
        <w:numPr>
          <w:ilvl w:val="0"/>
          <w:numId w:val="4"/>
        </w:numPr>
      </w:pPr>
      <w:bookmarkStart w:id="207" w:name="_Toc462405835"/>
      <w:r>
        <w:rPr>
          <w:rFonts w:hint="eastAsia"/>
        </w:rPr>
        <w:t>技术难点分析</w:t>
      </w:r>
      <w:bookmarkEnd w:id="207"/>
    </w:p>
    <w:p w:rsidR="00036133" w:rsidRDefault="003E68C5" w:rsidP="00036133">
      <w:pPr>
        <w:pStyle w:val="2"/>
        <w:numPr>
          <w:ilvl w:val="1"/>
          <w:numId w:val="4"/>
        </w:numPr>
        <w:rPr>
          <w:rFonts w:hint="eastAsia"/>
        </w:rPr>
      </w:pPr>
      <w:bookmarkStart w:id="208" w:name="_Toc462405836"/>
      <w:r>
        <w:rPr>
          <w:rFonts w:hint="eastAsia"/>
        </w:rPr>
        <w:t>高并发实时数据处理与持久化</w:t>
      </w:r>
      <w:bookmarkEnd w:id="208"/>
    </w:p>
    <w:p w:rsidR="00036133" w:rsidRPr="006D7FE9" w:rsidRDefault="00036133" w:rsidP="00465BCA">
      <w:pPr>
        <w:spacing w:line="360" w:lineRule="auto"/>
        <w:ind w:firstLineChars="200" w:firstLine="480"/>
        <w:rPr>
          <w:sz w:val="24"/>
          <w:szCs w:val="24"/>
        </w:rPr>
      </w:pPr>
      <w:r w:rsidRPr="006D7FE9">
        <w:rPr>
          <w:rFonts w:hint="eastAsia"/>
          <w:sz w:val="24"/>
          <w:szCs w:val="24"/>
        </w:rPr>
        <w:t>平台与现场机之间的连接属于一对多关系，不同的现场及可能同时向平台发送数据，平台数据接收端可能会面对并发性高，数据量大，实时性要求高的问题以及在接收到数据后，如何对接收到的数据快速持久化问题。</w:t>
      </w:r>
    </w:p>
    <w:p w:rsidR="003E68C5" w:rsidRDefault="006D7FE9" w:rsidP="002F4C4F">
      <w:pPr>
        <w:pStyle w:val="2"/>
        <w:numPr>
          <w:ilvl w:val="1"/>
          <w:numId w:val="4"/>
        </w:numPr>
        <w:rPr>
          <w:rFonts w:hint="eastAsia"/>
        </w:rPr>
      </w:pPr>
      <w:bookmarkStart w:id="209" w:name="_Toc462405837"/>
      <w:r>
        <w:rPr>
          <w:rFonts w:hint="eastAsia"/>
        </w:rPr>
        <w:lastRenderedPageBreak/>
        <w:t>基于</w:t>
      </w:r>
      <w:r w:rsidR="003E68C5">
        <w:rPr>
          <w:rFonts w:hint="eastAsia"/>
        </w:rPr>
        <w:t>SOA</w:t>
      </w:r>
      <w:r>
        <w:rPr>
          <w:rFonts w:hint="eastAsia"/>
        </w:rPr>
        <w:t>的</w:t>
      </w:r>
      <w:r w:rsidR="003E68C5">
        <w:rPr>
          <w:rFonts w:hint="eastAsia"/>
        </w:rPr>
        <w:t>体系结构设计</w:t>
      </w:r>
      <w:bookmarkEnd w:id="209"/>
    </w:p>
    <w:p w:rsidR="00036133" w:rsidRPr="006D7FE9" w:rsidRDefault="006D7FE9" w:rsidP="00465BCA">
      <w:pPr>
        <w:spacing w:line="360" w:lineRule="auto"/>
        <w:ind w:firstLineChars="200" w:firstLine="480"/>
        <w:rPr>
          <w:sz w:val="24"/>
          <w:szCs w:val="24"/>
        </w:rPr>
      </w:pPr>
      <w:r w:rsidRPr="006D7FE9">
        <w:rPr>
          <w:rFonts w:hint="eastAsia"/>
          <w:sz w:val="24"/>
          <w:szCs w:val="24"/>
        </w:rPr>
        <w:t>为了满足平台的可扩展性，和对数据，应用，业务逻辑的快速集成，采用</w:t>
      </w:r>
      <w:r w:rsidRPr="006D7FE9">
        <w:rPr>
          <w:rFonts w:hint="eastAsia"/>
          <w:sz w:val="24"/>
          <w:szCs w:val="24"/>
        </w:rPr>
        <w:t>soa</w:t>
      </w:r>
      <w:r w:rsidRPr="006D7FE9">
        <w:rPr>
          <w:rFonts w:hint="eastAsia"/>
          <w:sz w:val="24"/>
          <w:szCs w:val="24"/>
        </w:rPr>
        <w:t>作为系统架构的基本方针，</w:t>
      </w:r>
      <w:r>
        <w:rPr>
          <w:rFonts w:hint="eastAsia"/>
          <w:sz w:val="24"/>
          <w:szCs w:val="24"/>
        </w:rPr>
        <w:t>但对于架构的具体设计与实现还存在大量问题需要解决。</w:t>
      </w:r>
    </w:p>
    <w:p w:rsidR="003E68C5" w:rsidRDefault="003E68C5" w:rsidP="002F4C4F">
      <w:pPr>
        <w:pStyle w:val="2"/>
        <w:numPr>
          <w:ilvl w:val="1"/>
          <w:numId w:val="4"/>
        </w:numPr>
        <w:rPr>
          <w:rFonts w:hint="eastAsia"/>
        </w:rPr>
      </w:pPr>
      <w:bookmarkStart w:id="210" w:name="_Toc462405838"/>
      <w:r>
        <w:rPr>
          <w:rFonts w:hint="eastAsia"/>
        </w:rPr>
        <w:t>开源框架的选取，部署与集成</w:t>
      </w:r>
      <w:bookmarkEnd w:id="210"/>
    </w:p>
    <w:p w:rsidR="006D7FE9" w:rsidRPr="00465BCA" w:rsidRDefault="00465BCA" w:rsidP="00465BCA">
      <w:pPr>
        <w:spacing w:line="360" w:lineRule="auto"/>
        <w:ind w:firstLineChars="200" w:firstLine="480"/>
        <w:rPr>
          <w:sz w:val="24"/>
          <w:szCs w:val="24"/>
        </w:rPr>
      </w:pPr>
      <w:r w:rsidRPr="00465BCA">
        <w:rPr>
          <w:rFonts w:hint="eastAsia"/>
          <w:sz w:val="24"/>
          <w:szCs w:val="24"/>
        </w:rPr>
        <w:t>平台架构和功能的实现需要依赖于大量基础性功能，且对稳定性和安全性等有较高要求。根据对现阶段开发效率和技术积累的综合考量，平台系统的实现需要运用到大量的开源框架，如何选取合适的框架，在开发环境下正确部署框架，以及集成不同的框架协同工作需要学习与实践。</w:t>
      </w:r>
    </w:p>
    <w:p w:rsidR="00B51761" w:rsidRDefault="00B51761" w:rsidP="002F4C4F">
      <w:pPr>
        <w:pStyle w:val="2"/>
        <w:numPr>
          <w:ilvl w:val="1"/>
          <w:numId w:val="4"/>
        </w:numPr>
        <w:rPr>
          <w:rFonts w:hint="eastAsia"/>
        </w:rPr>
      </w:pPr>
      <w:bookmarkStart w:id="211" w:name="_Toc462405839"/>
      <w:r>
        <w:rPr>
          <w:rFonts w:hint="eastAsia"/>
        </w:rPr>
        <w:t>相关标准的约束与实现</w:t>
      </w:r>
      <w:bookmarkEnd w:id="211"/>
    </w:p>
    <w:p w:rsidR="00465BCA" w:rsidRPr="0060022F" w:rsidRDefault="00465BCA" w:rsidP="0060022F">
      <w:pPr>
        <w:spacing w:line="360" w:lineRule="auto"/>
        <w:ind w:firstLineChars="200" w:firstLine="480"/>
        <w:rPr>
          <w:sz w:val="24"/>
          <w:szCs w:val="24"/>
        </w:rPr>
      </w:pPr>
      <w:r w:rsidRPr="0060022F">
        <w:rPr>
          <w:rFonts w:hint="eastAsia"/>
          <w:sz w:val="24"/>
          <w:szCs w:val="24"/>
        </w:rPr>
        <w:t>平台数据库的设计，</w:t>
      </w:r>
      <w:r w:rsidR="0060022F" w:rsidRPr="0060022F">
        <w:rPr>
          <w:rFonts w:hint="eastAsia"/>
          <w:sz w:val="24"/>
          <w:szCs w:val="24"/>
        </w:rPr>
        <w:t>平台与现场机之间的通信以及平台之间的通信，都需要遵循相关的规范，设计实现过程中，需要正确的理解规范并具体实现。</w:t>
      </w:r>
    </w:p>
    <w:p w:rsidR="007B1DA8" w:rsidRDefault="007B1DA8" w:rsidP="002F4C4F">
      <w:pPr>
        <w:pStyle w:val="2"/>
        <w:numPr>
          <w:ilvl w:val="1"/>
          <w:numId w:val="4"/>
        </w:numPr>
        <w:rPr>
          <w:rFonts w:hint="eastAsia"/>
        </w:rPr>
      </w:pPr>
      <w:bookmarkStart w:id="212" w:name="_Toc462405840"/>
      <w:r>
        <w:rPr>
          <w:rFonts w:hint="eastAsia"/>
        </w:rPr>
        <w:t>涉及开发技术种类繁多</w:t>
      </w:r>
      <w:bookmarkEnd w:id="212"/>
    </w:p>
    <w:p w:rsidR="0060022F" w:rsidRPr="0060022F" w:rsidRDefault="0060022F" w:rsidP="0060022F">
      <w:pPr>
        <w:spacing w:line="360" w:lineRule="auto"/>
        <w:ind w:firstLine="420"/>
        <w:rPr>
          <w:sz w:val="24"/>
          <w:szCs w:val="24"/>
        </w:rPr>
      </w:pPr>
      <w:r w:rsidRPr="0060022F">
        <w:rPr>
          <w:rFonts w:hint="eastAsia"/>
          <w:sz w:val="24"/>
          <w:szCs w:val="24"/>
        </w:rPr>
        <w:t>平台系统的完整实现所涉及的技术种类繁多，大的方面包括：页面设计，服务器开发，</w:t>
      </w:r>
      <w:r w:rsidRPr="0060022F">
        <w:rPr>
          <w:rFonts w:hint="eastAsia"/>
          <w:sz w:val="24"/>
          <w:szCs w:val="24"/>
        </w:rPr>
        <w:t>soa</w:t>
      </w:r>
      <w:r w:rsidRPr="0060022F">
        <w:rPr>
          <w:rFonts w:hint="eastAsia"/>
          <w:sz w:val="24"/>
          <w:szCs w:val="24"/>
        </w:rPr>
        <w:t>框架，数据通信，数据库开发等。</w:t>
      </w:r>
    </w:p>
    <w:p w:rsidR="003E68C5" w:rsidRDefault="003E68C5" w:rsidP="002F4C4F">
      <w:pPr>
        <w:pStyle w:val="1"/>
        <w:numPr>
          <w:ilvl w:val="0"/>
          <w:numId w:val="4"/>
        </w:numPr>
        <w:rPr>
          <w:rFonts w:hint="eastAsia"/>
        </w:rPr>
      </w:pPr>
      <w:bookmarkStart w:id="213" w:name="_Toc462405841"/>
      <w:r>
        <w:rPr>
          <w:rFonts w:hint="eastAsia"/>
        </w:rPr>
        <w:t>人员进度安排</w:t>
      </w:r>
      <w:bookmarkEnd w:id="213"/>
    </w:p>
    <w:p w:rsidR="005D6900" w:rsidRDefault="005D6900" w:rsidP="005D6900">
      <w:pPr>
        <w:pStyle w:val="2"/>
        <w:numPr>
          <w:ilvl w:val="1"/>
          <w:numId w:val="4"/>
        </w:numPr>
        <w:rPr>
          <w:rFonts w:hint="eastAsia"/>
        </w:rPr>
      </w:pPr>
      <w:bookmarkStart w:id="214" w:name="_Toc462405842"/>
      <w:r>
        <w:rPr>
          <w:rFonts w:hint="eastAsia"/>
        </w:rPr>
        <w:t>工作量预估</w:t>
      </w:r>
      <w:bookmarkEnd w:id="2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D6900" w:rsidTr="005D6900">
        <w:tc>
          <w:tcPr>
            <w:tcW w:w="4261" w:type="dxa"/>
          </w:tcPr>
          <w:p w:rsidR="005D6900" w:rsidRDefault="00E1250A" w:rsidP="005D6900">
            <w:r>
              <w:rPr>
                <w:rFonts w:hint="eastAsia"/>
              </w:rPr>
              <w:t>概要设计（数据库设计，开源框架选定）</w:t>
            </w:r>
          </w:p>
        </w:tc>
        <w:tc>
          <w:tcPr>
            <w:tcW w:w="4261" w:type="dxa"/>
          </w:tcPr>
          <w:p w:rsidR="005D6900" w:rsidRDefault="00E1250A" w:rsidP="005D690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</w:tr>
      <w:tr w:rsidR="005D6900" w:rsidTr="005D6900">
        <w:tc>
          <w:tcPr>
            <w:tcW w:w="4261" w:type="dxa"/>
          </w:tcPr>
          <w:p w:rsidR="005D6900" w:rsidRDefault="00E1250A" w:rsidP="005D6900">
            <w:r>
              <w:rPr>
                <w:rFonts w:hint="eastAsia"/>
              </w:rPr>
              <w:t>系统骨架设计与实现</w:t>
            </w:r>
          </w:p>
        </w:tc>
        <w:tc>
          <w:tcPr>
            <w:tcW w:w="4261" w:type="dxa"/>
          </w:tcPr>
          <w:p w:rsidR="005D6900" w:rsidRDefault="00E1250A" w:rsidP="005D690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</w:tr>
      <w:tr w:rsidR="005D6900" w:rsidTr="005D6900">
        <w:tc>
          <w:tcPr>
            <w:tcW w:w="4261" w:type="dxa"/>
          </w:tcPr>
          <w:p w:rsidR="005D6900" w:rsidRDefault="00E1250A" w:rsidP="00E1250A">
            <w:r>
              <w:rPr>
                <w:rFonts w:hint="eastAsia"/>
              </w:rPr>
              <w:t>污染源监控系统设计与实现（通信接口，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>协议实现）</w:t>
            </w:r>
          </w:p>
        </w:tc>
        <w:tc>
          <w:tcPr>
            <w:tcW w:w="4261" w:type="dxa"/>
          </w:tcPr>
          <w:p w:rsidR="005D6900" w:rsidRDefault="00E1250A" w:rsidP="005D690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</w:tr>
      <w:tr w:rsidR="005D6900" w:rsidTr="005D6900">
        <w:tc>
          <w:tcPr>
            <w:tcW w:w="4261" w:type="dxa"/>
          </w:tcPr>
          <w:p w:rsidR="005D6900" w:rsidRDefault="00E1250A" w:rsidP="00E1250A">
            <w:r>
              <w:rPr>
                <w:rFonts w:hint="eastAsia"/>
              </w:rPr>
              <w:t>数据存储系统设计与实现（数据集成，实时数据库，历史数据库）</w:t>
            </w:r>
          </w:p>
        </w:tc>
        <w:tc>
          <w:tcPr>
            <w:tcW w:w="4261" w:type="dxa"/>
          </w:tcPr>
          <w:p w:rsidR="005D6900" w:rsidRDefault="00E1250A" w:rsidP="005D690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</w:tr>
      <w:tr w:rsidR="00E1250A" w:rsidTr="005D6900">
        <w:tc>
          <w:tcPr>
            <w:tcW w:w="4261" w:type="dxa"/>
          </w:tcPr>
          <w:p w:rsidR="00E1250A" w:rsidRDefault="00E1250A" w:rsidP="00E1250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污染源信息管理系统（页面设计，业务逻辑）</w:t>
            </w:r>
          </w:p>
        </w:tc>
        <w:tc>
          <w:tcPr>
            <w:tcW w:w="4261" w:type="dxa"/>
          </w:tcPr>
          <w:p w:rsidR="00E1250A" w:rsidRDefault="00E1250A" w:rsidP="005D69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</w:tr>
      <w:tr w:rsidR="00E1250A" w:rsidTr="005D6900">
        <w:tc>
          <w:tcPr>
            <w:tcW w:w="4261" w:type="dxa"/>
          </w:tcPr>
          <w:p w:rsidR="00E1250A" w:rsidRDefault="00E1250A" w:rsidP="00E1250A">
            <w:pPr>
              <w:rPr>
                <w:rFonts w:hint="eastAsia"/>
              </w:rPr>
            </w:pPr>
            <w:r>
              <w:rPr>
                <w:rFonts w:hint="eastAsia"/>
              </w:rPr>
              <w:t>平台间数据传输交换系统（</w:t>
            </w:r>
            <w:r w:rsidR="00644343">
              <w:rPr>
                <w:rFonts w:hint="eastAsia"/>
              </w:rPr>
              <w:t>352,660</w:t>
            </w:r>
            <w:r w:rsidR="00644343">
              <w:rPr>
                <w:rFonts w:hint="eastAsia"/>
              </w:rPr>
              <w:t>协议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E1250A" w:rsidRDefault="00644343" w:rsidP="005D6900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</w:tr>
      <w:tr w:rsidR="00644343" w:rsidTr="005D6900">
        <w:tc>
          <w:tcPr>
            <w:tcW w:w="4261" w:type="dxa"/>
          </w:tcPr>
          <w:p w:rsidR="00644343" w:rsidRDefault="00644343" w:rsidP="00E1250A">
            <w:pPr>
              <w:rPr>
                <w:rFonts w:hint="eastAsia"/>
              </w:rPr>
            </w:pPr>
            <w:r>
              <w:rPr>
                <w:rFonts w:hint="eastAsia"/>
              </w:rPr>
              <w:t>系统集成测试</w:t>
            </w:r>
          </w:p>
        </w:tc>
        <w:tc>
          <w:tcPr>
            <w:tcW w:w="4261" w:type="dxa"/>
          </w:tcPr>
          <w:p w:rsidR="00644343" w:rsidRDefault="00644343" w:rsidP="005D6900"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</w:tr>
      <w:tr w:rsidR="00644343" w:rsidTr="005D6900">
        <w:tc>
          <w:tcPr>
            <w:tcW w:w="4261" w:type="dxa"/>
          </w:tcPr>
          <w:p w:rsidR="00644343" w:rsidRPr="00644343" w:rsidRDefault="00644343" w:rsidP="00E1250A">
            <w:pPr>
              <w:rPr>
                <w:rFonts w:hint="eastAsia"/>
                <w:b/>
              </w:rPr>
            </w:pPr>
            <w:r w:rsidRPr="00644343">
              <w:rPr>
                <w:rFonts w:hint="eastAsia"/>
                <w:b/>
              </w:rPr>
              <w:t>合计</w:t>
            </w:r>
          </w:p>
        </w:tc>
        <w:tc>
          <w:tcPr>
            <w:tcW w:w="4261" w:type="dxa"/>
          </w:tcPr>
          <w:p w:rsidR="00644343" w:rsidRDefault="00644343" w:rsidP="005D690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</w:tr>
    </w:tbl>
    <w:p w:rsidR="00237328" w:rsidRPr="00237328" w:rsidRDefault="00237328" w:rsidP="00237328">
      <w:pPr>
        <w:pStyle w:val="a5"/>
        <w:keepNext/>
        <w:keepLines/>
        <w:numPr>
          <w:ilvl w:val="0"/>
          <w:numId w:val="3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215" w:name="_Toc462405601"/>
      <w:bookmarkStart w:id="216" w:name="_Toc462405843"/>
      <w:bookmarkEnd w:id="215"/>
      <w:bookmarkEnd w:id="216"/>
    </w:p>
    <w:p w:rsidR="00237328" w:rsidRPr="00237328" w:rsidRDefault="00237328" w:rsidP="00237328">
      <w:pPr>
        <w:pStyle w:val="a5"/>
        <w:keepNext/>
        <w:keepLines/>
        <w:numPr>
          <w:ilvl w:val="0"/>
          <w:numId w:val="3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217" w:name="_Toc462405602"/>
      <w:bookmarkStart w:id="218" w:name="_Toc462405844"/>
      <w:bookmarkEnd w:id="217"/>
      <w:bookmarkEnd w:id="218"/>
    </w:p>
    <w:p w:rsidR="00237328" w:rsidRPr="00237328" w:rsidRDefault="00237328" w:rsidP="00237328">
      <w:pPr>
        <w:pStyle w:val="a5"/>
        <w:keepNext/>
        <w:keepLines/>
        <w:numPr>
          <w:ilvl w:val="0"/>
          <w:numId w:val="3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219" w:name="_Toc462405603"/>
      <w:bookmarkStart w:id="220" w:name="_Toc462405845"/>
      <w:bookmarkEnd w:id="219"/>
      <w:bookmarkEnd w:id="220"/>
    </w:p>
    <w:p w:rsidR="00237328" w:rsidRPr="00237328" w:rsidRDefault="00237328" w:rsidP="00237328">
      <w:pPr>
        <w:pStyle w:val="a5"/>
        <w:keepNext/>
        <w:keepLines/>
        <w:numPr>
          <w:ilvl w:val="0"/>
          <w:numId w:val="3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221" w:name="_Toc462405604"/>
      <w:bookmarkStart w:id="222" w:name="_Toc462405846"/>
      <w:bookmarkEnd w:id="221"/>
      <w:bookmarkEnd w:id="222"/>
    </w:p>
    <w:p w:rsidR="00237328" w:rsidRPr="00237328" w:rsidRDefault="00237328" w:rsidP="00237328">
      <w:pPr>
        <w:pStyle w:val="a5"/>
        <w:keepNext/>
        <w:keepLines/>
        <w:numPr>
          <w:ilvl w:val="0"/>
          <w:numId w:val="3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223" w:name="_Toc462405605"/>
      <w:bookmarkStart w:id="224" w:name="_Toc462405847"/>
      <w:bookmarkEnd w:id="223"/>
      <w:bookmarkEnd w:id="224"/>
    </w:p>
    <w:p w:rsidR="00237328" w:rsidRPr="00237328" w:rsidRDefault="00237328" w:rsidP="00237328">
      <w:pPr>
        <w:pStyle w:val="a5"/>
        <w:keepNext/>
        <w:keepLines/>
        <w:numPr>
          <w:ilvl w:val="0"/>
          <w:numId w:val="3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225" w:name="_Toc462405606"/>
      <w:bookmarkStart w:id="226" w:name="_Toc462405848"/>
      <w:bookmarkEnd w:id="225"/>
      <w:bookmarkEnd w:id="226"/>
    </w:p>
    <w:p w:rsidR="00237328" w:rsidRPr="00237328" w:rsidRDefault="00237328" w:rsidP="00237328">
      <w:pPr>
        <w:pStyle w:val="a5"/>
        <w:keepNext/>
        <w:keepLines/>
        <w:numPr>
          <w:ilvl w:val="0"/>
          <w:numId w:val="3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227" w:name="_Toc462405607"/>
      <w:bookmarkStart w:id="228" w:name="_Toc462405849"/>
      <w:bookmarkEnd w:id="227"/>
      <w:bookmarkEnd w:id="228"/>
    </w:p>
    <w:p w:rsidR="00237328" w:rsidRPr="00237328" w:rsidRDefault="00237328" w:rsidP="00237328">
      <w:pPr>
        <w:pStyle w:val="a5"/>
        <w:keepNext/>
        <w:keepLines/>
        <w:numPr>
          <w:ilvl w:val="1"/>
          <w:numId w:val="3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229" w:name="_Toc462405608"/>
      <w:bookmarkStart w:id="230" w:name="_Toc462405850"/>
      <w:bookmarkEnd w:id="229"/>
      <w:bookmarkEnd w:id="230"/>
    </w:p>
    <w:p w:rsidR="005D6900" w:rsidRDefault="00237328" w:rsidP="00237328">
      <w:pPr>
        <w:pStyle w:val="2"/>
        <w:numPr>
          <w:ilvl w:val="1"/>
          <w:numId w:val="32"/>
        </w:numPr>
        <w:rPr>
          <w:rFonts w:hint="eastAsia"/>
        </w:rPr>
      </w:pPr>
      <w:bookmarkStart w:id="231" w:name="_Toc462405851"/>
      <w:r>
        <w:rPr>
          <w:rFonts w:hint="eastAsia"/>
        </w:rPr>
        <w:t>人员安排</w:t>
      </w:r>
      <w:bookmarkEnd w:id="231"/>
    </w:p>
    <w:p w:rsidR="00237328" w:rsidRDefault="00237328" w:rsidP="00237328">
      <w:pPr>
        <w:rPr>
          <w:rFonts w:hint="eastAsia"/>
        </w:rPr>
      </w:pPr>
      <w:r>
        <w:rPr>
          <w:rFonts w:hint="eastAsia"/>
        </w:rPr>
        <w:t>人员</w:t>
      </w:r>
      <w:r w:rsidR="00261387">
        <w:rPr>
          <w:rFonts w:hint="eastAsia"/>
        </w:rPr>
        <w:t>（</w:t>
      </w:r>
      <w:r w:rsidR="00261387">
        <w:rPr>
          <w:rFonts w:hint="eastAsia"/>
        </w:rPr>
        <w:t>1</w:t>
      </w:r>
      <w:bookmarkStart w:id="232" w:name="_GoBack"/>
      <w:bookmarkEnd w:id="232"/>
      <w:r w:rsidR="00261387">
        <w:rPr>
          <w:rFonts w:hint="eastAsia"/>
        </w:rPr>
        <w:t>人）</w:t>
      </w:r>
      <w:r>
        <w:rPr>
          <w:rFonts w:hint="eastAsia"/>
        </w:rPr>
        <w:t>：吴攀嵩</w:t>
      </w:r>
    </w:p>
    <w:p w:rsidR="00355655" w:rsidRPr="00355655" w:rsidRDefault="00355655" w:rsidP="00355655">
      <w:pPr>
        <w:pStyle w:val="1"/>
        <w:numPr>
          <w:ilvl w:val="0"/>
          <w:numId w:val="32"/>
        </w:numPr>
      </w:pPr>
      <w:bookmarkStart w:id="233" w:name="_Toc448220836"/>
      <w:bookmarkStart w:id="234" w:name="_Toc462405852"/>
      <w:r w:rsidRPr="00355655">
        <w:t>评审意见（包括开发人员、市场营销人员、总工、总经理）</w:t>
      </w:r>
      <w:bookmarkEnd w:id="233"/>
      <w:bookmarkEnd w:id="234"/>
    </w:p>
    <w:p w:rsidR="00355655" w:rsidRPr="00355655" w:rsidRDefault="00355655" w:rsidP="00237328"/>
    <w:sectPr w:rsidR="00355655" w:rsidRPr="00355655" w:rsidSect="00FE0600"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30C" w:rsidRDefault="006D030C" w:rsidP="00FE0600">
      <w:r>
        <w:separator/>
      </w:r>
    </w:p>
  </w:endnote>
  <w:endnote w:type="continuationSeparator" w:id="0">
    <w:p w:rsidR="006D030C" w:rsidRDefault="006D030C" w:rsidP="00FE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3296697"/>
      <w:docPartObj>
        <w:docPartGallery w:val="Page Numbers (Bottom of Page)"/>
        <w:docPartUnique/>
      </w:docPartObj>
    </w:sdtPr>
    <w:sdtContent>
      <w:p w:rsidR="00036133" w:rsidRDefault="0003613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1387" w:rsidRPr="00261387">
          <w:rPr>
            <w:noProof/>
            <w:lang w:val="zh-CN"/>
          </w:rPr>
          <w:t>23</w:t>
        </w:r>
        <w:r>
          <w:fldChar w:fldCharType="end"/>
        </w:r>
      </w:p>
    </w:sdtContent>
  </w:sdt>
  <w:p w:rsidR="00036133" w:rsidRDefault="0003613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30C" w:rsidRDefault="006D030C" w:rsidP="00FE0600">
      <w:r>
        <w:separator/>
      </w:r>
    </w:p>
  </w:footnote>
  <w:footnote w:type="continuationSeparator" w:id="0">
    <w:p w:rsidR="006D030C" w:rsidRDefault="006D030C" w:rsidP="00FE0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44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A6B64CA"/>
    <w:multiLevelType w:val="hybridMultilevel"/>
    <w:tmpl w:val="AFE8E746"/>
    <w:lvl w:ilvl="0" w:tplc="C916E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952A36"/>
    <w:multiLevelType w:val="hybridMultilevel"/>
    <w:tmpl w:val="B122E58E"/>
    <w:lvl w:ilvl="0" w:tplc="709C8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7F3D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D9C3B21"/>
    <w:multiLevelType w:val="hybridMultilevel"/>
    <w:tmpl w:val="F920DDC4"/>
    <w:lvl w:ilvl="0" w:tplc="5CDA9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D01D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64D38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B0079C4"/>
    <w:multiLevelType w:val="hybridMultilevel"/>
    <w:tmpl w:val="819CCF54"/>
    <w:lvl w:ilvl="0" w:tplc="E4C60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42400B"/>
    <w:multiLevelType w:val="hybridMultilevel"/>
    <w:tmpl w:val="A90828C2"/>
    <w:lvl w:ilvl="0" w:tplc="1752E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B024BB"/>
    <w:multiLevelType w:val="hybridMultilevel"/>
    <w:tmpl w:val="DC7626C2"/>
    <w:lvl w:ilvl="0" w:tplc="12989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F67B1C"/>
    <w:multiLevelType w:val="hybridMultilevel"/>
    <w:tmpl w:val="264E0A4A"/>
    <w:lvl w:ilvl="0" w:tplc="F2D8F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236A68"/>
    <w:multiLevelType w:val="hybridMultilevel"/>
    <w:tmpl w:val="ED64D638"/>
    <w:lvl w:ilvl="0" w:tplc="47A4B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8055A6"/>
    <w:multiLevelType w:val="hybridMultilevel"/>
    <w:tmpl w:val="66E03AB6"/>
    <w:lvl w:ilvl="0" w:tplc="7EC6E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DB7716C"/>
    <w:multiLevelType w:val="hybridMultilevel"/>
    <w:tmpl w:val="5934B822"/>
    <w:lvl w:ilvl="0" w:tplc="00F29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625A3C"/>
    <w:multiLevelType w:val="hybridMultilevel"/>
    <w:tmpl w:val="A37C5950"/>
    <w:lvl w:ilvl="0" w:tplc="DEC0F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C571DD"/>
    <w:multiLevelType w:val="hybridMultilevel"/>
    <w:tmpl w:val="5AD4ECD6"/>
    <w:lvl w:ilvl="0" w:tplc="46548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9904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D0F35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03C6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0FE19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44E6786E"/>
    <w:multiLevelType w:val="hybridMultilevel"/>
    <w:tmpl w:val="6486E916"/>
    <w:lvl w:ilvl="0" w:tplc="BC080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EB0462"/>
    <w:multiLevelType w:val="multilevel"/>
    <w:tmpl w:val="5518F7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4D8D4FCB"/>
    <w:multiLevelType w:val="multilevel"/>
    <w:tmpl w:val="5518F7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>
    <w:nsid w:val="586311CC"/>
    <w:multiLevelType w:val="hybridMultilevel"/>
    <w:tmpl w:val="C7DCC40E"/>
    <w:lvl w:ilvl="0" w:tplc="58425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D61D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02419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2356A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4F024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6E41742D"/>
    <w:multiLevelType w:val="hybridMultilevel"/>
    <w:tmpl w:val="6F325108"/>
    <w:lvl w:ilvl="0" w:tplc="40927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55F12D3"/>
    <w:multiLevelType w:val="multilevel"/>
    <w:tmpl w:val="5518F7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>
    <w:nsid w:val="78E40DED"/>
    <w:multiLevelType w:val="hybridMultilevel"/>
    <w:tmpl w:val="9796E8AE"/>
    <w:lvl w:ilvl="0" w:tplc="E2FE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CB50EF5"/>
    <w:multiLevelType w:val="hybridMultilevel"/>
    <w:tmpl w:val="DADCBB12"/>
    <w:lvl w:ilvl="0" w:tplc="971A3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22"/>
  </w:num>
  <w:num w:numId="3">
    <w:abstractNumId w:val="3"/>
  </w:num>
  <w:num w:numId="4">
    <w:abstractNumId w:val="26"/>
  </w:num>
  <w:num w:numId="5">
    <w:abstractNumId w:val="18"/>
  </w:num>
  <w:num w:numId="6">
    <w:abstractNumId w:val="9"/>
  </w:num>
  <w:num w:numId="7">
    <w:abstractNumId w:val="8"/>
  </w:num>
  <w:num w:numId="8">
    <w:abstractNumId w:val="2"/>
  </w:num>
  <w:num w:numId="9">
    <w:abstractNumId w:val="14"/>
  </w:num>
  <w:num w:numId="10">
    <w:abstractNumId w:val="4"/>
  </w:num>
  <w:num w:numId="11">
    <w:abstractNumId w:val="6"/>
  </w:num>
  <w:num w:numId="12">
    <w:abstractNumId w:val="28"/>
  </w:num>
  <w:num w:numId="13">
    <w:abstractNumId w:val="1"/>
  </w:num>
  <w:num w:numId="14">
    <w:abstractNumId w:val="23"/>
  </w:num>
  <w:num w:numId="15">
    <w:abstractNumId w:val="7"/>
  </w:num>
  <w:num w:numId="16">
    <w:abstractNumId w:val="17"/>
  </w:num>
  <w:num w:numId="17">
    <w:abstractNumId w:val="13"/>
  </w:num>
  <w:num w:numId="18">
    <w:abstractNumId w:val="20"/>
  </w:num>
  <w:num w:numId="19">
    <w:abstractNumId w:val="11"/>
  </w:num>
  <w:num w:numId="20">
    <w:abstractNumId w:val="30"/>
  </w:num>
  <w:num w:numId="21">
    <w:abstractNumId w:val="31"/>
  </w:num>
  <w:num w:numId="22">
    <w:abstractNumId w:val="10"/>
  </w:num>
  <w:num w:numId="23">
    <w:abstractNumId w:val="12"/>
  </w:num>
  <w:num w:numId="24">
    <w:abstractNumId w:val="19"/>
  </w:num>
  <w:num w:numId="25">
    <w:abstractNumId w:val="16"/>
  </w:num>
  <w:num w:numId="26">
    <w:abstractNumId w:val="15"/>
  </w:num>
  <w:num w:numId="27">
    <w:abstractNumId w:val="21"/>
  </w:num>
  <w:num w:numId="28">
    <w:abstractNumId w:val="29"/>
  </w:num>
  <w:num w:numId="29">
    <w:abstractNumId w:val="5"/>
  </w:num>
  <w:num w:numId="30">
    <w:abstractNumId w:val="0"/>
  </w:num>
  <w:num w:numId="31">
    <w:abstractNumId w:val="25"/>
  </w:num>
  <w:num w:numId="32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78"/>
    <w:rsid w:val="00014302"/>
    <w:rsid w:val="00022097"/>
    <w:rsid w:val="0003096D"/>
    <w:rsid w:val="00036133"/>
    <w:rsid w:val="00061145"/>
    <w:rsid w:val="0006115F"/>
    <w:rsid w:val="0008302A"/>
    <w:rsid w:val="00090373"/>
    <w:rsid w:val="000B07D2"/>
    <w:rsid w:val="000D2CB6"/>
    <w:rsid w:val="000D4211"/>
    <w:rsid w:val="000F56AF"/>
    <w:rsid w:val="000F648E"/>
    <w:rsid w:val="000F7734"/>
    <w:rsid w:val="00120EF3"/>
    <w:rsid w:val="001227A9"/>
    <w:rsid w:val="00163653"/>
    <w:rsid w:val="00174104"/>
    <w:rsid w:val="00176FBD"/>
    <w:rsid w:val="001821DE"/>
    <w:rsid w:val="001E5BB6"/>
    <w:rsid w:val="001E7287"/>
    <w:rsid w:val="001F7039"/>
    <w:rsid w:val="00211FBD"/>
    <w:rsid w:val="00221F40"/>
    <w:rsid w:val="00237328"/>
    <w:rsid w:val="0024142E"/>
    <w:rsid w:val="00260A4E"/>
    <w:rsid w:val="00261387"/>
    <w:rsid w:val="00262D8A"/>
    <w:rsid w:val="002F131B"/>
    <w:rsid w:val="002F3165"/>
    <w:rsid w:val="002F4C4F"/>
    <w:rsid w:val="0030488B"/>
    <w:rsid w:val="00342A3C"/>
    <w:rsid w:val="00355655"/>
    <w:rsid w:val="003850B0"/>
    <w:rsid w:val="003C13E3"/>
    <w:rsid w:val="003C212F"/>
    <w:rsid w:val="003D5C21"/>
    <w:rsid w:val="003E68C5"/>
    <w:rsid w:val="003F758E"/>
    <w:rsid w:val="004264F7"/>
    <w:rsid w:val="00426FC5"/>
    <w:rsid w:val="00433585"/>
    <w:rsid w:val="00463005"/>
    <w:rsid w:val="00465BCA"/>
    <w:rsid w:val="00465E87"/>
    <w:rsid w:val="004753E7"/>
    <w:rsid w:val="004910B4"/>
    <w:rsid w:val="00492ED8"/>
    <w:rsid w:val="004A07BF"/>
    <w:rsid w:val="004C07BB"/>
    <w:rsid w:val="004D53A2"/>
    <w:rsid w:val="00531F75"/>
    <w:rsid w:val="00543929"/>
    <w:rsid w:val="00544A4D"/>
    <w:rsid w:val="00546013"/>
    <w:rsid w:val="00570495"/>
    <w:rsid w:val="005A1D22"/>
    <w:rsid w:val="005D2F46"/>
    <w:rsid w:val="005D6900"/>
    <w:rsid w:val="005E2878"/>
    <w:rsid w:val="0060022F"/>
    <w:rsid w:val="006010DA"/>
    <w:rsid w:val="0062246F"/>
    <w:rsid w:val="0063606A"/>
    <w:rsid w:val="00644343"/>
    <w:rsid w:val="006452DE"/>
    <w:rsid w:val="00645D0A"/>
    <w:rsid w:val="006670F9"/>
    <w:rsid w:val="00674178"/>
    <w:rsid w:val="00696CDA"/>
    <w:rsid w:val="006D030C"/>
    <w:rsid w:val="006D1B3E"/>
    <w:rsid w:val="006D7FE9"/>
    <w:rsid w:val="006F3533"/>
    <w:rsid w:val="006F5699"/>
    <w:rsid w:val="0071078B"/>
    <w:rsid w:val="0071627C"/>
    <w:rsid w:val="007312C6"/>
    <w:rsid w:val="007518C2"/>
    <w:rsid w:val="007638E8"/>
    <w:rsid w:val="00773BB2"/>
    <w:rsid w:val="00781143"/>
    <w:rsid w:val="007852C6"/>
    <w:rsid w:val="007953C3"/>
    <w:rsid w:val="007B1DA8"/>
    <w:rsid w:val="007B4D38"/>
    <w:rsid w:val="007D2DAA"/>
    <w:rsid w:val="007F5E38"/>
    <w:rsid w:val="008115F2"/>
    <w:rsid w:val="008170E7"/>
    <w:rsid w:val="00821E19"/>
    <w:rsid w:val="00865B58"/>
    <w:rsid w:val="00870E6A"/>
    <w:rsid w:val="008A046F"/>
    <w:rsid w:val="008B789B"/>
    <w:rsid w:val="008D4FE8"/>
    <w:rsid w:val="008E1F5E"/>
    <w:rsid w:val="008E243D"/>
    <w:rsid w:val="00913864"/>
    <w:rsid w:val="009220B0"/>
    <w:rsid w:val="009228E5"/>
    <w:rsid w:val="00922B78"/>
    <w:rsid w:val="00951D8D"/>
    <w:rsid w:val="00967720"/>
    <w:rsid w:val="00971F41"/>
    <w:rsid w:val="009C2080"/>
    <w:rsid w:val="009C7097"/>
    <w:rsid w:val="00A1501C"/>
    <w:rsid w:val="00A34BE0"/>
    <w:rsid w:val="00A610E7"/>
    <w:rsid w:val="00A6371D"/>
    <w:rsid w:val="00A720FB"/>
    <w:rsid w:val="00A75010"/>
    <w:rsid w:val="00A7585B"/>
    <w:rsid w:val="00A77EE2"/>
    <w:rsid w:val="00A80209"/>
    <w:rsid w:val="00A85432"/>
    <w:rsid w:val="00AA060E"/>
    <w:rsid w:val="00AB2D32"/>
    <w:rsid w:val="00AC153A"/>
    <w:rsid w:val="00AF5161"/>
    <w:rsid w:val="00B109A3"/>
    <w:rsid w:val="00B21612"/>
    <w:rsid w:val="00B35438"/>
    <w:rsid w:val="00B46C12"/>
    <w:rsid w:val="00B51761"/>
    <w:rsid w:val="00B61F08"/>
    <w:rsid w:val="00B6599C"/>
    <w:rsid w:val="00B97A49"/>
    <w:rsid w:val="00BB3BF6"/>
    <w:rsid w:val="00BD286C"/>
    <w:rsid w:val="00C006A4"/>
    <w:rsid w:val="00C201E0"/>
    <w:rsid w:val="00C22A86"/>
    <w:rsid w:val="00C26D9B"/>
    <w:rsid w:val="00C33A31"/>
    <w:rsid w:val="00C8401C"/>
    <w:rsid w:val="00C87A6F"/>
    <w:rsid w:val="00CD4562"/>
    <w:rsid w:val="00CE0E5D"/>
    <w:rsid w:val="00CE571A"/>
    <w:rsid w:val="00D0757E"/>
    <w:rsid w:val="00D234E7"/>
    <w:rsid w:val="00D25DA3"/>
    <w:rsid w:val="00D51AB9"/>
    <w:rsid w:val="00D651F2"/>
    <w:rsid w:val="00D746C0"/>
    <w:rsid w:val="00D90CB7"/>
    <w:rsid w:val="00DA5E5C"/>
    <w:rsid w:val="00DB617C"/>
    <w:rsid w:val="00DC1F20"/>
    <w:rsid w:val="00DD77C3"/>
    <w:rsid w:val="00DE57AC"/>
    <w:rsid w:val="00DF3E1E"/>
    <w:rsid w:val="00E04F1C"/>
    <w:rsid w:val="00E1250A"/>
    <w:rsid w:val="00E136E2"/>
    <w:rsid w:val="00E141E7"/>
    <w:rsid w:val="00E35B8F"/>
    <w:rsid w:val="00E44235"/>
    <w:rsid w:val="00E61B8E"/>
    <w:rsid w:val="00E6354D"/>
    <w:rsid w:val="00ED38DA"/>
    <w:rsid w:val="00F04554"/>
    <w:rsid w:val="00F11BBD"/>
    <w:rsid w:val="00F202CF"/>
    <w:rsid w:val="00F3381C"/>
    <w:rsid w:val="00F4653B"/>
    <w:rsid w:val="00F83DF4"/>
    <w:rsid w:val="00F87772"/>
    <w:rsid w:val="00FA0E2B"/>
    <w:rsid w:val="00FE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38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42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0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11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38D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77E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7EE2"/>
    <w:rPr>
      <w:sz w:val="18"/>
      <w:szCs w:val="18"/>
    </w:rPr>
  </w:style>
  <w:style w:type="table" w:styleId="a4">
    <w:name w:val="Table Grid"/>
    <w:basedOn w:val="a1"/>
    <w:uiPriority w:val="59"/>
    <w:rsid w:val="00A77E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442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20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11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96CD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E060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E0600"/>
  </w:style>
  <w:style w:type="paragraph" w:styleId="20">
    <w:name w:val="toc 2"/>
    <w:basedOn w:val="a"/>
    <w:next w:val="a"/>
    <w:autoRedefine/>
    <w:uiPriority w:val="39"/>
    <w:unhideWhenUsed/>
    <w:rsid w:val="00FE060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E0600"/>
    <w:pPr>
      <w:ind w:leftChars="400" w:left="840"/>
    </w:pPr>
  </w:style>
  <w:style w:type="character" w:styleId="a6">
    <w:name w:val="Hyperlink"/>
    <w:basedOn w:val="a0"/>
    <w:uiPriority w:val="99"/>
    <w:unhideWhenUsed/>
    <w:rsid w:val="00FE0600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FE0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E060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E0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E06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38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42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0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11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38D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77E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7EE2"/>
    <w:rPr>
      <w:sz w:val="18"/>
      <w:szCs w:val="18"/>
    </w:rPr>
  </w:style>
  <w:style w:type="table" w:styleId="a4">
    <w:name w:val="Table Grid"/>
    <w:basedOn w:val="a1"/>
    <w:uiPriority w:val="59"/>
    <w:rsid w:val="00A77E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442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20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11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96CD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E060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E0600"/>
  </w:style>
  <w:style w:type="paragraph" w:styleId="20">
    <w:name w:val="toc 2"/>
    <w:basedOn w:val="a"/>
    <w:next w:val="a"/>
    <w:autoRedefine/>
    <w:uiPriority w:val="39"/>
    <w:unhideWhenUsed/>
    <w:rsid w:val="00FE060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E0600"/>
    <w:pPr>
      <w:ind w:leftChars="400" w:left="840"/>
    </w:pPr>
  </w:style>
  <w:style w:type="character" w:styleId="a6">
    <w:name w:val="Hyperlink"/>
    <w:basedOn w:val="a0"/>
    <w:uiPriority w:val="99"/>
    <w:unhideWhenUsed/>
    <w:rsid w:val="00FE0600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FE0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E060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E0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E06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30623-9C6C-44C1-98E9-47889F2C6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25</Pages>
  <Words>1358</Words>
  <Characters>7744</Characters>
  <Application>Microsoft Office Word</Application>
  <DocSecurity>0</DocSecurity>
  <Lines>64</Lines>
  <Paragraphs>18</Paragraphs>
  <ScaleCrop>false</ScaleCrop>
  <Company/>
  <LinksUpToDate>false</LinksUpToDate>
  <CharactersWithSpaces>9084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119</cp:revision>
  <dcterms:created xsi:type="dcterms:W3CDTF">2016-09-18T02:18:00Z</dcterms:created>
  <dcterms:modified xsi:type="dcterms:W3CDTF">2016-09-23T06:58:00Z</dcterms:modified>
</cp:coreProperties>
</file>