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24.3.0 -->
  <w:body>
    <w:p w:rsidR="001F680F" w:rsidRPr="001F680F" w:rsidP="001F680F">
      <w:pPr>
        <w:jc w:val="center"/>
        <w:rPr>
          <w:b/>
          <w:sz w:val="48"/>
          <w:szCs w:val="48"/>
          <w:u w:val="single"/>
        </w:rPr>
      </w:pPr>
      <w:r w:rsidRPr="001F680F">
        <w:rPr>
          <w:b/>
          <w:sz w:val="48"/>
          <w:szCs w:val="48"/>
          <w:u w:val="single"/>
        </w:rPr>
        <w:t>TOPIC :</w:t>
      </w:r>
      <w:r w:rsidRPr="001F680F">
        <w:rPr>
          <w:b/>
          <w:sz w:val="48"/>
          <w:szCs w:val="48"/>
          <w:u w:val="single"/>
        </w:rPr>
        <w:t xml:space="preserve"> Recipe Recommendation and Meal Planning App</w:t>
      </w:r>
    </w:p>
    <w:p w:rsidR="001F680F" w:rsidRPr="001F680F" w:rsidP="001F680F">
      <w:pPr>
        <w:rPr>
          <w:b/>
          <w:sz w:val="32"/>
          <w:szCs w:val="32"/>
          <w:u w:val="single"/>
        </w:rPr>
      </w:pPr>
      <w:r w:rsidRPr="001F680F">
        <w:rPr>
          <w:b/>
          <w:i/>
          <w:sz w:val="32"/>
          <w:szCs w:val="32"/>
        </w:rPr>
        <w:t>Objective :</w:t>
      </w:r>
      <w:r w:rsidRPr="001F680F">
        <w:rPr>
          <w:b/>
          <w:i/>
          <w:sz w:val="32"/>
          <w:szCs w:val="32"/>
        </w:rPr>
        <w:t xml:space="preserve">  </w:t>
      </w:r>
    </w:p>
    <w:p w:rsidR="001F680F" w:rsidP="001F680F">
      <w:r w:rsidRPr="001F680F">
        <w:rPr>
          <w:b/>
        </w:rPr>
        <w:t>1. Time-Saving:</w:t>
      </w:r>
      <w:r>
        <w:t xml:space="preserve"> Streamlines meal planning and recipe discovery.</w:t>
      </w:r>
    </w:p>
    <w:p w:rsidR="001F680F" w:rsidP="001F680F">
      <w:r w:rsidRPr="001F680F">
        <w:rPr>
          <w:b/>
        </w:rPr>
        <w:t xml:space="preserve">2. Promotes Healthy </w:t>
      </w:r>
      <w:r w:rsidRPr="001F680F">
        <w:rPr>
          <w:b/>
        </w:rPr>
        <w:t>Eating :</w:t>
      </w:r>
      <w:r>
        <w:t xml:space="preserve"> Offers balanced meal suggestions and nutritional info.</w:t>
      </w:r>
    </w:p>
    <w:p w:rsidR="001F680F" w:rsidP="001F680F">
      <w:r w:rsidRPr="001F680F">
        <w:rPr>
          <w:b/>
        </w:rPr>
        <w:t>3. Reduces Food Waste:</w:t>
      </w:r>
      <w:r>
        <w:t xml:space="preserve"> Helps manage pantry inventory and create shopping lists.</w:t>
      </w:r>
    </w:p>
    <w:p w:rsidR="001F680F" w:rsidP="001F680F">
      <w:r w:rsidRPr="001F680F">
        <w:rPr>
          <w:b/>
        </w:rPr>
        <w:t>4. Inspires Variety:</w:t>
      </w:r>
      <w:r>
        <w:t xml:space="preserve"> Introduces diverse recipes for culinary exploration.</w:t>
      </w:r>
    </w:p>
    <w:p w:rsidR="001F680F" w:rsidP="001F680F">
      <w:r w:rsidRPr="001F680F">
        <w:rPr>
          <w:b/>
        </w:rPr>
        <w:t>5. Adapts to Dietary Needs:</w:t>
      </w:r>
      <w:r>
        <w:t xml:space="preserve"> Accommodates various dietary restrictions and preferences.</w:t>
      </w:r>
    </w:p>
    <w:p w:rsidR="001F680F" w:rsidP="001F680F">
      <w:r w:rsidRPr="001F680F">
        <w:rPr>
          <w:b/>
        </w:rPr>
        <w:t>6. Fosters Community:</w:t>
      </w:r>
      <w:r>
        <w:t xml:space="preserve"> Allows users to share recipes and engage with others.</w:t>
      </w:r>
    </w:p>
    <w:p w:rsidR="001F680F" w:rsidP="001F680F">
      <w:r w:rsidRPr="001F680F">
        <w:rPr>
          <w:b/>
        </w:rPr>
        <w:t>7. Tracks Nutrition:</w:t>
      </w:r>
      <w:r>
        <w:t xml:space="preserve"> Enables monitoring of calorie intake and macronutrient consumption.</w:t>
      </w:r>
    </w:p>
    <w:p w:rsidR="00AA5C04" w:rsidP="001F680F">
      <w:r w:rsidRPr="001F680F">
        <w:rPr>
          <w:b/>
        </w:rPr>
        <w:t>8. Integrates with Smart Devices:</w:t>
      </w:r>
      <w:r>
        <w:t xml:space="preserve">  Enhances cooking process with smart kitchen appliance integration.</w:t>
      </w:r>
    </w:p>
    <w:p w:rsidR="001F1AC0" w:rsidP="001F680F">
      <w:r>
        <w:rPr>
          <w:noProof/>
        </w:rPr>
        <w:drawing>
          <wp:inline distT="0" distB="0" distL="0" distR="0">
            <wp:extent cx="2936291" cy="2018831"/>
            <wp:effectExtent l="1905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xmlns:r="http://schemas.openxmlformats.org/officeDocument/2006/relationships"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937" cy="202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53218" cy="1931213"/>
            <wp:effectExtent l="19050" t="0" r="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2569" cy="19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55341" cy="1980745"/>
            <wp:effectExtent l="19050" t="0" r="0" b="0"/>
            <wp:docPr id="3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xmlns:r="http://schemas.openxmlformats.org/officeDocument/2006/relationships"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0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9053" cy="1982006"/>
            <wp:effectExtent l="19050" t="0" r="0" b="0"/>
            <wp:docPr id="4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2709" cy="198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E34" w:rsidRPr="001F1AC0" w:rsidP="001F680F">
      <w:r w:rsidRPr="001F1AC0">
        <w:rPr>
          <w:rFonts w:ascii="Algerian" w:hAnsi="Algerian" w:cs="Aparajita"/>
          <w:b/>
          <w:sz w:val="36"/>
          <w:szCs w:val="36"/>
        </w:rPr>
        <w:t>Use-</w:t>
      </w:r>
      <w:r w:rsidRPr="001F1AC0">
        <w:rPr>
          <w:rFonts w:ascii="Algerian" w:hAnsi="Algerian" w:cs="Aparajita"/>
          <w:b/>
          <w:sz w:val="36"/>
          <w:szCs w:val="36"/>
        </w:rPr>
        <w:t>Cases :</w:t>
      </w:r>
      <w:r w:rsidRPr="001F1AC0">
        <w:rPr>
          <w:rFonts w:ascii="Algerian" w:hAnsi="Algerian" w:cs="Aparajita"/>
          <w:sz w:val="36"/>
          <w:szCs w:val="36"/>
        </w:rPr>
        <w:t xml:space="preserve"> </w:t>
      </w:r>
    </w:p>
    <w:p w:rsidR="001F1AC0" w:rsidRPr="001F1AC0" w:rsidP="001F1AC0">
      <w:pPr>
        <w:rPr>
          <w:rFonts w:asciiTheme="majorHAnsi" w:hAnsiTheme="majorHAnsi" w:cs="Aparajita"/>
        </w:rPr>
      </w:pPr>
      <w:r w:rsidRPr="001F1AC0">
        <w:rPr>
          <w:rFonts w:asciiTheme="majorHAnsi" w:hAnsiTheme="majorHAnsi" w:cs="Aparajita"/>
          <w:b/>
        </w:rPr>
        <w:t xml:space="preserve">1.  Busy </w:t>
      </w:r>
      <w:r w:rsidRPr="001F1AC0">
        <w:rPr>
          <w:rFonts w:asciiTheme="majorHAnsi" w:hAnsiTheme="majorHAnsi" w:cs="Aparajita"/>
          <w:b/>
        </w:rPr>
        <w:t>Professional :</w:t>
      </w:r>
      <w:r w:rsidRPr="001F1AC0">
        <w:rPr>
          <w:rFonts w:asciiTheme="majorHAnsi" w:hAnsiTheme="majorHAnsi" w:cs="Aparajita"/>
        </w:rPr>
        <w:t xml:space="preserve"> Quickly browse personalized meal recommendations to save time on meal planning.</w:t>
      </w:r>
    </w:p>
    <w:p w:rsidR="001F1AC0" w:rsidRPr="001F1AC0" w:rsidP="001F1AC0">
      <w:pPr>
        <w:rPr>
          <w:rFonts w:asciiTheme="majorHAnsi" w:hAnsiTheme="majorHAnsi" w:cs="Aparajita"/>
        </w:rPr>
      </w:pPr>
      <w:r w:rsidRPr="001F1AC0">
        <w:rPr>
          <w:rFonts w:asciiTheme="majorHAnsi" w:hAnsiTheme="majorHAnsi" w:cs="Aparajita"/>
          <w:b/>
        </w:rPr>
        <w:t xml:space="preserve">2.  Dietary </w:t>
      </w:r>
      <w:r w:rsidRPr="001F1AC0">
        <w:rPr>
          <w:rFonts w:asciiTheme="majorHAnsi" w:hAnsiTheme="majorHAnsi" w:cs="Aparajita"/>
          <w:b/>
        </w:rPr>
        <w:t>Restriction :</w:t>
      </w:r>
      <w:r w:rsidRPr="001F1AC0">
        <w:rPr>
          <w:rFonts w:asciiTheme="majorHAnsi" w:hAnsiTheme="majorHAnsi" w:cs="Aparajita"/>
        </w:rPr>
        <w:t xml:space="preserve"> Easily find gluten-free recipes with the app's filtering feature.</w:t>
      </w:r>
    </w:p>
    <w:p w:rsidR="001F1AC0" w:rsidRPr="001F1AC0" w:rsidP="001F1AC0">
      <w:pPr>
        <w:rPr>
          <w:rFonts w:asciiTheme="majorHAnsi" w:hAnsiTheme="majorHAnsi" w:cs="Aparajita"/>
        </w:rPr>
      </w:pPr>
      <w:r w:rsidRPr="001F1AC0">
        <w:rPr>
          <w:rFonts w:asciiTheme="majorHAnsi" w:hAnsiTheme="majorHAnsi" w:cs="Aparajita"/>
          <w:b/>
        </w:rPr>
        <w:t xml:space="preserve">3.  Family Meal </w:t>
      </w:r>
      <w:r w:rsidRPr="001F1AC0">
        <w:rPr>
          <w:rFonts w:asciiTheme="majorHAnsi" w:hAnsiTheme="majorHAnsi" w:cs="Aparajita"/>
          <w:b/>
        </w:rPr>
        <w:t>Planning</w:t>
      </w:r>
      <w:r>
        <w:rPr>
          <w:rFonts w:asciiTheme="majorHAnsi" w:hAnsiTheme="majorHAnsi" w:cs="Aparajita"/>
        </w:rPr>
        <w:t xml:space="preserve"> </w:t>
      </w:r>
      <w:r w:rsidRPr="001F1AC0">
        <w:rPr>
          <w:rFonts w:asciiTheme="majorHAnsi" w:hAnsiTheme="majorHAnsi" w:cs="Aparajita"/>
        </w:rPr>
        <w:t>:</w:t>
      </w:r>
      <w:r w:rsidRPr="001F1AC0">
        <w:rPr>
          <w:rFonts w:asciiTheme="majorHAnsi" w:hAnsiTheme="majorHAnsi" w:cs="Aparajita"/>
        </w:rPr>
        <w:t xml:space="preserve"> Create a tailored meal plan and generate a shopping list for the whole family's needs.</w:t>
      </w:r>
    </w:p>
    <w:p w:rsidR="001F1AC0" w:rsidRPr="001F1AC0" w:rsidP="001F1AC0">
      <w:pPr>
        <w:rPr>
          <w:rFonts w:asciiTheme="majorHAnsi" w:hAnsiTheme="majorHAnsi" w:cs="Aparajita"/>
        </w:rPr>
      </w:pPr>
      <w:r w:rsidRPr="001F1AC0">
        <w:rPr>
          <w:rFonts w:asciiTheme="majorHAnsi" w:hAnsiTheme="majorHAnsi" w:cs="Aparajita"/>
          <w:b/>
        </w:rPr>
        <w:t xml:space="preserve">4. Cooking </w:t>
      </w:r>
      <w:r w:rsidRPr="001F1AC0">
        <w:rPr>
          <w:rFonts w:asciiTheme="majorHAnsi" w:hAnsiTheme="majorHAnsi" w:cs="Aparajita"/>
          <w:b/>
        </w:rPr>
        <w:t>Enthusiast :</w:t>
      </w:r>
      <w:r w:rsidRPr="001F1AC0">
        <w:rPr>
          <w:rFonts w:asciiTheme="majorHAnsi" w:hAnsiTheme="majorHAnsi" w:cs="Aparajita"/>
        </w:rPr>
        <w:t xml:space="preserve"> Discover unique recipes and share cooking tips with the app's community.</w:t>
      </w:r>
    </w:p>
    <w:p w:rsidR="001F1AC0" w:rsidRPr="001F1AC0" w:rsidP="001F1AC0">
      <w:pPr>
        <w:rPr>
          <w:rFonts w:asciiTheme="majorHAnsi" w:hAnsiTheme="majorHAnsi" w:cs="Aparajita"/>
        </w:rPr>
      </w:pPr>
      <w:r w:rsidRPr="001F1AC0">
        <w:rPr>
          <w:rFonts w:asciiTheme="majorHAnsi" w:hAnsiTheme="majorHAnsi" w:cs="Aparajita"/>
          <w:b/>
        </w:rPr>
        <w:t xml:space="preserve">5. Fitness Goal </w:t>
      </w:r>
      <w:r w:rsidRPr="001F1AC0">
        <w:rPr>
          <w:rFonts w:asciiTheme="majorHAnsi" w:hAnsiTheme="majorHAnsi" w:cs="Aparajita"/>
          <w:b/>
        </w:rPr>
        <w:t>Tracking :</w:t>
      </w:r>
      <w:r w:rsidRPr="001F1AC0">
        <w:rPr>
          <w:rFonts w:asciiTheme="majorHAnsi" w:hAnsiTheme="majorHAnsi" w:cs="Aparajita"/>
        </w:rPr>
        <w:t xml:space="preserve"> Log meals and monitor macronutrient intake to stay on track with fitness goals.</w:t>
      </w:r>
    </w:p>
    <w:p w:rsidR="001F1AC0" w:rsidRPr="001F1AC0" w:rsidP="001F1AC0">
      <w:pPr>
        <w:rPr>
          <w:rFonts w:asciiTheme="majorHAnsi" w:hAnsiTheme="majorHAnsi" w:cs="Aparajita"/>
        </w:rPr>
      </w:pPr>
      <w:r w:rsidRPr="001F1AC0">
        <w:rPr>
          <w:rFonts w:asciiTheme="majorHAnsi" w:hAnsiTheme="majorHAnsi" w:cs="Aparajita"/>
          <w:b/>
        </w:rPr>
        <w:t xml:space="preserve">6. Smart Kitchen </w:t>
      </w:r>
      <w:r w:rsidRPr="001F1AC0">
        <w:rPr>
          <w:rFonts w:asciiTheme="majorHAnsi" w:hAnsiTheme="majorHAnsi" w:cs="Aparajita"/>
          <w:b/>
        </w:rPr>
        <w:t>Integration :</w:t>
      </w:r>
      <w:r w:rsidRPr="001F1AC0">
        <w:rPr>
          <w:rFonts w:asciiTheme="majorHAnsi" w:hAnsiTheme="majorHAnsi" w:cs="Aparajita"/>
        </w:rPr>
        <w:t xml:space="preserve"> Follow recipes step-by-step on smart displays and control smart appliances for precise cooking.</w:t>
      </w:r>
    </w:p>
    <w:p w:rsidR="001F1AC0" w:rsidP="001F1AC0">
      <w:pPr>
        <w:rPr>
          <w:rFonts w:asciiTheme="majorHAnsi" w:hAnsiTheme="majorHAnsi" w:cs="Aparajita"/>
        </w:rPr>
      </w:pPr>
      <w:r w:rsidRPr="001F1AC0">
        <w:rPr>
          <w:rFonts w:asciiTheme="majorHAnsi" w:hAnsiTheme="majorHAnsi" w:cs="Aparajita"/>
          <w:b/>
        </w:rPr>
        <w:t>7. Special Occasion Planning</w:t>
      </w:r>
      <w:r w:rsidRPr="001F1AC0">
        <w:rPr>
          <w:rFonts w:asciiTheme="majorHAnsi" w:hAnsiTheme="majorHAnsi" w:cs="Aparajita"/>
        </w:rPr>
        <w:t>: Create a gourmet menu tailored to guests' preferences and dietary needs for a memorable dinner party.</w:t>
      </w:r>
    </w:p>
    <w:p w:rsidR="001F1AC0" w:rsidRPr="001F1AC0" w:rsidP="001F1AC0">
      <w:pPr>
        <w:rPr>
          <w:rFonts w:asciiTheme="majorHAnsi" w:hAnsiTheme="majorHAnsi" w:cs="Aparajita"/>
        </w:rPr>
      </w:pPr>
      <w:r w:rsidRPr="001F1AC0">
        <w:rPr>
          <w:rFonts w:asciiTheme="majorHAnsi" w:hAnsiTheme="majorHAnsi" w:cs="Aparajita"/>
          <w:b/>
        </w:rPr>
        <w:t xml:space="preserve">8. Pantry Inventory </w:t>
      </w:r>
      <w:r w:rsidRPr="001F1AC0">
        <w:rPr>
          <w:rFonts w:asciiTheme="majorHAnsi" w:hAnsiTheme="majorHAnsi" w:cs="Aparajita"/>
          <w:b/>
        </w:rPr>
        <w:t>Management :</w:t>
      </w:r>
      <w:r w:rsidRPr="001F1AC0">
        <w:rPr>
          <w:rFonts w:asciiTheme="majorHAnsi" w:hAnsiTheme="majorHAnsi" w:cs="Aparajita"/>
          <w:b/>
        </w:rPr>
        <w:t xml:space="preserve"> </w:t>
      </w:r>
      <w:r w:rsidRPr="001F1AC0">
        <w:rPr>
          <w:rFonts w:asciiTheme="majorHAnsi" w:hAnsiTheme="majorHAnsi" w:cs="Aparajita"/>
        </w:rPr>
        <w:t>Receive recipe recommendations based on ingredients already available at home to minimize food waste.</w:t>
      </w:r>
    </w:p>
    <w:p w:rsidR="00875E34" w:rsidP="001F680F">
      <w:r>
        <w:rPr>
          <w:noProof/>
        </w:rPr>
        <w:drawing>
          <wp:inline distT="0" distB="0" distL="0" distR="0">
            <wp:extent cx="2914343" cy="1967789"/>
            <wp:effectExtent l="19050" t="0" r="307" b="0"/>
            <wp:docPr id="5" name="Picture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6142" cy="196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2867" cy="1971639"/>
            <wp:effectExtent l="19050" t="0" r="0" b="0"/>
            <wp:docPr id="6" name="Picture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4146" cy="197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04" w:rsidP="001F680F">
      <w:r>
        <w:rPr>
          <w:noProof/>
        </w:rPr>
        <w:drawing>
          <wp:inline distT="0" distB="0" distL="0" distR="0">
            <wp:extent cx="2914345" cy="1791242"/>
            <wp:effectExtent l="19050" t="0" r="305" b="0"/>
            <wp:docPr id="7" name="Picture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0926" cy="179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2867" cy="1792224"/>
            <wp:effectExtent l="19050" t="0" r="0" b="0"/>
            <wp:docPr id="8" name="Picture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xmlns:r="http://schemas.openxmlformats.org/officeDocument/2006/relationships"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095" cy="17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04" w:rsidRPr="00BA3019" w:rsidP="001F680F">
      <w:pPr>
        <w:rPr>
          <w:b/>
          <w:u w:val="double"/>
        </w:rPr>
      </w:pPr>
      <w:r w:rsidRPr="00BA3019">
        <w:rPr>
          <w:b/>
          <w:u w:val="double"/>
        </w:rPr>
        <w:t>Technologies</w:t>
      </w:r>
      <w:r>
        <w:rPr>
          <w:b/>
          <w:u w:val="double"/>
        </w:rPr>
        <w:t xml:space="preserve"> and Languages</w:t>
      </w:r>
      <w:r w:rsidRPr="00BA3019">
        <w:rPr>
          <w:b/>
          <w:u w:val="double"/>
        </w:rPr>
        <w:t xml:space="preserve"> </w:t>
      </w:r>
      <w:r w:rsidRPr="00BA3019">
        <w:rPr>
          <w:b/>
          <w:u w:val="double"/>
        </w:rPr>
        <w:t xml:space="preserve">used </w:t>
      </w:r>
      <w:r w:rsidRPr="00BA3019">
        <w:rPr>
          <w:b/>
          <w:u w:val="double"/>
        </w:rPr>
        <w:t>:</w:t>
      </w:r>
      <w:r w:rsidRPr="00BA3019">
        <w:rPr>
          <w:b/>
          <w:u w:val="double"/>
        </w:rPr>
        <w:t xml:space="preserve"> -</w:t>
      </w:r>
      <w:r w:rsidRPr="00BA3019">
        <w:rPr>
          <w:b/>
          <w:u w:val="double"/>
        </w:rPr>
        <w:t xml:space="preserve"> </w:t>
      </w:r>
    </w:p>
    <w:p w:rsidR="00204C04" w:rsidP="001F680F">
      <w:r>
        <w:t xml:space="preserve">The already submitted prototype is a webpage that is capable to be launched in local host </w:t>
      </w:r>
    </w:p>
    <w:p w:rsidR="00204C04" w:rsidRPr="00BA3019" w:rsidP="001F680F">
      <w:pPr>
        <w:rPr>
          <w:b/>
          <w:i/>
          <w:u w:val="single"/>
        </w:rPr>
      </w:pPr>
      <w:r w:rsidRPr="00BA3019">
        <w:rPr>
          <w:b/>
          <w:i/>
          <w:u w:val="single"/>
        </w:rPr>
        <w:t>Backend :</w:t>
      </w:r>
      <w:r w:rsidRPr="00BA3019">
        <w:rPr>
          <w:b/>
          <w:i/>
          <w:u w:val="single"/>
        </w:rPr>
        <w:t xml:space="preserve"> </w:t>
      </w:r>
    </w:p>
    <w:p w:rsidR="00204C04" w:rsidP="001F680F">
      <w:r>
        <w:t xml:space="preserve">           The backend of our website is created with </w:t>
      </w:r>
      <w:r w:rsidR="00BA3019">
        <w:t xml:space="preserve">JavaScript </w:t>
      </w:r>
    </w:p>
    <w:p w:rsidR="00BA3019" w:rsidP="001F680F">
      <w:r>
        <w:t xml:space="preserve">           Required Dataset and recipes are fetched from the website named </w:t>
      </w:r>
      <w:r w:rsidRPr="00BA3019">
        <w:rPr>
          <w:b/>
        </w:rPr>
        <w:t>“</w:t>
      </w:r>
      <w:r w:rsidRPr="00BA3019">
        <w:rPr>
          <w:b/>
        </w:rPr>
        <w:t>Edamam</w:t>
      </w:r>
      <w:r w:rsidRPr="00BA3019">
        <w:rPr>
          <w:b/>
        </w:rPr>
        <w:t>”</w:t>
      </w:r>
      <w:r>
        <w:t xml:space="preserve"> using its </w:t>
      </w:r>
      <w:r w:rsidRPr="00BA3019">
        <w:rPr>
          <w:b/>
        </w:rPr>
        <w:t>API KEY</w:t>
      </w:r>
      <w:r>
        <w:t xml:space="preserve"> and </w:t>
      </w:r>
      <w:r w:rsidRPr="00BA3019">
        <w:rPr>
          <w:b/>
        </w:rPr>
        <w:t>API_ID</w:t>
      </w:r>
      <w:r>
        <w:t xml:space="preserve"> </w:t>
      </w:r>
    </w:p>
    <w:p w:rsidR="00BA3019" w:rsidP="001F680F">
      <w:pPr>
        <w:rPr>
          <w:b/>
        </w:rPr>
      </w:pPr>
      <w:r w:rsidRPr="00BA3019">
        <w:rPr>
          <w:b/>
          <w:i/>
          <w:u w:val="single"/>
        </w:rPr>
        <w:t>Frontend :</w:t>
      </w:r>
      <w:r>
        <w:t xml:space="preserve"> Basic HTML , CSS used followed by </w:t>
      </w:r>
      <w:r w:rsidRPr="00BA3019">
        <w:rPr>
          <w:b/>
        </w:rPr>
        <w:t>SCSS</w:t>
      </w:r>
      <w:r>
        <w:t xml:space="preserve"> And </w:t>
      </w:r>
      <w:r w:rsidRPr="00BA3019">
        <w:rPr>
          <w:b/>
        </w:rPr>
        <w:t>React</w:t>
      </w:r>
      <w:r>
        <w:t xml:space="preserve"> , </w:t>
      </w:r>
      <w:r w:rsidRPr="00BA3019">
        <w:rPr>
          <w:b/>
        </w:rPr>
        <w:t>NodeJS</w:t>
      </w:r>
    </w:p>
    <w:p w:rsidR="00BA3019" w:rsidP="007F1AD0">
      <w:pPr>
        <w:jc w:val="center"/>
      </w:pPr>
      <w:r>
        <w:rPr>
          <w:noProof/>
        </w:rPr>
        <w:drawing>
          <wp:inline distT="0" distB="0" distL="0" distR="0">
            <wp:extent cx="1613981" cy="599395"/>
            <wp:effectExtent l="19050" t="0" r="5269" b="0"/>
            <wp:docPr id="9" name="Picture 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6236" cy="60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32059" cy="636402"/>
            <wp:effectExtent l="19050" t="0" r="1441" b="0"/>
            <wp:docPr id="10" name="Picture 9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2816" cy="63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99371" cy="577901"/>
            <wp:effectExtent l="19050" t="0" r="0" b="0"/>
            <wp:docPr id="11" name="Picture 10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1881" cy="57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72440" cy="634270"/>
            <wp:effectExtent l="19050" t="0" r="8660" b="0"/>
            <wp:docPr id="12" name="Picture 11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3842" cy="63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AD0" w:rsidP="007F1AD0">
      <w:pPr>
        <w:jc w:val="center"/>
        <w:rPr>
          <w:rFonts w:ascii="Arial" w:hAnsi="Arial" w:cs="Arial"/>
          <w:u w:val="dotDash"/>
        </w:rPr>
      </w:pPr>
    </w:p>
    <w:p w:rsidR="007F1AD0" w:rsidP="007F1AD0">
      <w:pPr>
        <w:jc w:val="center"/>
        <w:rPr>
          <w:rFonts w:ascii="Arial" w:hAnsi="Arial" w:cs="Arial"/>
          <w:u w:val="dotDash"/>
        </w:rPr>
      </w:pPr>
      <w:r>
        <w:rPr>
          <w:noProof/>
        </w:rPr>
        <w:drawing>
          <wp:inline distT="0" distB="0" distL="0" distR="0">
            <wp:extent cx="2147441" cy="614477"/>
            <wp:effectExtent l="19050" t="0" r="5209" b="0"/>
            <wp:docPr id="17" name="Picture 12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.png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8740" cy="61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AD0" w:rsidP="007F1AD0">
      <w:pPr>
        <w:jc w:val="center"/>
        <w:rPr>
          <w:rFonts w:ascii="Arial" w:hAnsi="Arial" w:cs="Arial"/>
          <w:u w:val="dotDash"/>
        </w:rPr>
      </w:pPr>
      <w:r>
        <w:rPr>
          <w:rFonts w:ascii="Arial" w:hAnsi="Arial" w:cs="Arial"/>
          <w:u w:val="dotDash"/>
        </w:rPr>
        <w:t xml:space="preserve">---- </w:t>
      </w:r>
      <w:r w:rsidR="00586FFF">
        <w:rPr>
          <w:rFonts w:ascii="Arial" w:hAnsi="Arial" w:cs="Arial"/>
          <w:u w:val="dotDash"/>
        </w:rPr>
        <w:t>Features</w:t>
      </w:r>
      <w:r w:rsidRPr="007F1AD0">
        <w:rPr>
          <w:rFonts w:ascii="Arial" w:hAnsi="Arial" w:cs="Arial"/>
          <w:u w:val="dotDash"/>
        </w:rPr>
        <w:t xml:space="preserve"> </w:t>
      </w:r>
      <w:r>
        <w:rPr>
          <w:rFonts w:ascii="Arial" w:hAnsi="Arial" w:cs="Arial"/>
          <w:u w:val="dotDash"/>
        </w:rPr>
        <w:t>----</w:t>
      </w:r>
    </w:p>
    <w:p w:rsidR="007F1AD0" w:rsidP="007F1AD0">
      <w:pPr>
        <w:rPr>
          <w:rFonts w:asciiTheme="majorHAnsi" w:hAnsiTheme="majorHAnsi" w:cs="Arial"/>
        </w:rPr>
      </w:pPr>
      <w:r>
        <w:rPr>
          <w:rFonts w:ascii="Arial" w:hAnsi="Arial" w:cs="Arial"/>
        </w:rPr>
        <w:t xml:space="preserve">1.  </w:t>
      </w:r>
      <w:r>
        <w:rPr>
          <w:rFonts w:asciiTheme="majorHAnsi" w:hAnsiTheme="majorHAnsi" w:cs="Arial"/>
        </w:rPr>
        <w:t xml:space="preserve"> </w:t>
      </w:r>
      <w:r>
        <w:rPr>
          <w:rFonts w:asciiTheme="majorHAnsi" w:hAnsiTheme="majorHAnsi" w:cs="Arial"/>
        </w:rPr>
        <w:t>user</w:t>
      </w:r>
      <w:r>
        <w:rPr>
          <w:rFonts w:asciiTheme="majorHAnsi" w:hAnsiTheme="majorHAnsi" w:cs="Arial"/>
        </w:rPr>
        <w:t xml:space="preserve"> can search the recipes based on the ingredient or the name </w:t>
      </w:r>
    </w:p>
    <w:p w:rsidR="00586FFF" w:rsidP="007F1AD0">
      <w:p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2.   Various categories are sorted in the home page like “ chicken “ , “ vegan “ , “ dessert “ etc. User can </w:t>
      </w:r>
      <w:r>
        <w:rPr>
          <w:rFonts w:asciiTheme="majorHAnsi" w:hAnsiTheme="majorHAnsi" w:cs="Arial"/>
        </w:rPr>
        <w:t xml:space="preserve">visit the various options according their choice </w:t>
      </w:r>
    </w:p>
    <w:p w:rsidR="00586FFF" w:rsidP="007F1AD0">
      <w:p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3. For each recipe the ingredients or grocery items are mentioned separately in the page </w:t>
      </w:r>
    </w:p>
    <w:p w:rsidR="00586FFF" w:rsidP="007F1AD0">
      <w:p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4. The publisher Page is also mentioned below </w:t>
      </w:r>
    </w:p>
    <w:p w:rsidR="00586FFF" w:rsidP="007F1AD0">
      <w:p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5. Visiting the publisher page user can know about the </w:t>
      </w:r>
      <w:r>
        <w:rPr>
          <w:rFonts w:asciiTheme="majorHAnsi" w:hAnsiTheme="majorHAnsi" w:cs="Arial"/>
        </w:rPr>
        <w:t>source ,</w:t>
      </w:r>
      <w:r>
        <w:rPr>
          <w:rFonts w:asciiTheme="majorHAnsi" w:hAnsiTheme="majorHAnsi" w:cs="Arial"/>
        </w:rPr>
        <w:t xml:space="preserve"> tradition , nutritious elements in details.</w:t>
      </w:r>
    </w:p>
    <w:p w:rsidR="00586FFF" w:rsidP="00586FFF">
      <w:pPr>
        <w:jc w:val="center"/>
        <w:rPr>
          <w:rFonts w:asciiTheme="majorHAnsi" w:hAnsiTheme="majorHAnsi" w:cs="Arial"/>
          <w:b/>
        </w:rPr>
      </w:pPr>
      <w:r w:rsidRPr="00586FFF">
        <w:rPr>
          <w:rFonts w:asciiTheme="majorHAnsi" w:hAnsiTheme="majorHAnsi" w:cs="Arial"/>
          <w:b/>
        </w:rPr>
        <w:t>--Drawbacks</w:t>
      </w:r>
      <w:r w:rsidR="0012121B">
        <w:rPr>
          <w:rFonts w:asciiTheme="majorHAnsi" w:hAnsiTheme="majorHAnsi" w:cs="Arial"/>
          <w:b/>
        </w:rPr>
        <w:t>-</w:t>
      </w:r>
      <w:r>
        <w:rPr>
          <w:rFonts w:asciiTheme="majorHAnsi" w:hAnsiTheme="majorHAnsi" w:cs="Arial"/>
          <w:b/>
        </w:rPr>
        <w:t>–</w:t>
      </w:r>
    </w:p>
    <w:p w:rsidR="00586FFF" w:rsidP="00586FFF">
      <w:pPr>
        <w:rPr>
          <w:rFonts w:asciiTheme="majorHAnsi" w:hAnsiTheme="majorHAnsi" w:cs="Arial"/>
        </w:rPr>
      </w:pPr>
      <w:r w:rsidRPr="00586FFF">
        <w:rPr>
          <w:rFonts w:asciiTheme="majorHAnsi" w:hAnsiTheme="majorHAnsi" w:cs="Arial"/>
        </w:rPr>
        <w:t>1.</w:t>
      </w:r>
      <w:r>
        <w:rPr>
          <w:rFonts w:asciiTheme="majorHAnsi" w:hAnsiTheme="majorHAnsi" w:cs="Arial"/>
        </w:rPr>
        <w:t xml:space="preserve"> Website has no specific database but uses another website </w:t>
      </w:r>
      <w:r>
        <w:rPr>
          <w:rFonts w:asciiTheme="majorHAnsi" w:hAnsiTheme="majorHAnsi" w:cs="Arial"/>
        </w:rPr>
        <w:t>api</w:t>
      </w:r>
      <w:r>
        <w:rPr>
          <w:rFonts w:asciiTheme="majorHAnsi" w:hAnsiTheme="majorHAnsi" w:cs="Arial"/>
        </w:rPr>
        <w:t xml:space="preserve"> to fetch required data. Currently user can not upload and share their recipes.</w:t>
      </w:r>
    </w:p>
    <w:p w:rsidR="00265A21" w:rsidP="00586FFF">
      <w:p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2. Limitations for the items are a vital drawback of this system because the website </w:t>
      </w:r>
      <w:r>
        <w:rPr>
          <w:rFonts w:asciiTheme="majorHAnsi" w:hAnsiTheme="majorHAnsi" w:cs="Arial"/>
        </w:rPr>
        <w:t xml:space="preserve">has access for limited offers </w:t>
      </w:r>
    </w:p>
    <w:p w:rsidR="00265A21" w:rsidP="00586FFF">
      <w:p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3. Currently user is unable to search for meals according to their nutritious properties but according to the ingredient only.</w:t>
      </w:r>
    </w:p>
    <w:p w:rsidR="00586FFF" w:rsidP="00CD3ED3">
      <w:pPr>
        <w:jc w:val="center"/>
        <w:rPr>
          <w:rFonts w:asciiTheme="majorHAnsi" w:hAnsiTheme="majorHAnsi" w:cs="Arial"/>
          <w:b/>
          <w:sz w:val="44"/>
          <w:szCs w:val="44"/>
          <w:u w:val="dotDotDash"/>
        </w:rPr>
      </w:pPr>
      <w:r>
        <w:rPr>
          <w:rFonts w:asciiTheme="majorHAnsi" w:hAnsiTheme="majorHAnsi" w:cs="Arial"/>
          <w:b/>
          <w:sz w:val="44"/>
          <w:szCs w:val="44"/>
          <w:u w:val="dotDotDash"/>
        </w:rPr>
        <w:t>---</w:t>
      </w:r>
      <w:r w:rsidRPr="00CD3ED3">
        <w:rPr>
          <w:rFonts w:asciiTheme="majorHAnsi" w:hAnsiTheme="majorHAnsi" w:cs="Arial"/>
          <w:b/>
          <w:sz w:val="44"/>
          <w:szCs w:val="44"/>
          <w:u w:val="dotDotDash"/>
        </w:rPr>
        <w:t>Functionality</w:t>
      </w:r>
      <w:r>
        <w:rPr>
          <w:rFonts w:asciiTheme="majorHAnsi" w:hAnsiTheme="majorHAnsi" w:cs="Arial"/>
          <w:b/>
          <w:sz w:val="44"/>
          <w:szCs w:val="44"/>
          <w:u w:val="dotDotDash"/>
        </w:rPr>
        <w:t>----</w:t>
      </w:r>
    </w:p>
    <w:p w:rsidR="0012121B" w:rsidRPr="0012121B" w:rsidP="0012121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sz w:val="30"/>
          <w:szCs w:val="30"/>
        </w:rPr>
      </w:pPr>
      <w:r w:rsidRPr="0012121B">
        <w:rPr>
          <w:rFonts w:ascii="Segoe UI" w:eastAsia="Times New Roman" w:hAnsi="Segoe UI" w:cs="Segoe UI"/>
          <w:b/>
          <w:bCs/>
          <w:color w:val="0D0D0D"/>
          <w:sz w:val="30"/>
          <w:szCs w:val="30"/>
        </w:rPr>
        <w:t>1. App Component and Routing</w:t>
      </w:r>
    </w:p>
    <w:p w:rsidR="0012121B" w:rsidRPr="0012121B" w:rsidP="0012121B">
      <w:pPr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18"/>
          <w:szCs w:val="18"/>
        </w:rPr>
      </w:pPr>
      <w:r w:rsidRPr="0012121B">
        <w:rPr>
          <w:rFonts w:ascii="Segoe UI" w:eastAsia="Times New Roman" w:hAnsi="Segoe UI" w:cs="Segoe UI"/>
          <w:b/>
          <w:bCs/>
          <w:color w:val="0D0D0D"/>
          <w:sz w:val="18"/>
        </w:rPr>
        <w:t>Purpose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: Sets up the main structure of the React application and defines routing logic.</w:t>
      </w:r>
    </w:p>
    <w:p w:rsidR="0012121B" w:rsidRPr="0012121B" w:rsidP="0012121B">
      <w:pPr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18"/>
          <w:szCs w:val="18"/>
        </w:rPr>
      </w:pPr>
      <w:r w:rsidRPr="0012121B">
        <w:rPr>
          <w:rFonts w:ascii="Segoe UI" w:eastAsia="Times New Roman" w:hAnsi="Segoe UI" w:cs="Segoe UI"/>
          <w:b/>
          <w:bCs/>
          <w:color w:val="0D0D0D"/>
          <w:sz w:val="18"/>
        </w:rPr>
        <w:t>Components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:</w:t>
      </w:r>
    </w:p>
    <w:p w:rsidR="0012121B" w:rsidRPr="0012121B" w:rsidP="0012121B">
      <w:pPr>
        <w:numPr>
          <w:ilvl w:val="1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sz w:val="18"/>
          <w:szCs w:val="18"/>
        </w:rPr>
      </w:pPr>
      <w:r w:rsidRPr="0012121B">
        <w:rPr>
          <w:rFonts w:ascii="Courier New" w:eastAsia="Times New Roman" w:hAnsi="Courier New" w:cs="Courier New"/>
          <w:b/>
          <w:bCs/>
          <w:color w:val="0D0D0D"/>
          <w:sz w:val="16"/>
        </w:rPr>
        <w:t>App.js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: Contains the main functional component </w:t>
      </w:r>
      <w:r w:rsidRPr="0012121B">
        <w:rPr>
          <w:rFonts w:ascii="Courier New" w:eastAsia="Times New Roman" w:hAnsi="Courier New" w:cs="Courier New"/>
          <w:b/>
          <w:bCs/>
          <w:color w:val="0D0D0D"/>
          <w:sz w:val="16"/>
        </w:rPr>
        <w:t>App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 which serves as the entry point.</w:t>
      </w:r>
    </w:p>
    <w:p w:rsidR="0012121B" w:rsidRPr="0012121B" w:rsidP="0012121B">
      <w:pPr>
        <w:numPr>
          <w:ilvl w:val="1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sz w:val="18"/>
          <w:szCs w:val="18"/>
        </w:rPr>
      </w:pP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Imports various page components like </w:t>
      </w:r>
      <w:r w:rsidRPr="0012121B">
        <w:rPr>
          <w:rFonts w:ascii="Courier New" w:eastAsia="Times New Roman" w:hAnsi="Courier New" w:cs="Courier New"/>
          <w:b/>
          <w:bCs/>
          <w:color w:val="0D0D0D"/>
          <w:sz w:val="16"/>
        </w:rPr>
        <w:t>Home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, </w:t>
      </w:r>
      <w:r w:rsidRPr="0012121B">
        <w:rPr>
          <w:rFonts w:ascii="Courier New" w:eastAsia="Times New Roman" w:hAnsi="Courier New" w:cs="Courier New"/>
          <w:b/>
          <w:bCs/>
          <w:color w:val="0D0D0D"/>
          <w:sz w:val="16"/>
        </w:rPr>
        <w:t>MealDetails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, </w:t>
      </w:r>
      <w:r w:rsidRPr="0012121B">
        <w:rPr>
          <w:rFonts w:ascii="Courier New" w:eastAsia="Times New Roman" w:hAnsi="Courier New" w:cs="Courier New"/>
          <w:b/>
          <w:bCs/>
          <w:color w:val="0D0D0D"/>
          <w:sz w:val="16"/>
        </w:rPr>
        <w:t>Error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, and </w:t>
      </w:r>
      <w:r w:rsidRPr="0012121B">
        <w:rPr>
          <w:rFonts w:ascii="Courier New" w:eastAsia="Times New Roman" w:hAnsi="Courier New" w:cs="Courier New"/>
          <w:b/>
          <w:bCs/>
          <w:color w:val="0D0D0D"/>
          <w:sz w:val="16"/>
        </w:rPr>
        <w:t>Category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, as well as reusable components like </w:t>
      </w:r>
      <w:r w:rsidRPr="0012121B">
        <w:rPr>
          <w:rFonts w:ascii="Courier New" w:eastAsia="Times New Roman" w:hAnsi="Courier New" w:cs="Courier New"/>
          <w:b/>
          <w:bCs/>
          <w:color w:val="0D0D0D"/>
          <w:sz w:val="16"/>
        </w:rPr>
        <w:t>Header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 and </w:t>
      </w:r>
      <w:r w:rsidRPr="0012121B">
        <w:rPr>
          <w:rFonts w:ascii="Courier New" w:eastAsia="Times New Roman" w:hAnsi="Courier New" w:cs="Courier New"/>
          <w:b/>
          <w:bCs/>
          <w:color w:val="0D0D0D"/>
          <w:sz w:val="16"/>
        </w:rPr>
        <w:t>Sidebar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.</w:t>
      </w:r>
    </w:p>
    <w:p w:rsidR="0012121B" w:rsidRPr="0012121B" w:rsidP="0012121B">
      <w:pPr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18"/>
          <w:szCs w:val="18"/>
        </w:rPr>
      </w:pPr>
      <w:r w:rsidRPr="0012121B">
        <w:rPr>
          <w:rFonts w:ascii="Segoe UI" w:eastAsia="Times New Roman" w:hAnsi="Segoe UI" w:cs="Segoe UI"/>
          <w:b/>
          <w:bCs/>
          <w:color w:val="0D0D0D"/>
          <w:sz w:val="18"/>
        </w:rPr>
        <w:t>Routing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:</w:t>
      </w:r>
    </w:p>
    <w:p w:rsidR="0012121B" w:rsidRPr="0012121B" w:rsidP="0012121B">
      <w:pPr>
        <w:numPr>
          <w:ilvl w:val="1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sz w:val="18"/>
          <w:szCs w:val="18"/>
        </w:rPr>
      </w:pP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Utilizes React Router (</w:t>
      </w:r>
      <w:r w:rsidRPr="0012121B">
        <w:rPr>
          <w:rFonts w:ascii="Courier New" w:eastAsia="Times New Roman" w:hAnsi="Courier New" w:cs="Courier New"/>
          <w:b/>
          <w:bCs/>
          <w:color w:val="0D0D0D"/>
          <w:sz w:val="16"/>
        </w:rPr>
        <w:t>BrowserRouter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, </w:t>
      </w:r>
      <w:r w:rsidRPr="0012121B">
        <w:rPr>
          <w:rFonts w:ascii="Courier New" w:eastAsia="Times New Roman" w:hAnsi="Courier New" w:cs="Courier New"/>
          <w:b/>
          <w:bCs/>
          <w:color w:val="0D0D0D"/>
          <w:sz w:val="16"/>
        </w:rPr>
        <w:t>Routes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, </w:t>
      </w:r>
      <w:r w:rsidRPr="0012121B">
        <w:rPr>
          <w:rFonts w:ascii="Courier New" w:eastAsia="Times New Roman" w:hAnsi="Courier New" w:cs="Courier New"/>
          <w:b/>
          <w:bCs/>
          <w:color w:val="0D0D0D"/>
          <w:sz w:val="16"/>
        </w:rPr>
        <w:t>Route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) for defining routes.</w:t>
      </w:r>
    </w:p>
    <w:p w:rsidR="0012121B" w:rsidP="0012121B">
      <w:pPr>
        <w:numPr>
          <w:ilvl w:val="1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sz w:val="18"/>
          <w:szCs w:val="18"/>
        </w:rPr>
      </w:pP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Each route corresponds to a specific URL path and renders the associated component.</w:t>
      </w:r>
    </w:p>
    <w:p w:rsidR="00943CE4" w:rsidRPr="0012121B" w:rsidP="00943CE4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sz w:val="18"/>
          <w:szCs w:val="18"/>
        </w:rPr>
      </w:pPr>
      <w:r>
        <w:rPr>
          <w:rFonts w:ascii="Segoe UI" w:eastAsia="Times New Roman" w:hAnsi="Segoe UI" w:cs="Segoe UI"/>
          <w:noProof/>
          <w:color w:val="0D0D0D"/>
          <w:sz w:val="18"/>
          <w:szCs w:val="1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787724" cy="1799539"/>
            <wp:effectExtent l="19050" t="0" r="3226" b="0"/>
            <wp:wrapSquare wrapText="bothSides"/>
            <wp:docPr id="20" name="Picture 17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.png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7724" cy="179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eastAsia="Times New Roman" w:hAnsi="Segoe UI" w:cs="Segoe UI"/>
          <w:color w:val="0D0D0D"/>
          <w:sz w:val="18"/>
          <w:szCs w:val="18"/>
        </w:rPr>
        <w:br w:type="textWrapping" w:clear="all"/>
      </w:r>
    </w:p>
    <w:p w:rsidR="0012121B" w:rsidRPr="0012121B" w:rsidP="0012121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sz w:val="30"/>
          <w:szCs w:val="30"/>
        </w:rPr>
      </w:pPr>
      <w:r w:rsidRPr="0012121B">
        <w:rPr>
          <w:rFonts w:ascii="Segoe UI" w:eastAsia="Times New Roman" w:hAnsi="Segoe UI" w:cs="Segoe UI"/>
          <w:b/>
          <w:bCs/>
          <w:color w:val="0D0D0D"/>
          <w:sz w:val="30"/>
          <w:szCs w:val="30"/>
        </w:rPr>
        <w:t>2. Styling with SCSS</w:t>
      </w:r>
    </w:p>
    <w:p w:rsidR="0012121B" w:rsidRPr="0012121B" w:rsidP="0012121B">
      <w:pPr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12121B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Purpose</w:t>
      </w:r>
      <w:r w:rsidRPr="0012121B">
        <w:rPr>
          <w:rFonts w:ascii="Segoe UI" w:eastAsia="Times New Roman" w:hAnsi="Segoe UI" w:cs="Segoe UI"/>
          <w:color w:val="0D0D0D"/>
          <w:sz w:val="24"/>
          <w:szCs w:val="24"/>
        </w:rPr>
        <w:t>: Provides styling rules for the React application using SCSS.</w:t>
      </w:r>
    </w:p>
    <w:p w:rsidR="0012121B" w:rsidRPr="0012121B" w:rsidP="0012121B">
      <w:pPr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12121B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Features</w:t>
      </w:r>
      <w:r w:rsidRPr="0012121B">
        <w:rPr>
          <w:rFonts w:ascii="Segoe UI" w:eastAsia="Times New Roman" w:hAnsi="Segoe UI" w:cs="Segoe UI"/>
          <w:color w:val="0D0D0D"/>
          <w:sz w:val="24"/>
          <w:szCs w:val="24"/>
        </w:rPr>
        <w:t>:</w:t>
      </w:r>
    </w:p>
    <w:p w:rsidR="0012121B" w:rsidRPr="0012121B" w:rsidP="0012121B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sz w:val="24"/>
          <w:szCs w:val="24"/>
        </w:rPr>
      </w:pPr>
      <w:r w:rsidRPr="0012121B">
        <w:rPr>
          <w:rFonts w:ascii="Segoe UI" w:eastAsia="Times New Roman" w:hAnsi="Segoe UI" w:cs="Segoe UI"/>
          <w:color w:val="0D0D0D"/>
          <w:sz w:val="24"/>
          <w:szCs w:val="24"/>
        </w:rPr>
        <w:t xml:space="preserve">Imports the </w:t>
      </w:r>
      <w:r w:rsidRPr="0012121B">
        <w:rPr>
          <w:rFonts w:ascii="Segoe UI" w:eastAsia="Times New Roman" w:hAnsi="Segoe UI" w:cs="Segoe UI"/>
          <w:color w:val="0D0D0D"/>
          <w:sz w:val="24"/>
          <w:szCs w:val="24"/>
        </w:rPr>
        <w:t>Raleway</w:t>
      </w:r>
      <w:r w:rsidRPr="0012121B">
        <w:rPr>
          <w:rFonts w:ascii="Segoe UI" w:eastAsia="Times New Roman" w:hAnsi="Segoe UI" w:cs="Segoe UI"/>
          <w:color w:val="0D0D0D"/>
          <w:sz w:val="24"/>
          <w:szCs w:val="24"/>
        </w:rPr>
        <w:t xml:space="preserve"> font from Google Fonts.</w:t>
      </w:r>
    </w:p>
    <w:p w:rsidR="0012121B" w:rsidRPr="0012121B" w:rsidP="0012121B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sz w:val="24"/>
          <w:szCs w:val="24"/>
        </w:rPr>
      </w:pPr>
      <w:r w:rsidRPr="0012121B">
        <w:rPr>
          <w:rFonts w:ascii="Segoe UI" w:eastAsia="Times New Roman" w:hAnsi="Segoe UI" w:cs="Segoe UI"/>
          <w:color w:val="0D0D0D"/>
          <w:sz w:val="24"/>
          <w:szCs w:val="24"/>
        </w:rPr>
        <w:t>Defines variables for colors and font families.</w:t>
      </w:r>
    </w:p>
    <w:p w:rsidR="0012121B" w:rsidRPr="0012121B" w:rsidP="0012121B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sz w:val="24"/>
          <w:szCs w:val="24"/>
        </w:rPr>
      </w:pPr>
      <w:r w:rsidRPr="0012121B">
        <w:rPr>
          <w:rFonts w:ascii="Segoe UI" w:eastAsia="Times New Roman" w:hAnsi="Segoe UI" w:cs="Segoe UI"/>
          <w:color w:val="0D0D0D"/>
          <w:sz w:val="24"/>
          <w:szCs w:val="24"/>
        </w:rPr>
        <w:t>Sets global styles and resets for consistency across browsers.</w:t>
      </w:r>
    </w:p>
    <w:p w:rsidR="0012121B" w:rsidRPr="0012121B" w:rsidP="0012121B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sz w:val="24"/>
          <w:szCs w:val="24"/>
        </w:rPr>
      </w:pPr>
      <w:r w:rsidRPr="0012121B">
        <w:rPr>
          <w:rFonts w:ascii="Segoe UI" w:eastAsia="Times New Roman" w:hAnsi="Segoe UI" w:cs="Segoe UI"/>
          <w:color w:val="0D0D0D"/>
          <w:sz w:val="24"/>
          <w:szCs w:val="24"/>
        </w:rPr>
        <w:t>Defines utility classes for common layout and styling tasks.</w:t>
      </w:r>
    </w:p>
    <w:p w:rsidR="0012121B" w:rsidP="0012121B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sz w:val="24"/>
          <w:szCs w:val="24"/>
        </w:rPr>
      </w:pPr>
      <w:r w:rsidRPr="0012121B">
        <w:rPr>
          <w:rFonts w:ascii="Segoe UI" w:eastAsia="Times New Roman" w:hAnsi="Segoe UI" w:cs="Segoe UI"/>
          <w:color w:val="0D0D0D"/>
          <w:sz w:val="24"/>
          <w:szCs w:val="24"/>
        </w:rPr>
        <w:t xml:space="preserve">Provides specific styles for sections like </w:t>
      </w:r>
      <w:r w:rsidRPr="0012121B">
        <w:rPr>
          <w:rFonts w:ascii="Courier New" w:eastAsia="Times New Roman" w:hAnsi="Courier New" w:cs="Courier New"/>
          <w:b/>
          <w:bCs/>
          <w:color w:val="0D0D0D"/>
          <w:sz w:val="21"/>
        </w:rPr>
        <w:t>.main-holder</w:t>
      </w:r>
      <w:r w:rsidRPr="0012121B">
        <w:rPr>
          <w:rFonts w:ascii="Segoe UI" w:eastAsia="Times New Roman" w:hAnsi="Segoe UI" w:cs="Segoe UI"/>
          <w:color w:val="0D0D0D"/>
          <w:sz w:val="24"/>
          <w:szCs w:val="24"/>
        </w:rPr>
        <w:t xml:space="preserve"> and </w:t>
      </w:r>
      <w:r w:rsidRPr="0012121B">
        <w:rPr>
          <w:rFonts w:ascii="Courier New" w:eastAsia="Times New Roman" w:hAnsi="Courier New" w:cs="Courier New"/>
          <w:b/>
          <w:bCs/>
          <w:color w:val="0D0D0D"/>
          <w:sz w:val="21"/>
        </w:rPr>
        <w:t>.sc-title</w:t>
      </w:r>
      <w:r w:rsidRPr="0012121B">
        <w:rPr>
          <w:rFonts w:ascii="Segoe UI" w:eastAsia="Times New Roman" w:hAnsi="Segoe UI" w:cs="Segoe UI"/>
          <w:color w:val="0D0D0D"/>
          <w:sz w:val="24"/>
          <w:szCs w:val="24"/>
        </w:rPr>
        <w:t>.</w:t>
      </w:r>
    </w:p>
    <w:p w:rsidR="00943CE4" w:rsidRPr="0012121B" w:rsidP="00943CE4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360"/>
        <w:jc w:val="center"/>
        <w:rPr>
          <w:rFonts w:ascii="Segoe UI" w:eastAsia="Times New Roman" w:hAnsi="Segoe UI" w:cs="Segoe UI"/>
          <w:color w:val="0D0D0D"/>
          <w:sz w:val="24"/>
          <w:szCs w:val="24"/>
        </w:rPr>
      </w:pPr>
      <w:r>
        <w:rPr>
          <w:rFonts w:ascii="Segoe UI" w:eastAsia="Times New Roman" w:hAnsi="Segoe UI" w:cs="Segoe UI"/>
          <w:noProof/>
          <w:color w:val="0D0D0D"/>
          <w:sz w:val="24"/>
          <w:szCs w:val="24"/>
        </w:rPr>
        <w:drawing>
          <wp:inline distT="0" distB="0" distL="0" distR="0">
            <wp:extent cx="4680458" cy="2133223"/>
            <wp:effectExtent l="19050" t="0" r="5842" b="0"/>
            <wp:docPr id="21" name="Picture 20" descr="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(1).png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3415" cy="213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1B" w:rsidRPr="0012121B" w:rsidP="0012121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sz w:val="30"/>
          <w:szCs w:val="30"/>
        </w:rPr>
      </w:pPr>
      <w:r w:rsidRPr="0012121B">
        <w:rPr>
          <w:rFonts w:ascii="Segoe UI" w:eastAsia="Times New Roman" w:hAnsi="Segoe UI" w:cs="Segoe UI"/>
          <w:b/>
          <w:bCs/>
          <w:color w:val="0D0D0D"/>
          <w:sz w:val="30"/>
          <w:szCs w:val="30"/>
        </w:rPr>
        <w:t>3. Root Component and Context Providers</w:t>
      </w:r>
    </w:p>
    <w:p w:rsidR="0012121B" w:rsidRPr="0012121B" w:rsidP="0012121B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18"/>
          <w:szCs w:val="18"/>
        </w:rPr>
      </w:pPr>
      <w:r w:rsidRPr="0012121B">
        <w:rPr>
          <w:rFonts w:ascii="Segoe UI" w:eastAsia="Times New Roman" w:hAnsi="Segoe UI" w:cs="Segoe UI"/>
          <w:b/>
          <w:bCs/>
          <w:color w:val="0D0D0D"/>
          <w:sz w:val="18"/>
        </w:rPr>
        <w:t>Purpose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: Initializes the React application and manages state using context providers.</w:t>
      </w:r>
    </w:p>
    <w:p w:rsidR="0012121B" w:rsidRPr="0012121B" w:rsidP="0012121B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18"/>
          <w:szCs w:val="18"/>
        </w:rPr>
      </w:pPr>
      <w:r w:rsidRPr="0012121B">
        <w:rPr>
          <w:rFonts w:ascii="Segoe UI" w:eastAsia="Times New Roman" w:hAnsi="Segoe UI" w:cs="Segoe UI"/>
          <w:b/>
          <w:bCs/>
          <w:color w:val="0D0D0D"/>
          <w:sz w:val="18"/>
        </w:rPr>
        <w:t>Components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:</w:t>
      </w:r>
    </w:p>
    <w:p w:rsidR="0012121B" w:rsidRPr="0012121B" w:rsidP="0012121B">
      <w:pPr>
        <w:numPr>
          <w:ilvl w:val="1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sz w:val="18"/>
          <w:szCs w:val="18"/>
        </w:rPr>
      </w:pPr>
      <w:r w:rsidRPr="0012121B">
        <w:rPr>
          <w:rFonts w:ascii="Courier New" w:eastAsia="Times New Roman" w:hAnsi="Courier New" w:cs="Courier New"/>
          <w:b/>
          <w:bCs/>
          <w:color w:val="0D0D0D"/>
          <w:sz w:val="16"/>
        </w:rPr>
        <w:t>index.js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: Initializes the application and renders the </w:t>
      </w:r>
      <w:r w:rsidRPr="0012121B">
        <w:rPr>
          <w:rFonts w:ascii="Courier New" w:eastAsia="Times New Roman" w:hAnsi="Courier New" w:cs="Courier New"/>
          <w:b/>
          <w:bCs/>
          <w:color w:val="0D0D0D"/>
          <w:sz w:val="16"/>
        </w:rPr>
        <w:t>App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 component.</w:t>
      </w:r>
    </w:p>
    <w:p w:rsidR="0012121B" w:rsidRPr="0012121B" w:rsidP="0012121B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18"/>
          <w:szCs w:val="18"/>
        </w:rPr>
      </w:pPr>
      <w:r w:rsidRPr="0012121B">
        <w:rPr>
          <w:rFonts w:ascii="Segoe UI" w:eastAsia="Times New Roman" w:hAnsi="Segoe UI" w:cs="Segoe UI"/>
          <w:b/>
          <w:bCs/>
          <w:color w:val="0D0D0D"/>
          <w:sz w:val="18"/>
        </w:rPr>
        <w:t>Context Providers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:</w:t>
      </w:r>
    </w:p>
    <w:p w:rsidR="0012121B" w:rsidRPr="0012121B" w:rsidP="0012121B">
      <w:pPr>
        <w:numPr>
          <w:ilvl w:val="1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sz w:val="18"/>
          <w:szCs w:val="18"/>
        </w:rPr>
      </w:pP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Wraps the </w:t>
      </w:r>
      <w:r w:rsidRPr="0012121B">
        <w:rPr>
          <w:rFonts w:ascii="Courier New" w:eastAsia="Times New Roman" w:hAnsi="Courier New" w:cs="Courier New"/>
          <w:b/>
          <w:bCs/>
          <w:color w:val="0D0D0D"/>
          <w:sz w:val="16"/>
        </w:rPr>
        <w:t>App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 component with context providers (</w:t>
      </w:r>
      <w:r w:rsidRPr="0012121B">
        <w:rPr>
          <w:rFonts w:ascii="Courier New" w:eastAsia="Times New Roman" w:hAnsi="Courier New" w:cs="Courier New"/>
          <w:b/>
          <w:bCs/>
          <w:color w:val="0D0D0D"/>
          <w:sz w:val="16"/>
        </w:rPr>
        <w:t>SidebarProvider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 and </w:t>
      </w:r>
      <w:r w:rsidRPr="0012121B">
        <w:rPr>
          <w:rFonts w:ascii="Courier New" w:eastAsia="Times New Roman" w:hAnsi="Courier New" w:cs="Courier New"/>
          <w:b/>
          <w:bCs/>
          <w:color w:val="0D0D0D"/>
          <w:sz w:val="16"/>
        </w:rPr>
        <w:t>MealProvider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).</w:t>
      </w:r>
    </w:p>
    <w:p w:rsidR="0012121B" w:rsidP="0012121B">
      <w:pPr>
        <w:numPr>
          <w:ilvl w:val="1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sz w:val="18"/>
          <w:szCs w:val="18"/>
        </w:rPr>
      </w:pP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These providers manage state related to sidebar and meal data.</w:t>
      </w:r>
    </w:p>
    <w:p w:rsidR="00943CE4" w:rsidRPr="0012121B" w:rsidP="00D92920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jc w:val="center"/>
        <w:rPr>
          <w:rFonts w:ascii="Segoe UI" w:eastAsia="Times New Roman" w:hAnsi="Segoe UI" w:cs="Segoe UI"/>
          <w:color w:val="0D0D0D"/>
          <w:sz w:val="18"/>
          <w:szCs w:val="18"/>
        </w:rPr>
      </w:pPr>
      <w:r>
        <w:rPr>
          <w:rFonts w:ascii="Segoe UI" w:eastAsia="Times New Roman" w:hAnsi="Segoe UI" w:cs="Segoe UI"/>
          <w:noProof/>
          <w:color w:val="0D0D0D"/>
          <w:sz w:val="18"/>
          <w:szCs w:val="18"/>
        </w:rPr>
        <w:drawing>
          <wp:inline distT="0" distB="0" distL="0" distR="0">
            <wp:extent cx="3404463" cy="2432227"/>
            <wp:effectExtent l="19050" t="0" r="5487" b="0"/>
            <wp:docPr id="22" name="Picture 21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6.png"/>
                    <pic:cNvPicPr/>
                  </pic:nvPicPr>
                  <pic:blipFill>
                    <a:blip xmlns:r="http://schemas.openxmlformats.org/officeDocument/2006/relationships"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4899" cy="243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1B" w:rsidRPr="0012121B" w:rsidP="0012121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sz w:val="30"/>
          <w:szCs w:val="30"/>
        </w:rPr>
      </w:pPr>
      <w:r w:rsidRPr="0012121B">
        <w:rPr>
          <w:rFonts w:ascii="Segoe UI" w:eastAsia="Times New Roman" w:hAnsi="Segoe UI" w:cs="Segoe UI"/>
          <w:b/>
          <w:bCs/>
          <w:color w:val="0D0D0D"/>
          <w:sz w:val="30"/>
          <w:szCs w:val="30"/>
        </w:rPr>
        <w:t xml:space="preserve">4. </w:t>
      </w:r>
      <w:r w:rsidRPr="0012121B">
        <w:rPr>
          <w:rFonts w:ascii="Segoe UI" w:eastAsia="Times New Roman" w:hAnsi="Segoe UI" w:cs="Segoe UI"/>
          <w:b/>
          <w:bCs/>
          <w:color w:val="0D0D0D"/>
          <w:sz w:val="30"/>
          <w:szCs w:val="30"/>
        </w:rPr>
        <w:t>Axios</w:t>
      </w:r>
      <w:r w:rsidRPr="0012121B">
        <w:rPr>
          <w:rFonts w:ascii="Segoe UI" w:eastAsia="Times New Roman" w:hAnsi="Segoe UI" w:cs="Segoe UI"/>
          <w:b/>
          <w:bCs/>
          <w:color w:val="0D0D0D"/>
          <w:sz w:val="30"/>
          <w:szCs w:val="30"/>
        </w:rPr>
        <w:t xml:space="preserve"> Instance Configuration</w:t>
      </w:r>
    </w:p>
    <w:p w:rsidR="0012121B" w:rsidRPr="0012121B" w:rsidP="0012121B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18"/>
          <w:szCs w:val="18"/>
        </w:rPr>
      </w:pPr>
      <w:r w:rsidRPr="0012121B">
        <w:rPr>
          <w:rFonts w:ascii="Segoe UI" w:eastAsia="Times New Roman" w:hAnsi="Segoe UI" w:cs="Segoe UI"/>
          <w:b/>
          <w:bCs/>
          <w:color w:val="0D0D0D"/>
          <w:sz w:val="18"/>
        </w:rPr>
        <w:t>Purpose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: Creates an 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Axios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 instance for making HTTP requests to 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TheMealDB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 API.</w:t>
      </w:r>
    </w:p>
    <w:p w:rsidR="0012121B" w:rsidRPr="0012121B" w:rsidP="0012121B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18"/>
          <w:szCs w:val="18"/>
        </w:rPr>
      </w:pPr>
      <w:r w:rsidRPr="0012121B">
        <w:rPr>
          <w:rFonts w:ascii="Segoe UI" w:eastAsia="Times New Roman" w:hAnsi="Segoe UI" w:cs="Segoe UI"/>
          <w:b/>
          <w:bCs/>
          <w:color w:val="0D0D0D"/>
          <w:sz w:val="18"/>
        </w:rPr>
        <w:t>Features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:</w:t>
      </w:r>
    </w:p>
    <w:p w:rsidR="0012121B" w:rsidRPr="0012121B" w:rsidP="0012121B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sz w:val="18"/>
          <w:szCs w:val="18"/>
        </w:rPr>
      </w:pP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Configures a base URL for API requests to </w:t>
      </w:r>
      <w:r w:rsidRPr="0012121B">
        <w:rPr>
          <w:rFonts w:ascii="Courier New" w:eastAsia="Times New Roman" w:hAnsi="Courier New" w:cs="Courier New"/>
          <w:b/>
          <w:bCs/>
          <w:color w:val="0D0D0D"/>
          <w:sz w:val="16"/>
        </w:rPr>
        <w:t>https://www.themealdb.com/api/json/v1/1/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.</w:t>
      </w:r>
    </w:p>
    <w:p w:rsidR="0012121B" w:rsidP="0012121B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sz w:val="18"/>
          <w:szCs w:val="18"/>
        </w:rPr>
      </w:pP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This instance can be imported and used throughout the application to interact with the API.</w:t>
      </w:r>
    </w:p>
    <w:p w:rsidR="00D03430" w:rsidRPr="0012121B" w:rsidP="00D92920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jc w:val="center"/>
        <w:rPr>
          <w:rFonts w:ascii="Segoe UI" w:eastAsia="Times New Roman" w:hAnsi="Segoe UI" w:cs="Segoe UI"/>
          <w:color w:val="0D0D0D"/>
          <w:sz w:val="18"/>
          <w:szCs w:val="18"/>
        </w:rPr>
      </w:pPr>
      <w:r>
        <w:rPr>
          <w:rFonts w:ascii="Segoe UI" w:eastAsia="Times New Roman" w:hAnsi="Segoe UI" w:cs="Segoe UI"/>
          <w:noProof/>
          <w:color w:val="0D0D0D"/>
          <w:sz w:val="18"/>
          <w:szCs w:val="18"/>
        </w:rPr>
        <w:drawing>
          <wp:inline distT="0" distB="0" distL="0" distR="0">
            <wp:extent cx="3810407" cy="2143354"/>
            <wp:effectExtent l="19050" t="0" r="0" b="0"/>
            <wp:docPr id="23" name="Picture 22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7.png"/>
                    <pic:cNvPicPr/>
                  </pic:nvPicPr>
                  <pic:blipFill>
                    <a:blip xmlns:r="http://schemas.openxmlformats.org/officeDocument/2006/relationships"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457" cy="214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1B" w:rsidRPr="0012121B" w:rsidP="0012121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sz w:val="30"/>
          <w:szCs w:val="30"/>
        </w:rPr>
      </w:pPr>
      <w:r w:rsidRPr="0012121B">
        <w:rPr>
          <w:rFonts w:ascii="Segoe UI" w:eastAsia="Times New Roman" w:hAnsi="Segoe UI" w:cs="Segoe UI"/>
          <w:b/>
          <w:bCs/>
          <w:color w:val="0D0D0D"/>
          <w:sz w:val="30"/>
          <w:szCs w:val="30"/>
        </w:rPr>
        <w:t>5. HTML Template for React Application</w:t>
      </w:r>
    </w:p>
    <w:p w:rsidR="0012121B" w:rsidRPr="0012121B" w:rsidP="0012121B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18"/>
          <w:szCs w:val="18"/>
        </w:rPr>
      </w:pPr>
      <w:r w:rsidRPr="0012121B">
        <w:rPr>
          <w:rFonts w:ascii="Segoe UI" w:eastAsia="Times New Roman" w:hAnsi="Segoe UI" w:cs="Segoe UI"/>
          <w:b/>
          <w:bCs/>
          <w:color w:val="0D0D0D"/>
          <w:sz w:val="18"/>
        </w:rPr>
        <w:t>Purpose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: Defines the HTML structure for the React application's entry point.</w:t>
      </w:r>
    </w:p>
    <w:p w:rsidR="0012121B" w:rsidRPr="0012121B" w:rsidP="0012121B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18"/>
          <w:szCs w:val="18"/>
        </w:rPr>
      </w:pPr>
      <w:r w:rsidRPr="0012121B">
        <w:rPr>
          <w:rFonts w:ascii="Segoe UI" w:eastAsia="Times New Roman" w:hAnsi="Segoe UI" w:cs="Segoe UI"/>
          <w:b/>
          <w:bCs/>
          <w:color w:val="0D0D0D"/>
          <w:sz w:val="18"/>
        </w:rPr>
        <w:t>Features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:</w:t>
      </w:r>
    </w:p>
    <w:p w:rsidR="0012121B" w:rsidRPr="0012121B" w:rsidP="0012121B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sz w:val="18"/>
          <w:szCs w:val="18"/>
        </w:rPr>
      </w:pP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Sets up essential 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meta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 tags for character encoding, viewport settings, and description.</w:t>
      </w:r>
    </w:p>
    <w:p w:rsidR="0012121B" w:rsidRPr="0012121B" w:rsidP="0012121B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sz w:val="18"/>
          <w:szCs w:val="18"/>
        </w:rPr>
      </w:pP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Links to assets like 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favicon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 and manifest file, using the </w:t>
      </w:r>
      <w:r w:rsidRPr="0012121B">
        <w:rPr>
          <w:rFonts w:ascii="Courier New" w:eastAsia="Times New Roman" w:hAnsi="Courier New" w:cs="Courier New"/>
          <w:b/>
          <w:bCs/>
          <w:color w:val="0D0D0D"/>
          <w:sz w:val="16"/>
        </w:rPr>
        <w:t>%PUBLIC_URL%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 xml:space="preserve"> placeholder for correct paths.</w:t>
      </w:r>
    </w:p>
    <w:p w:rsidR="0012121B" w:rsidRPr="0012121B" w:rsidP="0012121B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sz w:val="18"/>
          <w:szCs w:val="18"/>
        </w:rPr>
      </w:pP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Provides a root element (</w:t>
      </w:r>
      <w:r w:rsidRPr="0012121B">
        <w:rPr>
          <w:rFonts w:ascii="Courier New" w:eastAsia="Times New Roman" w:hAnsi="Courier New" w:cs="Courier New"/>
          <w:b/>
          <w:bCs/>
          <w:color w:val="0D0D0D"/>
          <w:sz w:val="16"/>
        </w:rPr>
        <w:t>&lt;div id="root"&gt;&lt;/div&gt;</w:t>
      </w: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) for React to render components.</w:t>
      </w:r>
    </w:p>
    <w:p w:rsidR="0012121B" w:rsidP="0012121B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sz w:val="18"/>
          <w:szCs w:val="18"/>
        </w:rPr>
      </w:pPr>
      <w:r w:rsidRPr="0012121B">
        <w:rPr>
          <w:rFonts w:ascii="Segoe UI" w:eastAsia="Times New Roman" w:hAnsi="Segoe UI" w:cs="Segoe UI"/>
          <w:color w:val="0D0D0D"/>
          <w:sz w:val="18"/>
          <w:szCs w:val="18"/>
        </w:rPr>
        <w:t>Includes instructions for enabling JavaScript and starting development or building production bundles in comments.</w:t>
      </w:r>
    </w:p>
    <w:p w:rsidR="00D92920" w:rsidRPr="0012121B" w:rsidP="00AF5414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jc w:val="center"/>
        <w:rPr>
          <w:rFonts w:ascii="Segoe UI" w:eastAsia="Times New Roman" w:hAnsi="Segoe UI" w:cs="Segoe UI"/>
          <w:color w:val="0D0D0D"/>
          <w:sz w:val="18"/>
          <w:szCs w:val="18"/>
        </w:rPr>
      </w:pPr>
      <w:r>
        <w:rPr>
          <w:rFonts w:ascii="Segoe UI" w:eastAsia="Times New Roman" w:hAnsi="Segoe UI" w:cs="Segoe UI"/>
          <w:noProof/>
          <w:color w:val="0D0D0D"/>
          <w:sz w:val="18"/>
          <w:szCs w:val="18"/>
        </w:rPr>
        <w:drawing>
          <wp:inline distT="0" distB="0" distL="0" distR="0">
            <wp:extent cx="4940655" cy="3145536"/>
            <wp:effectExtent l="19050" t="0" r="0" b="0"/>
            <wp:docPr id="24" name="Picture 23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8.jpg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2346" cy="314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AD0" w:rsidRPr="007F1AD0" w:rsidP="007F1AD0">
      <w:pPr>
        <w:jc w:val="center"/>
      </w:pPr>
    </w:p>
    <w:p w:rsidR="00BA3019" w:rsidP="001F680F"/>
    <w:p w:rsidR="00204C04" w:rsidRPr="00D03430" w:rsidP="001F680F">
      <w:pPr>
        <w:sectPr w:rsidSect="00A5465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3856B5"/>
    <w:p w:rsidR="00FD3397" w:rsidRPr="00411428" w:rsidP="00411428">
      <w:pPr>
        <w:jc w:val="center"/>
        <w:rPr>
          <w:b/>
          <w:sz w:val="36"/>
          <w:szCs w:val="36"/>
          <w:u w:val="single"/>
        </w:rPr>
      </w:pPr>
      <w:r w:rsidRPr="00411428">
        <w:rPr>
          <w:b/>
          <w:sz w:val="36"/>
          <w:szCs w:val="36"/>
          <w:u w:val="single"/>
        </w:rPr>
        <w:t>Future Aspects of Our Projects</w:t>
      </w:r>
    </w:p>
    <w:p w:rsidR="00FD3397"/>
    <w:p w:rsidR="00FD3397" w:rsidP="00FD3397">
      <w:pPr>
        <w:pStyle w:val="NormalWeb"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ind w:left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Personalized Recommendations</w:t>
      </w:r>
      <w:r>
        <w:rPr>
          <w:rFonts w:ascii="Segoe UI" w:hAnsi="Segoe UI" w:cs="Segoe UI"/>
          <w:color w:val="0D0D0D"/>
        </w:rPr>
        <w:t>: Tailor recipe suggestions based on user preferences, dietary restrictions, and past choices, offering a customized culinary experience.</w:t>
      </w:r>
    </w:p>
    <w:p w:rsidR="00170DC6" w:rsidRPr="00FD3397" w:rsidP="00170DC6">
      <w:pPr>
        <w:pStyle w:val="NormalWeb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noProof/>
          <w:color w:val="0D0D0D"/>
        </w:rPr>
        <w:drawing>
          <wp:inline distT="0" distB="0" distL="0" distR="0">
            <wp:extent cx="2733675" cy="1666875"/>
            <wp:effectExtent l="19050" t="0" r="9525" b="0"/>
            <wp:docPr id="2004767344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67344" name="1.jpg"/>
                    <pic:cNvPicPr/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97" w:rsidP="00FD3397">
      <w:pPr>
        <w:pStyle w:val="NormalWeb"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ind w:left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User Profiles</w:t>
      </w:r>
      <w:r>
        <w:rPr>
          <w:rFonts w:ascii="Segoe UI" w:hAnsi="Segoe UI" w:cs="Segoe UI"/>
          <w:color w:val="0D0D0D"/>
        </w:rPr>
        <w:t>: Enable users to save favorite recipes, set dietary preferences, and track cooking history for a personalized cooking journey.</w:t>
      </w:r>
    </w:p>
    <w:p w:rsidR="00170DC6" w:rsidP="00170DC6">
      <w:pPr>
        <w:pStyle w:val="NormalWeb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Style w:val="Strong"/>
          <w:rFonts w:ascii="Segoe UI" w:hAnsi="Segoe UI" w:cs="Segoe UI"/>
          <w:color w:val="0D0D0D"/>
          <w:bdr w:val="single" w:sz="2" w:space="0" w:color="E3E3E3" w:frame="1"/>
        </w:rPr>
      </w:pPr>
    </w:p>
    <w:p w:rsidR="00170DC6" w:rsidRPr="00FD3397" w:rsidP="00170DC6">
      <w:pPr>
        <w:pStyle w:val="NormalWeb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noProof/>
          <w:color w:val="0D0D0D"/>
        </w:rPr>
        <w:drawing>
          <wp:inline distT="0" distB="0" distL="0" distR="0">
            <wp:extent cx="3187700" cy="2390775"/>
            <wp:effectExtent l="19050" t="0" r="0" b="0"/>
            <wp:docPr id="1202238186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38186" name="2.jpg"/>
                    <pic:cNvPicPr/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97" w:rsidP="00FD3397">
      <w:pPr>
        <w:pStyle w:val="NormalWeb"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ind w:left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Nutritional Information</w:t>
      </w:r>
      <w:r>
        <w:rPr>
          <w:rFonts w:ascii="Segoe UI" w:hAnsi="Segoe UI" w:cs="Segoe UI"/>
          <w:color w:val="0D0D0D"/>
        </w:rPr>
        <w:t>: Provide detailed breakdowns of calories, macronutrients, and micronutrients, aiding users in making informed dietary decisions.</w:t>
      </w:r>
    </w:p>
    <w:p w:rsidR="00FD3397" w:rsidP="00FD3397">
      <w:pPr>
        <w:pStyle w:val="NormalWeb"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ind w:left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Cooking Assistant</w:t>
      </w:r>
      <w:r>
        <w:rPr>
          <w:rFonts w:ascii="Segoe UI" w:hAnsi="Segoe UI" w:cs="Segoe UI"/>
          <w:color w:val="0D0D0D"/>
        </w:rPr>
        <w:t>: Guide users through recipes with step-by-step instructions and visual aids, enhancing cooking skills and confidence.</w:t>
      </w:r>
    </w:p>
    <w:p w:rsidR="00170DC6" w:rsidP="00170DC6">
      <w:pPr>
        <w:pStyle w:val="NormalWeb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noProof/>
          <w:color w:val="0D0D0D"/>
        </w:rPr>
        <w:drawing>
          <wp:inline distT="0" distB="0" distL="0" distR="0">
            <wp:extent cx="2952750" cy="1543050"/>
            <wp:effectExtent l="19050" t="0" r="0" b="0"/>
            <wp:docPr id="1884965150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65150" name="3.jpg"/>
                    <pic:cNvPicPr/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97" w:rsidP="00FD3397">
      <w:pPr>
        <w:pStyle w:val="NormalWeb"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ind w:left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Community Features</w:t>
      </w:r>
      <w:r>
        <w:rPr>
          <w:rFonts w:ascii="Segoe UI" w:hAnsi="Segoe UI" w:cs="Segoe UI"/>
          <w:color w:val="0D0D0D"/>
        </w:rPr>
        <w:t>: Share recipes, meal plans, and cooking tips within the app's community, fostering collaboration and inspiration.</w:t>
      </w:r>
    </w:p>
    <w:p w:rsidR="00FD3397" w:rsidP="00FD3397">
      <w:pPr>
        <w:pStyle w:val="NormalWeb"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ind w:left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Integration with Fitness Apps</w:t>
      </w:r>
      <w:r>
        <w:rPr>
          <w:rFonts w:ascii="Segoe UI" w:hAnsi="Segoe UI" w:cs="Segoe UI"/>
          <w:color w:val="0D0D0D"/>
        </w:rPr>
        <w:t>: Sync meal plans with fitness tracking apps for a holistic health view and goal alignment.</w:t>
      </w:r>
    </w:p>
    <w:p w:rsidR="00FD3397" w:rsidP="00FD3397">
      <w:pPr>
        <w:pStyle w:val="NormalWeb"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ind w:left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Subscription Model</w:t>
      </w:r>
      <w:r>
        <w:rPr>
          <w:rFonts w:ascii="Segoe UI" w:hAnsi="Segoe UI" w:cs="Segoe UI"/>
          <w:color w:val="0D0D0D"/>
        </w:rPr>
        <w:t>: Offer premium features like exclusive recipes and ad-free browsing through subscription, enhancing user experience.</w:t>
      </w:r>
    </w:p>
    <w:p w:rsidR="00FD3397" w:rsidP="00FD3397">
      <w:pPr>
        <w:pStyle w:val="NormalWeb"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ind w:left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Feedback Loop</w:t>
      </w:r>
      <w:r>
        <w:rPr>
          <w:rFonts w:ascii="Segoe UI" w:hAnsi="Segoe UI" w:cs="Segoe UI"/>
          <w:color w:val="0D0D0D"/>
        </w:rPr>
        <w:t>: Collect user ratings and reviews to improve recipe recommendations and app features over time.</w:t>
      </w:r>
    </w:p>
    <w:p w:rsidR="00FD3397" w:rsidP="00FD3397">
      <w:pPr>
        <w:pStyle w:val="NormalWeb"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ind w:left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Virtual Reality Cooking Experience</w:t>
      </w:r>
      <w:r>
        <w:rPr>
          <w:rFonts w:ascii="Segoe UI" w:hAnsi="Segoe UI" w:cs="Segoe UI"/>
          <w:color w:val="0D0D0D"/>
        </w:rPr>
        <w:t>: Immerse users in virtual kitchens for an engaging and interactive cooking experience, blending technology with culinary artistry.</w:t>
      </w:r>
    </w:p>
    <w:p w:rsidR="00FD3397" w:rsidP="00FD3397">
      <w:pPr>
        <w:pStyle w:val="NormalWeb"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ind w:left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Augmented Reality Ingredient Recognition</w:t>
      </w:r>
      <w:r>
        <w:rPr>
          <w:rFonts w:ascii="Segoe UI" w:hAnsi="Segoe UI" w:cs="Segoe UI"/>
          <w:color w:val="0D0D0D"/>
        </w:rPr>
        <w:t>: Use AR technology for instant ingredient identification and nutritional information, revolutionizing ingredient sourcing and cooking preparation.</w:t>
      </w:r>
    </w:p>
    <w:p w:rsidR="00170DC6" w:rsidP="00170DC6">
      <w:pPr>
        <w:pStyle w:val="NormalWeb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noProof/>
          <w:color w:val="0D0D0D"/>
        </w:rPr>
        <w:drawing>
          <wp:inline distT="0" distB="0" distL="0" distR="0">
            <wp:extent cx="5610225" cy="2505075"/>
            <wp:effectExtent l="19050" t="0" r="9525" b="0"/>
            <wp:docPr id="2076815732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15732" name="4.jpg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97" w:rsidP="00FD3397">
      <w:pPr>
        <w:pStyle w:val="NormalWeb"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ind w:left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Genetic Nutritional Analysis</w:t>
      </w:r>
      <w:r>
        <w:rPr>
          <w:rFonts w:ascii="Segoe UI" w:hAnsi="Segoe UI" w:cs="Segoe UI"/>
          <w:color w:val="0D0D0D"/>
        </w:rPr>
        <w:t xml:space="preserve">: Offer personalized recipe recommendations based on </w:t>
      </w:r>
      <w:r>
        <w:rPr>
          <w:rFonts w:ascii="Segoe UI" w:hAnsi="Segoe UI" w:cs="Segoe UI"/>
          <w:color w:val="0D0D0D"/>
        </w:rPr>
        <w:t>genetic</w:t>
      </w:r>
      <w:r>
        <w:rPr>
          <w:rFonts w:ascii="Segoe UI" w:hAnsi="Segoe UI" w:cs="Segoe UI"/>
          <w:color w:val="0D0D0D"/>
        </w:rPr>
        <w:t xml:space="preserve"> predispositions and nutritional needs, elevating nutrition to a personalized level.</w:t>
      </w:r>
    </w:p>
    <w:p w:rsidR="00FD3397" w:rsidP="00FD3397">
      <w:pPr>
        <w:pStyle w:val="NormalWeb"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ind w:left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Voice-Activated Cooking Assistant</w:t>
      </w:r>
      <w:r>
        <w:rPr>
          <w:rFonts w:ascii="Segoe UI" w:hAnsi="Segoe UI" w:cs="Segoe UI"/>
          <w:color w:val="0D0D0D"/>
        </w:rPr>
        <w:t>: Enable hands-free cooking experiences with voice commands, enhancing convenience and accessibility in the kitchen.</w:t>
      </w:r>
    </w:p>
    <w:p w:rsidR="00FD3397" w:rsidP="00FD3397">
      <w:pPr>
        <w:pStyle w:val="NormalWeb"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ind w:left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Food Waste Reduction Tools</w:t>
      </w:r>
      <w:r>
        <w:rPr>
          <w:rFonts w:ascii="Segoe UI" w:hAnsi="Segoe UI" w:cs="Segoe UI"/>
          <w:color w:val="0D0D0D"/>
        </w:rPr>
        <w:t>: Minimize food waste by suggesting recipes and providing tips for proper storage and preservation, promoting sustainability.</w:t>
      </w:r>
    </w:p>
    <w:p w:rsidR="00FD3397" w:rsidP="00FD3397">
      <w:pPr>
        <w:pStyle w:val="NormalWeb"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ind w:left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AI-Generated Recipes</w:t>
      </w:r>
      <w:r>
        <w:rPr>
          <w:rFonts w:ascii="Segoe UI" w:hAnsi="Segoe UI" w:cs="Segoe UI"/>
          <w:color w:val="0D0D0D"/>
        </w:rPr>
        <w:t>: Inspire creativity with AI-generated recipe ideas based on preferences and ingredient availability, pushing culinary boundaries.</w:t>
      </w:r>
    </w:p>
    <w:p w:rsidR="00FD3397" w:rsidP="00FD3397">
      <w:pPr>
        <w:pStyle w:val="NormalWeb"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ind w:left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Meal Customization for Health Conditions</w:t>
      </w:r>
      <w:r>
        <w:rPr>
          <w:rFonts w:ascii="Segoe UI" w:hAnsi="Segoe UI" w:cs="Segoe UI"/>
          <w:color w:val="0D0D0D"/>
        </w:rPr>
        <w:t>: Personalize recipes for specific health conditions, empowering users to manage their health through nutrition.</w:t>
      </w:r>
    </w:p>
    <w:p w:rsidR="00411428" w:rsidP="00411428">
      <w:pPr>
        <w:pStyle w:val="NormalWeb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noProof/>
          <w:color w:val="0D0D0D"/>
        </w:rPr>
        <w:drawing>
          <wp:inline distT="0" distB="0" distL="0" distR="0">
            <wp:extent cx="4048125" cy="2743200"/>
            <wp:effectExtent l="19050" t="0" r="9525" b="0"/>
            <wp:docPr id="540555433" name="Picture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55433" name="5.jpg"/>
                    <pic:cNvPicPr/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97" w:rsidP="00FD3397">
      <w:pPr>
        <w:pStyle w:val="NormalWeb"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ind w:left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Predictive Cooking Recommendations</w:t>
      </w:r>
      <w:r>
        <w:rPr>
          <w:rFonts w:ascii="Segoe UI" w:hAnsi="Segoe UI" w:cs="Segoe UI"/>
          <w:color w:val="0D0D0D"/>
        </w:rPr>
        <w:t xml:space="preserve">: Anticipate users' needs with predictive </w:t>
      </w:r>
      <w:r>
        <w:rPr>
          <w:rFonts w:ascii="Segoe UI" w:hAnsi="Segoe UI" w:cs="Segoe UI"/>
          <w:color w:val="0D0D0D"/>
        </w:rPr>
        <w:t>analytics</w:t>
      </w:r>
      <w:r>
        <w:rPr>
          <w:rFonts w:ascii="Segoe UI" w:hAnsi="Segoe UI" w:cs="Segoe UI"/>
          <w:color w:val="0D0D0D"/>
        </w:rPr>
        <w:t>, offering timely recipe suggestions based on various factors.</w:t>
      </w:r>
    </w:p>
    <w:p w:rsidR="00FD3397" w:rsidP="00FD3397">
      <w:pPr>
        <w:pStyle w:val="NormalWeb"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ind w:left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Ingredient Substitution AI</w:t>
      </w:r>
      <w:r>
        <w:rPr>
          <w:rFonts w:ascii="Segoe UI" w:hAnsi="Segoe UI" w:cs="Segoe UI"/>
          <w:color w:val="0D0D0D"/>
        </w:rPr>
        <w:t>: Suggest ingredient substitutions based on dietary needs and availability, ensuring flexibility in cooking.</w:t>
      </w:r>
    </w:p>
    <w:p w:rsidR="00FD3397" w:rsidP="00FD3397">
      <w:pPr>
        <w:pStyle w:val="NormalWeb"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ind w:left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Collaborative Cooking Challenges</w:t>
      </w:r>
      <w:r>
        <w:rPr>
          <w:rFonts w:ascii="Segoe UI" w:hAnsi="Segoe UI" w:cs="Segoe UI"/>
          <w:color w:val="0D0D0D"/>
        </w:rPr>
        <w:t>: Engage users with cooking challenges and competitions, fostering community and camaraderie within the app.</w:t>
      </w:r>
    </w:p>
    <w:p w:rsidR="00FD3397">
      <w:pPr>
        <w:rPr>
          <w:rFonts w:ascii="Segoe UI" w:eastAsia="Times New Roman" w:hAnsi="Segoe UI" w:cs="Segoe UI"/>
          <w:color w:val="0D0D0D"/>
          <w:sz w:val="24"/>
          <w:szCs w:val="24"/>
        </w:rPr>
      </w:pPr>
    </w:p>
    <w:p w:rsidR="00411428">
      <w:pPr>
        <w:rPr>
          <w:rFonts w:eastAsia="Times New Roman" w:cstheme="minorHAnsi"/>
          <w:sz w:val="24"/>
          <w:szCs w:val="24"/>
        </w:rPr>
      </w:pPr>
      <w:r w:rsidRPr="00411428">
        <w:rPr>
          <w:rFonts w:ascii="Algerian" w:eastAsia="Times New Roman" w:hAnsi="Algerian" w:cs="Segoe UI"/>
          <w:b/>
          <w:color w:val="0D0D0D"/>
          <w:sz w:val="40"/>
          <w:szCs w:val="40"/>
        </w:rPr>
        <w:t>Conclusion :</w:t>
      </w:r>
      <w:r>
        <w:rPr>
          <w:rFonts w:ascii="Algerian" w:eastAsia="Times New Roman" w:hAnsi="Algerian" w:cs="Segoe UI"/>
          <w:sz w:val="40"/>
          <w:szCs w:val="40"/>
        </w:rPr>
        <w:t xml:space="preserve">  </w:t>
      </w:r>
      <w:r w:rsidRPr="00411428">
        <w:rPr>
          <w:rFonts w:eastAsia="Times New Roman" w:cstheme="minorHAnsi"/>
          <w:sz w:val="20"/>
          <w:szCs w:val="20"/>
        </w:rPr>
        <w:t xml:space="preserve"> </w:t>
      </w:r>
      <w:r w:rsidRPr="00411428">
        <w:rPr>
          <w:rFonts w:eastAsia="Times New Roman" w:cstheme="minorHAnsi"/>
          <w:sz w:val="24"/>
          <w:szCs w:val="24"/>
        </w:rPr>
        <w:t xml:space="preserve">In conclusion, this recipe recommendation and meal planning app offers a comprehensive and personalized culinary experience for users. By incorporating personalized recommendations, detailed nutritional information, seamless integration with smart devices, offline access, and a feedback loop for continuous improvement, the app empowers users to explore, plan, and enjoy their culinary journey with confidence. Additionally, the innovative use of augmented reality ingredient recognition adds a futuristic touch, revolutionizing the way users interact with ingredients and enhancing their cooking experience. Overall, this app serves as a valuable companion for home cooks, catering to their diverse needs and preferences while fostering a sense of community and culinary exploration. </w:t>
      </w:r>
    </w:p>
    <w:p w:rsidR="00411428" w:rsidRPr="00411428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      </w:t>
      </w:r>
      <w:r>
        <w:rPr>
          <w:rFonts w:eastAsia="Times New Roman" w:cstheme="minorHAnsi"/>
          <w:sz w:val="24"/>
          <w:szCs w:val="24"/>
        </w:rPr>
        <w:tab/>
      </w:r>
      <w:r>
        <w:rPr>
          <w:rFonts w:eastAsia="Times New Roman" w:cstheme="minorHAnsi"/>
          <w:sz w:val="24"/>
          <w:szCs w:val="24"/>
        </w:rPr>
        <w:tab/>
      </w:r>
      <w:r>
        <w:rPr>
          <w:rFonts w:eastAsia="Times New Roman" w:cstheme="minorHAnsi"/>
          <w:sz w:val="24"/>
          <w:szCs w:val="24"/>
        </w:rPr>
        <w:tab/>
      </w:r>
      <w:r>
        <w:rPr>
          <w:rFonts w:eastAsia="Times New Roman" w:cstheme="minorHAnsi"/>
          <w:sz w:val="24"/>
          <w:szCs w:val="24"/>
        </w:rPr>
        <w:t>--------------------------  The</w:t>
      </w:r>
      <w:r>
        <w:rPr>
          <w:rFonts w:eastAsia="Times New Roman" w:cstheme="minorHAnsi"/>
          <w:sz w:val="24"/>
          <w:szCs w:val="24"/>
        </w:rPr>
        <w:t xml:space="preserve"> End -----------------------------</w:t>
      </w:r>
    </w:p>
    <w:sectPr w:rsidSect="003856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8A726D"/>
    <w:multiLevelType w:val="multilevel"/>
    <w:tmpl w:val="0DDAD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85771E5"/>
    <w:multiLevelType w:val="multilevel"/>
    <w:tmpl w:val="5120A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44B7F6A"/>
    <w:multiLevelType w:val="multilevel"/>
    <w:tmpl w:val="AB80D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CD22BCD"/>
    <w:multiLevelType w:val="multilevel"/>
    <w:tmpl w:val="31D873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C5319C4"/>
    <w:multiLevelType w:val="multilevel"/>
    <w:tmpl w:val="7492A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7D0B6B2A"/>
    <w:multiLevelType w:val="multilevel"/>
    <w:tmpl w:val="E402A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AA5C04"/>
    <w:rsid w:val="0012121B"/>
    <w:rsid w:val="00170DC6"/>
    <w:rsid w:val="001A654E"/>
    <w:rsid w:val="001A7AF3"/>
    <w:rsid w:val="001F1AC0"/>
    <w:rsid w:val="001F680F"/>
    <w:rsid w:val="00204C04"/>
    <w:rsid w:val="00265A21"/>
    <w:rsid w:val="003856B5"/>
    <w:rsid w:val="00411428"/>
    <w:rsid w:val="00586FFF"/>
    <w:rsid w:val="007F1AD0"/>
    <w:rsid w:val="00875E34"/>
    <w:rsid w:val="00943CE4"/>
    <w:rsid w:val="00A21D57"/>
    <w:rsid w:val="00A54656"/>
    <w:rsid w:val="00AA5C04"/>
    <w:rsid w:val="00AF5414"/>
    <w:rsid w:val="00BA3019"/>
    <w:rsid w:val="00CD3ED3"/>
    <w:rsid w:val="00CE6BBD"/>
    <w:rsid w:val="00D03430"/>
    <w:rsid w:val="00D92920"/>
    <w:rsid w:val="00FD3397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4656"/>
  </w:style>
  <w:style w:type="paragraph" w:styleId="Heading3">
    <w:name w:val="heading 3"/>
    <w:basedOn w:val="Normal"/>
    <w:link w:val="Heading3Char"/>
    <w:uiPriority w:val="9"/>
    <w:qFormat/>
    <w:rsid w:val="0012121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5E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E34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12121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12121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2121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D33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jpe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image" Target="media/image18.jpeg" /><Relationship Id="rId22" Type="http://schemas.openxmlformats.org/officeDocument/2006/relationships/image" Target="media/image19.jpeg" /><Relationship Id="rId23" Type="http://schemas.openxmlformats.org/officeDocument/2006/relationships/image" Target="media/image20.jpeg" /><Relationship Id="rId24" Type="http://schemas.openxmlformats.org/officeDocument/2006/relationships/image" Target="media/image21.jpeg" /><Relationship Id="rId25" Type="http://schemas.openxmlformats.org/officeDocument/2006/relationships/image" Target="media/image22.jpeg" /><Relationship Id="rId26" Type="http://schemas.openxmlformats.org/officeDocument/2006/relationships/image" Target="media/image23.jpeg" /><Relationship Id="rId27" Type="http://schemas.openxmlformats.org/officeDocument/2006/relationships/theme" Target="theme/theme1.xml" /><Relationship Id="rId28" Type="http://schemas.openxmlformats.org/officeDocument/2006/relationships/numbering" Target="numbering.xml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6</Pages>
  <Words>755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AEIE20152019GROUPPROJECT</dc:creator>
  <cp:lastModifiedBy>AEIE20152019GROUPPROJECT</cp:lastModifiedBy>
  <cp:revision>1</cp:revision>
  <cp:lastPrinted>2024-03-14T08:53:00Z</cp:lastPrinted>
  <dcterms:created xsi:type="dcterms:W3CDTF">2024-03-14T08:05:00Z</dcterms:created>
  <dcterms:modified xsi:type="dcterms:W3CDTF">2024-03-14T11:13:00Z</dcterms:modified>
</cp:coreProperties>
</file>