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11" w:rsidRDefault="002304E9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hint="eastAsia"/>
          <w:sz w:val="30"/>
          <w:szCs w:val="30"/>
        </w:rPr>
        <w:t xml:space="preserve">             </w:t>
      </w:r>
      <w:r w:rsidR="008E38DD">
        <w:rPr>
          <w:rFonts w:asciiTheme="majorEastAsia" w:eastAsiaTheme="majorEastAsia" w:hAnsiTheme="majorEastAsia" w:hint="eastAsia"/>
          <w:b/>
          <w:sz w:val="48"/>
          <w:szCs w:val="48"/>
        </w:rPr>
        <w:t>第二</w:t>
      </w:r>
      <w:r w:rsidR="008E38DD" w:rsidRPr="008E38DD">
        <w:rPr>
          <w:rFonts w:asciiTheme="majorEastAsia" w:eastAsiaTheme="majorEastAsia" w:hAnsiTheme="majorEastAsia" w:hint="eastAsia"/>
          <w:b/>
          <w:sz w:val="48"/>
          <w:szCs w:val="48"/>
        </w:rPr>
        <w:t>循</w:t>
      </w:r>
      <w:r w:rsidR="008E38DD">
        <w:rPr>
          <w:rFonts w:asciiTheme="majorEastAsia" w:eastAsiaTheme="majorEastAsia" w:hAnsiTheme="majorEastAsia" w:hint="eastAsia"/>
          <w:b/>
          <w:sz w:val="48"/>
          <w:szCs w:val="48"/>
        </w:rPr>
        <w:t>环项目计划文档</w:t>
      </w:r>
    </w:p>
    <w:p w:rsidR="000A5C62" w:rsidRDefault="000A5C62">
      <w:pPr>
        <w:rPr>
          <w:rFonts w:asciiTheme="majorEastAsia" w:eastAsiaTheme="majorEastAsia" w:hAnsiTheme="majorEastAsia"/>
          <w:b/>
          <w:sz w:val="48"/>
          <w:szCs w:val="48"/>
        </w:rPr>
      </w:pPr>
    </w:p>
    <w:p w:rsidR="008E38DD" w:rsidRDefault="008E38DD">
      <w:pPr>
        <w:rPr>
          <w:szCs w:val="21"/>
        </w:rPr>
      </w:pPr>
      <w:r w:rsidRPr="008E38DD">
        <w:rPr>
          <w:b/>
          <w:szCs w:val="21"/>
        </w:rPr>
        <w:t>创建者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Jocelyn </w:t>
      </w:r>
      <w:r w:rsidRPr="008E38DD">
        <w:rPr>
          <w:rFonts w:hint="eastAsia"/>
          <w:b/>
          <w:szCs w:val="21"/>
        </w:rPr>
        <w:t>文档管理者</w:t>
      </w:r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Hsinchu</w:t>
      </w:r>
      <w:proofErr w:type="spellEnd"/>
    </w:p>
    <w:p w:rsidR="008E38DD" w:rsidRDefault="008E38DD">
      <w:pPr>
        <w:rPr>
          <w:szCs w:val="21"/>
        </w:rPr>
      </w:pPr>
      <w:r w:rsidRPr="008E38DD">
        <w:rPr>
          <w:rFonts w:hint="eastAsia"/>
          <w:b/>
          <w:szCs w:val="21"/>
        </w:rPr>
        <w:t>文档使用者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Mosaic Team</w:t>
      </w:r>
      <w:r>
        <w:rPr>
          <w:rFonts w:hint="eastAsia"/>
          <w:szCs w:val="21"/>
        </w:rPr>
        <w:t>所有成员</w:t>
      </w:r>
    </w:p>
    <w:p w:rsidR="008E38DD" w:rsidRDefault="008E38DD">
      <w:pPr>
        <w:rPr>
          <w:szCs w:val="21"/>
        </w:rPr>
      </w:pPr>
      <w:r w:rsidRPr="008E38DD">
        <w:rPr>
          <w:rFonts w:hint="eastAsia"/>
          <w:b/>
          <w:szCs w:val="21"/>
        </w:rPr>
        <w:t>文档创建日期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</w:t>
      </w:r>
    </w:p>
    <w:p w:rsidR="008E38DD" w:rsidRDefault="008E38DD">
      <w:pPr>
        <w:rPr>
          <w:szCs w:val="21"/>
        </w:rPr>
      </w:pPr>
      <w:r w:rsidRPr="008E38DD">
        <w:rPr>
          <w:rFonts w:hint="eastAsia"/>
          <w:b/>
          <w:szCs w:val="21"/>
        </w:rPr>
        <w:t>文档修改记录</w:t>
      </w:r>
      <w:r>
        <w:rPr>
          <w:rFonts w:hint="eastAsia"/>
          <w:szCs w:val="21"/>
        </w:rPr>
        <w:t>：</w:t>
      </w:r>
    </w:p>
    <w:p w:rsidR="008E38DD" w:rsidRDefault="008E38DD">
      <w:pPr>
        <w:rPr>
          <w:b/>
          <w:szCs w:val="21"/>
        </w:rPr>
      </w:pPr>
      <w:r w:rsidRPr="008E38DD">
        <w:rPr>
          <w:rFonts w:hint="eastAsia"/>
          <w:b/>
          <w:szCs w:val="21"/>
        </w:rPr>
        <w:t>阶段目标：</w:t>
      </w:r>
    </w:p>
    <w:p w:rsidR="008E38DD" w:rsidRDefault="008E38DD" w:rsidP="008E38DD">
      <w:pPr>
        <w:ind w:firstLine="405"/>
        <w:rPr>
          <w:szCs w:val="21"/>
        </w:rPr>
      </w:pPr>
      <w:r w:rsidRPr="008E38DD">
        <w:rPr>
          <w:rFonts w:hint="eastAsia"/>
          <w:szCs w:val="21"/>
        </w:rPr>
        <w:t>在第二循环，</w:t>
      </w:r>
      <w:r>
        <w:rPr>
          <w:rFonts w:hint="eastAsia"/>
          <w:szCs w:val="21"/>
        </w:rPr>
        <w:t>Mosaic Team</w:t>
      </w:r>
      <w:r>
        <w:rPr>
          <w:rFonts w:hint="eastAsia"/>
          <w:szCs w:val="21"/>
        </w:rPr>
        <w:t>需要完成以下任务：</w:t>
      </w:r>
    </w:p>
    <w:p w:rsidR="008E38DD" w:rsidRPr="008E38DD" w:rsidRDefault="008E38DD" w:rsidP="008E38D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8E38DD">
        <w:rPr>
          <w:rFonts w:hint="eastAsia"/>
          <w:szCs w:val="21"/>
        </w:rPr>
        <w:t>进一步完善系统的用户需求，设计出更加详细的需求候选方案</w:t>
      </w:r>
    </w:p>
    <w:p w:rsidR="008E38DD" w:rsidRDefault="008E38DD" w:rsidP="008E38DD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对各个候选方案进行风险分析，开发出相应的需求原型</w:t>
      </w:r>
    </w:p>
    <w:p w:rsidR="008E38DD" w:rsidRDefault="008E38DD" w:rsidP="008E38DD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完成需求说明文档，完成确认</w:t>
      </w:r>
    </w:p>
    <w:p w:rsidR="008E38DD" w:rsidRDefault="008E38DD" w:rsidP="008E38DD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学习系统级别的测试方法，编写测试用例</w:t>
      </w:r>
    </w:p>
    <w:p w:rsidR="008E38DD" w:rsidRDefault="008E38DD" w:rsidP="008E38DD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制定第三循环计划</w:t>
      </w:r>
    </w:p>
    <w:p w:rsidR="008E38DD" w:rsidRDefault="008E38DD" w:rsidP="008E38DD">
      <w:pPr>
        <w:rPr>
          <w:b/>
          <w:szCs w:val="21"/>
        </w:rPr>
      </w:pPr>
    </w:p>
    <w:p w:rsidR="00707D6C" w:rsidRDefault="00707D6C" w:rsidP="008E38DD">
      <w:pPr>
        <w:rPr>
          <w:b/>
          <w:szCs w:val="21"/>
        </w:rPr>
      </w:pPr>
    </w:p>
    <w:p w:rsidR="00707D6C" w:rsidRDefault="00707D6C" w:rsidP="008E38DD">
      <w:pPr>
        <w:rPr>
          <w:b/>
          <w:szCs w:val="21"/>
        </w:rPr>
      </w:pPr>
    </w:p>
    <w:p w:rsidR="008E38DD" w:rsidRDefault="008E38DD" w:rsidP="008E38DD">
      <w:pPr>
        <w:rPr>
          <w:b/>
          <w:szCs w:val="21"/>
        </w:rPr>
      </w:pPr>
      <w:r w:rsidRPr="008E38DD">
        <w:rPr>
          <w:rFonts w:hint="eastAsia"/>
          <w:b/>
          <w:szCs w:val="21"/>
        </w:rPr>
        <w:t>日程表</w:t>
      </w:r>
    </w:p>
    <w:p w:rsidR="008E38DD" w:rsidRPr="002022DD" w:rsidRDefault="002022DD" w:rsidP="002022D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022DD">
        <w:rPr>
          <w:rFonts w:hint="eastAsia"/>
          <w:szCs w:val="21"/>
        </w:rPr>
        <w:t>项目日程表</w:t>
      </w:r>
    </w:p>
    <w:p w:rsidR="000A6519" w:rsidRPr="000A6519" w:rsidRDefault="002022DD" w:rsidP="000A6519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根据当前的进展情况以及对下一循环的计划，得到的甘特图如下所示</w:t>
      </w:r>
    </w:p>
    <w:p w:rsidR="000A6519" w:rsidRDefault="000A5C62" w:rsidP="000A6519">
      <w:pPr>
        <w:pStyle w:val="a5"/>
        <w:ind w:left="1485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11590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62" w:rsidRDefault="000A5C62" w:rsidP="000A6519">
      <w:pPr>
        <w:pStyle w:val="a5"/>
        <w:ind w:left="1485" w:firstLineChars="0" w:firstLine="0"/>
        <w:jc w:val="left"/>
        <w:rPr>
          <w:szCs w:val="21"/>
        </w:rPr>
      </w:pPr>
    </w:p>
    <w:p w:rsidR="000A5C62" w:rsidRDefault="000A5C62" w:rsidP="000A6519">
      <w:pPr>
        <w:pStyle w:val="a5"/>
        <w:ind w:left="1485" w:firstLineChars="0" w:firstLine="0"/>
        <w:jc w:val="left"/>
        <w:rPr>
          <w:szCs w:val="21"/>
        </w:rPr>
      </w:pPr>
    </w:p>
    <w:p w:rsidR="002022DD" w:rsidRDefault="002022DD" w:rsidP="002022DD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第二循环成本估算表（对应于甘特图）：</w:t>
      </w:r>
    </w:p>
    <w:tbl>
      <w:tblPr>
        <w:tblStyle w:val="a6"/>
        <w:tblW w:w="0" w:type="auto"/>
        <w:tblInd w:w="1485" w:type="dxa"/>
        <w:tblLook w:val="04A0"/>
      </w:tblPr>
      <w:tblGrid>
        <w:gridCol w:w="2345"/>
        <w:gridCol w:w="2346"/>
        <w:gridCol w:w="2346"/>
      </w:tblGrid>
      <w:tr w:rsidR="00707D6C" w:rsidTr="00707D6C">
        <w:tc>
          <w:tcPr>
            <w:tcW w:w="2345" w:type="dxa"/>
          </w:tcPr>
          <w:p w:rsidR="002022DD" w:rsidRPr="002022DD" w:rsidRDefault="002022DD" w:rsidP="002022DD">
            <w:pPr>
              <w:pStyle w:val="a5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任务</w:t>
            </w:r>
            <w:r w:rsidRPr="002022DD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346" w:type="dxa"/>
          </w:tcPr>
          <w:p w:rsidR="002022DD" w:rsidRPr="002022DD" w:rsidRDefault="002022DD" w:rsidP="002022DD">
            <w:pPr>
              <w:pStyle w:val="a5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成本预估</w:t>
            </w:r>
          </w:p>
        </w:tc>
        <w:tc>
          <w:tcPr>
            <w:tcW w:w="2346" w:type="dxa"/>
          </w:tcPr>
          <w:p w:rsidR="002022DD" w:rsidRPr="002022DD" w:rsidRDefault="002022DD" w:rsidP="002022DD">
            <w:pPr>
              <w:pStyle w:val="a5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实际执行记录</w:t>
            </w: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6" w:type="dxa"/>
          </w:tcPr>
          <w:p w:rsidR="002022DD" w:rsidRDefault="00D52848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0A6519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6" w:type="dxa"/>
          </w:tcPr>
          <w:p w:rsidR="002022DD" w:rsidRDefault="00707D6C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0A6519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6" w:type="dxa"/>
          </w:tcPr>
          <w:p w:rsidR="002022DD" w:rsidRDefault="00707D6C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6519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6" w:type="dxa"/>
          </w:tcPr>
          <w:p w:rsidR="002022DD" w:rsidRDefault="00D52848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0A6519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346" w:type="dxa"/>
          </w:tcPr>
          <w:p w:rsidR="002022DD" w:rsidRDefault="00D52848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346" w:type="dxa"/>
          </w:tcPr>
          <w:p w:rsidR="002022DD" w:rsidRDefault="00D52848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346" w:type="dxa"/>
          </w:tcPr>
          <w:p w:rsidR="002022DD" w:rsidRDefault="00707D6C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707D6C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总计</w:t>
            </w:r>
          </w:p>
        </w:tc>
        <w:tc>
          <w:tcPr>
            <w:tcW w:w="2346" w:type="dxa"/>
          </w:tcPr>
          <w:p w:rsidR="002022DD" w:rsidRDefault="00707D6C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2022DD" w:rsidRDefault="002022DD" w:rsidP="002022DD">
      <w:pPr>
        <w:pStyle w:val="a5"/>
        <w:ind w:left="1485" w:firstLineChars="0" w:firstLine="0"/>
        <w:rPr>
          <w:szCs w:val="21"/>
        </w:rPr>
      </w:pPr>
    </w:p>
    <w:p w:rsidR="00707D6C" w:rsidRDefault="00707D6C" w:rsidP="002022DD">
      <w:pPr>
        <w:pStyle w:val="a5"/>
        <w:ind w:left="1485" w:firstLineChars="0" w:firstLine="0"/>
        <w:rPr>
          <w:szCs w:val="21"/>
        </w:rPr>
      </w:pPr>
    </w:p>
    <w:p w:rsidR="00707D6C" w:rsidRDefault="00707D6C" w:rsidP="002022DD">
      <w:pPr>
        <w:pStyle w:val="a5"/>
        <w:ind w:left="1485" w:firstLineChars="0" w:firstLine="0"/>
        <w:rPr>
          <w:szCs w:val="21"/>
        </w:rPr>
      </w:pPr>
    </w:p>
    <w:p w:rsidR="00707D6C" w:rsidRDefault="00707D6C" w:rsidP="002022DD">
      <w:pPr>
        <w:pStyle w:val="a5"/>
        <w:ind w:left="1485" w:firstLineChars="0" w:firstLine="0"/>
        <w:rPr>
          <w:szCs w:val="21"/>
        </w:rPr>
      </w:pPr>
    </w:p>
    <w:p w:rsidR="000A5C62" w:rsidRDefault="000A5C62" w:rsidP="002022DD">
      <w:pPr>
        <w:pStyle w:val="a5"/>
        <w:ind w:left="1485" w:firstLineChars="0" w:firstLine="0"/>
        <w:rPr>
          <w:szCs w:val="21"/>
        </w:rPr>
      </w:pPr>
    </w:p>
    <w:p w:rsidR="00456228" w:rsidRDefault="00456228" w:rsidP="002022DD">
      <w:pPr>
        <w:pStyle w:val="a5"/>
        <w:ind w:left="1485" w:firstLineChars="0" w:firstLine="0"/>
        <w:rPr>
          <w:szCs w:val="21"/>
        </w:rPr>
      </w:pPr>
    </w:p>
    <w:p w:rsidR="002022DD" w:rsidRDefault="002022DD" w:rsidP="002022DD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第二循环网络图：</w:t>
      </w:r>
    </w:p>
    <w:p w:rsidR="00456228" w:rsidRDefault="00456228" w:rsidP="00456228">
      <w:pPr>
        <w:rPr>
          <w:szCs w:val="21"/>
        </w:rPr>
      </w:pPr>
    </w:p>
    <w:p w:rsidR="00456228" w:rsidRDefault="00456228" w:rsidP="00456228">
      <w:pPr>
        <w:rPr>
          <w:szCs w:val="21"/>
        </w:rPr>
      </w:pPr>
    </w:p>
    <w:p w:rsidR="00456228" w:rsidRPr="00456228" w:rsidRDefault="00456228" w:rsidP="00456228">
      <w:pPr>
        <w:rPr>
          <w:szCs w:val="21"/>
        </w:rPr>
      </w:pPr>
    </w:p>
    <w:p w:rsidR="009E4D2B" w:rsidRDefault="009E4D2B" w:rsidP="009E4D2B">
      <w:pPr>
        <w:pStyle w:val="a5"/>
        <w:ind w:left="1485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039429" cy="1467055"/>
            <wp:effectExtent l="19050" t="0" r="8821" b="0"/>
            <wp:docPr id="1" name="图片 0" descr="loop2网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2网络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2B" w:rsidRDefault="009E4D2B" w:rsidP="009E4D2B">
      <w:pPr>
        <w:pStyle w:val="a5"/>
        <w:ind w:left="1485" w:firstLineChars="0" w:firstLine="0"/>
        <w:rPr>
          <w:szCs w:val="21"/>
        </w:rPr>
      </w:pPr>
      <w:r>
        <w:rPr>
          <w:rFonts w:hint="eastAsia"/>
          <w:szCs w:val="21"/>
        </w:rPr>
        <w:t>第二循环大部分活动基本上以</w:t>
      </w:r>
      <w:r>
        <w:rPr>
          <w:rFonts w:hint="eastAsia"/>
          <w:szCs w:val="21"/>
        </w:rPr>
        <w:t>FS</w:t>
      </w:r>
      <w:r>
        <w:rPr>
          <w:rFonts w:hint="eastAsia"/>
          <w:szCs w:val="21"/>
        </w:rPr>
        <w:t>的关系为主，即在完成前一个任务之后下一个任务才开始。</w:t>
      </w: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Pr="00FA77E6" w:rsidRDefault="00707D6C" w:rsidP="00FA77E6">
      <w:pPr>
        <w:rPr>
          <w:szCs w:val="21"/>
        </w:rPr>
      </w:pPr>
    </w:p>
    <w:p w:rsidR="00707D6C" w:rsidRPr="00707D6C" w:rsidRDefault="00707D6C" w:rsidP="00707D6C">
      <w:pPr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Pr="002022DD" w:rsidRDefault="00707D6C" w:rsidP="00707D6C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022DD">
        <w:rPr>
          <w:rFonts w:hint="eastAsia"/>
          <w:szCs w:val="21"/>
        </w:rPr>
        <w:t>资源日程表（任务日程表）</w:t>
      </w:r>
    </w:p>
    <w:p w:rsidR="00707D6C" w:rsidRDefault="00707D6C" w:rsidP="00707D6C">
      <w:pPr>
        <w:ind w:left="405"/>
        <w:rPr>
          <w:szCs w:val="21"/>
        </w:rPr>
      </w:pPr>
      <w:r w:rsidRPr="002022DD">
        <w:rPr>
          <w:rFonts w:hint="eastAsia"/>
          <w:szCs w:val="21"/>
        </w:rPr>
        <w:t>根据</w:t>
      </w:r>
      <w:r>
        <w:rPr>
          <w:rFonts w:hint="eastAsia"/>
          <w:szCs w:val="21"/>
        </w:rPr>
        <w:t>第二循环的工作日时间（包括周末共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天），安排个人的工作任务如下：</w:t>
      </w:r>
      <w:r w:rsidR="000E29FD">
        <w:rPr>
          <w:rFonts w:hint="eastAsia"/>
          <w:szCs w:val="21"/>
        </w:rPr>
        <w:t>（转下页）</w:t>
      </w:r>
    </w:p>
    <w:p w:rsidR="00707D6C" w:rsidRDefault="00707D6C" w:rsidP="00707D6C">
      <w:pPr>
        <w:ind w:left="405"/>
        <w:rPr>
          <w:szCs w:val="21"/>
        </w:rPr>
      </w:pPr>
    </w:p>
    <w:p w:rsidR="00707D6C" w:rsidRP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Pr="00C901C4" w:rsidRDefault="00707D6C" w:rsidP="00C901C4">
      <w:pPr>
        <w:rPr>
          <w:szCs w:val="21"/>
        </w:rPr>
      </w:pPr>
    </w:p>
    <w:p w:rsidR="009E4D2B" w:rsidRDefault="009E4D2B" w:rsidP="002022DD">
      <w:pPr>
        <w:ind w:left="405"/>
        <w:rPr>
          <w:szCs w:val="21"/>
        </w:rPr>
      </w:pPr>
    </w:p>
    <w:p w:rsidR="00707D6C" w:rsidRDefault="00707D6C" w:rsidP="00C901C4">
      <w:pPr>
        <w:rPr>
          <w:szCs w:val="21"/>
        </w:rPr>
      </w:pPr>
    </w:p>
    <w:tbl>
      <w:tblPr>
        <w:tblStyle w:val="a6"/>
        <w:tblpPr w:leftFromText="180" w:rightFromText="180" w:horzAnchor="margin" w:tblpX="-176" w:tblpY="825"/>
        <w:tblW w:w="9180" w:type="dxa"/>
        <w:tblBorders>
          <w:top w:val="single" w:sz="18" w:space="0" w:color="000000" w:themeColor="text1"/>
        </w:tblBorders>
        <w:tblLayout w:type="fixed"/>
        <w:tblLook w:val="04A0"/>
      </w:tblPr>
      <w:tblGrid>
        <w:gridCol w:w="1101"/>
        <w:gridCol w:w="518"/>
        <w:gridCol w:w="1183"/>
        <w:gridCol w:w="992"/>
        <w:gridCol w:w="709"/>
        <w:gridCol w:w="708"/>
        <w:gridCol w:w="1134"/>
        <w:gridCol w:w="567"/>
        <w:gridCol w:w="567"/>
        <w:gridCol w:w="709"/>
        <w:gridCol w:w="992"/>
      </w:tblGrid>
      <w:tr w:rsidR="00FA77E6" w:rsidTr="00E964CA">
        <w:tc>
          <w:tcPr>
            <w:tcW w:w="1101" w:type="dxa"/>
          </w:tcPr>
          <w:p w:rsidR="00FA77E6" w:rsidRDefault="00FA77E6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518" w:type="dxa"/>
          </w:tcPr>
          <w:p w:rsidR="00FA77E6" w:rsidRDefault="00FA77E6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</w:t>
            </w:r>
          </w:p>
        </w:tc>
        <w:tc>
          <w:tcPr>
            <w:tcW w:w="1183" w:type="dxa"/>
          </w:tcPr>
          <w:p w:rsidR="00FA77E6" w:rsidRDefault="00FA77E6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Day2~3</w:t>
            </w:r>
          </w:p>
        </w:tc>
        <w:tc>
          <w:tcPr>
            <w:tcW w:w="992" w:type="dxa"/>
          </w:tcPr>
          <w:p w:rsidR="00FA77E6" w:rsidRDefault="00FA77E6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Day4~7</w:t>
            </w:r>
          </w:p>
        </w:tc>
        <w:tc>
          <w:tcPr>
            <w:tcW w:w="709" w:type="dxa"/>
          </w:tcPr>
          <w:p w:rsidR="00FA77E6" w:rsidRDefault="00FA77E6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Day8</w:t>
            </w:r>
          </w:p>
        </w:tc>
        <w:tc>
          <w:tcPr>
            <w:tcW w:w="708" w:type="dxa"/>
          </w:tcPr>
          <w:p w:rsidR="00FA77E6" w:rsidRDefault="00FA77E6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Day9</w:t>
            </w:r>
          </w:p>
        </w:tc>
        <w:tc>
          <w:tcPr>
            <w:tcW w:w="1134" w:type="dxa"/>
          </w:tcPr>
          <w:p w:rsidR="00FA77E6" w:rsidRDefault="00FA77E6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Day10~11</w:t>
            </w:r>
          </w:p>
        </w:tc>
        <w:tc>
          <w:tcPr>
            <w:tcW w:w="567" w:type="dxa"/>
          </w:tcPr>
          <w:p w:rsidR="00FA77E6" w:rsidRDefault="00FA77E6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Day12</w:t>
            </w:r>
          </w:p>
        </w:tc>
        <w:tc>
          <w:tcPr>
            <w:tcW w:w="567" w:type="dxa"/>
          </w:tcPr>
          <w:p w:rsidR="00FA77E6" w:rsidRDefault="00FA77E6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Day13</w:t>
            </w:r>
          </w:p>
        </w:tc>
        <w:tc>
          <w:tcPr>
            <w:tcW w:w="709" w:type="dxa"/>
          </w:tcPr>
          <w:p w:rsidR="00FA77E6" w:rsidRDefault="00FA77E6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Day14</w:t>
            </w:r>
          </w:p>
        </w:tc>
        <w:tc>
          <w:tcPr>
            <w:tcW w:w="992" w:type="dxa"/>
          </w:tcPr>
          <w:p w:rsidR="00FA77E6" w:rsidRDefault="00FA77E6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Day15</w:t>
            </w:r>
          </w:p>
        </w:tc>
      </w:tr>
      <w:tr w:rsidR="00C901C4" w:rsidTr="00E964CA">
        <w:trPr>
          <w:trHeight w:val="1679"/>
        </w:trPr>
        <w:tc>
          <w:tcPr>
            <w:tcW w:w="1101" w:type="dxa"/>
            <w:tcBorders>
              <w:bottom w:val="single" w:sz="4" w:space="0" w:color="auto"/>
            </w:tcBorders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Jocelyn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szCs w:val="21"/>
              </w:rPr>
              <w:t>召集团队全体成员会议讨论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分析</w:t>
            </w:r>
            <w:proofErr w:type="gramStart"/>
            <w:r>
              <w:rPr>
                <w:szCs w:val="21"/>
              </w:rPr>
              <w:t>涉众并进行</w:t>
            </w:r>
            <w:proofErr w:type="gramEnd"/>
            <w:r>
              <w:rPr>
                <w:szCs w:val="21"/>
              </w:rPr>
              <w:t>评估和选择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完善需求分析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进一步确定解决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szCs w:val="21"/>
              </w:rPr>
              <w:t>分析需求变更的风险和相应的处理方案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</w:tcBorders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szCs w:val="21"/>
              </w:rPr>
              <w:t>内部评审需求分析和界面院系</w:t>
            </w:r>
          </w:p>
        </w:tc>
        <w:tc>
          <w:tcPr>
            <w:tcW w:w="708" w:type="dxa"/>
            <w:vMerge w:val="restart"/>
            <w:tcBorders>
              <w:bottom w:val="single" w:sz="4" w:space="0" w:color="auto"/>
            </w:tcBorders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szCs w:val="21"/>
              </w:rPr>
              <w:t>与用户确认界面原型系统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记录用户意见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szCs w:val="21"/>
              </w:rPr>
              <w:t>整合</w:t>
            </w: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需求规格说明文档</w:t>
            </w:r>
            <w:r>
              <w:rPr>
                <w:rFonts w:hint="eastAsia"/>
                <w:szCs w:val="21"/>
              </w:rPr>
              <w:t>》</w:t>
            </w:r>
          </w:p>
        </w:tc>
        <w:tc>
          <w:tcPr>
            <w:tcW w:w="567" w:type="dxa"/>
            <w:vMerge w:val="restart"/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szCs w:val="21"/>
              </w:rPr>
              <w:t>与用户确认</w:t>
            </w: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需求规格说明</w:t>
            </w:r>
            <w:r>
              <w:rPr>
                <w:rFonts w:hint="eastAsia"/>
                <w:szCs w:val="21"/>
              </w:rPr>
              <w:t>》</w:t>
            </w:r>
          </w:p>
        </w:tc>
        <w:tc>
          <w:tcPr>
            <w:tcW w:w="567" w:type="dxa"/>
            <w:vMerge w:val="restart"/>
            <w:tcBorders>
              <w:bottom w:val="single" w:sz="4" w:space="0" w:color="auto"/>
            </w:tcBorders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szCs w:val="21"/>
              </w:rPr>
              <w:t>完善</w:t>
            </w: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需求规格说明</w:t>
            </w:r>
            <w:r>
              <w:rPr>
                <w:rFonts w:hint="eastAsia"/>
                <w:szCs w:val="21"/>
              </w:rPr>
              <w:t>》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szCs w:val="21"/>
              </w:rPr>
              <w:t>制定下一循环项目计划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szCs w:val="21"/>
              </w:rPr>
              <w:t>交与用户确认下一循环项目计划</w:t>
            </w:r>
          </w:p>
        </w:tc>
      </w:tr>
      <w:tr w:rsidR="00C901C4" w:rsidTr="00E964CA">
        <w:trPr>
          <w:trHeight w:val="1556"/>
        </w:trPr>
        <w:tc>
          <w:tcPr>
            <w:tcW w:w="1101" w:type="dxa"/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Rhett</w:t>
            </w:r>
          </w:p>
        </w:tc>
        <w:tc>
          <w:tcPr>
            <w:tcW w:w="518" w:type="dxa"/>
            <w:vMerge w:val="restart"/>
          </w:tcPr>
          <w:p w:rsidR="00C901C4" w:rsidRDefault="00C901C4" w:rsidP="00E964C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参加集体讨论</w:t>
            </w:r>
          </w:p>
        </w:tc>
        <w:tc>
          <w:tcPr>
            <w:tcW w:w="1183" w:type="dxa"/>
            <w:vMerge w:val="restart"/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szCs w:val="21"/>
              </w:rPr>
              <w:t>协助</w:t>
            </w:r>
            <w:r>
              <w:rPr>
                <w:rFonts w:hint="eastAsia"/>
                <w:szCs w:val="21"/>
              </w:rPr>
              <w:t>Jocelyn</w:t>
            </w:r>
            <w:r>
              <w:rPr>
                <w:rFonts w:hint="eastAsia"/>
                <w:szCs w:val="21"/>
              </w:rPr>
              <w:t>补充完善解决方案的建议和意见，帮助完成解决方案的设计</w:t>
            </w:r>
          </w:p>
        </w:tc>
        <w:tc>
          <w:tcPr>
            <w:tcW w:w="992" w:type="dxa"/>
          </w:tcPr>
          <w:p w:rsidR="00C901C4" w:rsidRDefault="00C901C4" w:rsidP="00E964CA">
            <w:pPr>
              <w:rPr>
                <w:szCs w:val="21"/>
              </w:rPr>
            </w:pPr>
            <w:r>
              <w:rPr>
                <w:szCs w:val="21"/>
              </w:rPr>
              <w:t>设计界面原型</w:t>
            </w:r>
          </w:p>
        </w:tc>
        <w:tc>
          <w:tcPr>
            <w:tcW w:w="709" w:type="dxa"/>
            <w:vMerge/>
          </w:tcPr>
          <w:p w:rsidR="00C901C4" w:rsidRDefault="00C901C4" w:rsidP="00E964CA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C901C4" w:rsidRDefault="00C901C4" w:rsidP="00E964CA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C901C4" w:rsidRDefault="00C901C4" w:rsidP="00E964CA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C901C4" w:rsidRDefault="00C901C4" w:rsidP="00E964CA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C901C4" w:rsidRDefault="00C901C4" w:rsidP="00E964CA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C901C4" w:rsidRDefault="00C901C4" w:rsidP="00E964CA">
            <w:pPr>
              <w:rPr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C901C4" w:rsidRDefault="00C901C4" w:rsidP="00E964CA">
            <w:pPr>
              <w:rPr>
                <w:szCs w:val="21"/>
              </w:rPr>
            </w:pPr>
          </w:p>
        </w:tc>
      </w:tr>
      <w:tr w:rsidR="00E964CA" w:rsidTr="00280989">
        <w:tc>
          <w:tcPr>
            <w:tcW w:w="1101" w:type="dxa"/>
          </w:tcPr>
          <w:p w:rsidR="00E964CA" w:rsidRDefault="00E964CA" w:rsidP="00E964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Hsinchu</w:t>
            </w:r>
            <w:proofErr w:type="spellEnd"/>
          </w:p>
        </w:tc>
        <w:tc>
          <w:tcPr>
            <w:tcW w:w="518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1183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E964CA" w:rsidRDefault="00E964CA" w:rsidP="00E964CA">
            <w:pPr>
              <w:rPr>
                <w:szCs w:val="21"/>
              </w:rPr>
            </w:pPr>
            <w:r>
              <w:rPr>
                <w:szCs w:val="21"/>
              </w:rPr>
              <w:t>协助</w:t>
            </w:r>
            <w:r>
              <w:rPr>
                <w:rFonts w:hint="eastAsia"/>
                <w:szCs w:val="21"/>
              </w:rPr>
              <w:t>Jocelyn</w:t>
            </w:r>
            <w:r>
              <w:rPr>
                <w:rFonts w:hint="eastAsia"/>
                <w:szCs w:val="21"/>
              </w:rPr>
              <w:t>工作</w:t>
            </w:r>
          </w:p>
        </w:tc>
        <w:tc>
          <w:tcPr>
            <w:tcW w:w="709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E964CA" w:rsidRDefault="00E964CA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szCs w:val="21"/>
              </w:rPr>
              <w:t>测试计划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编写系统级别的测试用例</w:t>
            </w:r>
          </w:p>
        </w:tc>
      </w:tr>
      <w:tr w:rsidR="00E964CA" w:rsidTr="00280989">
        <w:trPr>
          <w:trHeight w:val="743"/>
        </w:trPr>
        <w:tc>
          <w:tcPr>
            <w:tcW w:w="1101" w:type="dxa"/>
          </w:tcPr>
          <w:p w:rsidR="00E964CA" w:rsidRDefault="00E964CA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Harry</w:t>
            </w:r>
          </w:p>
        </w:tc>
        <w:tc>
          <w:tcPr>
            <w:tcW w:w="518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1183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E964CA" w:rsidRDefault="00E964CA" w:rsidP="00E964CA">
            <w:pPr>
              <w:rPr>
                <w:szCs w:val="21"/>
              </w:rPr>
            </w:pPr>
            <w:r>
              <w:rPr>
                <w:szCs w:val="21"/>
              </w:rPr>
              <w:t>学习测试相关知识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参与界面原型设计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为编写测试用例做准备</w:t>
            </w:r>
          </w:p>
        </w:tc>
        <w:tc>
          <w:tcPr>
            <w:tcW w:w="709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964CA" w:rsidRDefault="00E964CA" w:rsidP="00E964CA">
            <w:pPr>
              <w:rPr>
                <w:szCs w:val="21"/>
              </w:rPr>
            </w:pPr>
            <w:r>
              <w:rPr>
                <w:szCs w:val="21"/>
              </w:rPr>
              <w:t>协助</w:t>
            </w:r>
            <w:r>
              <w:rPr>
                <w:rFonts w:hint="eastAsia"/>
                <w:szCs w:val="21"/>
              </w:rPr>
              <w:t>Jocelyn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Rhett</w:t>
            </w:r>
            <w:r>
              <w:rPr>
                <w:rFonts w:hint="eastAsia"/>
                <w:szCs w:val="21"/>
              </w:rPr>
              <w:t>完成《需求规格说明》的各个部分</w:t>
            </w:r>
          </w:p>
        </w:tc>
        <w:tc>
          <w:tcPr>
            <w:tcW w:w="567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</w:tr>
      <w:tr w:rsidR="00E964CA" w:rsidTr="00E964CA">
        <w:tc>
          <w:tcPr>
            <w:tcW w:w="1101" w:type="dxa"/>
          </w:tcPr>
          <w:p w:rsidR="00E964CA" w:rsidRDefault="00E964CA" w:rsidP="00E964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Hedy</w:t>
            </w:r>
            <w:proofErr w:type="spellEnd"/>
          </w:p>
        </w:tc>
        <w:tc>
          <w:tcPr>
            <w:tcW w:w="518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1183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992" w:type="dxa"/>
            <w:vMerge w:val="restart"/>
          </w:tcPr>
          <w:p w:rsidR="00E964CA" w:rsidRDefault="00E964CA" w:rsidP="00E964CA">
            <w:pPr>
              <w:rPr>
                <w:szCs w:val="21"/>
              </w:rPr>
            </w:pPr>
            <w:r>
              <w:rPr>
                <w:szCs w:val="21"/>
              </w:rPr>
              <w:t>设计界面原型</w:t>
            </w:r>
          </w:p>
        </w:tc>
        <w:tc>
          <w:tcPr>
            <w:tcW w:w="709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1134" w:type="dxa"/>
            <w:vMerge w:val="restart"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:rsidR="00E964CA" w:rsidRDefault="00E964CA" w:rsidP="00E964CA">
            <w:pPr>
              <w:rPr>
                <w:szCs w:val="21"/>
              </w:rPr>
            </w:pPr>
            <w:r>
              <w:rPr>
                <w:szCs w:val="21"/>
              </w:rPr>
              <w:t>制定下一循环项目计划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</w:tcPr>
          <w:p w:rsidR="00E964CA" w:rsidRDefault="00E964CA" w:rsidP="00E964CA">
            <w:pPr>
              <w:rPr>
                <w:szCs w:val="21"/>
              </w:rPr>
            </w:pPr>
            <w:r>
              <w:rPr>
                <w:szCs w:val="21"/>
              </w:rPr>
              <w:t>交与用户确认下一循环项目计划</w:t>
            </w:r>
          </w:p>
        </w:tc>
      </w:tr>
      <w:tr w:rsidR="00E964CA" w:rsidTr="00E964CA">
        <w:tc>
          <w:tcPr>
            <w:tcW w:w="1101" w:type="dxa"/>
          </w:tcPr>
          <w:p w:rsidR="00E964CA" w:rsidRDefault="00E964CA" w:rsidP="00E96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James</w:t>
            </w:r>
          </w:p>
        </w:tc>
        <w:tc>
          <w:tcPr>
            <w:tcW w:w="518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1183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709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E964CA" w:rsidRDefault="00E964CA" w:rsidP="00E964CA">
            <w:pPr>
              <w:rPr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964CA" w:rsidRDefault="00E964CA" w:rsidP="00E964CA">
            <w:pPr>
              <w:rPr>
                <w:szCs w:val="21"/>
              </w:rPr>
            </w:pPr>
          </w:p>
        </w:tc>
      </w:tr>
    </w:tbl>
    <w:p w:rsidR="009E4D2B" w:rsidRPr="002022DD" w:rsidRDefault="009E4D2B" w:rsidP="00C901C4">
      <w:pPr>
        <w:rPr>
          <w:szCs w:val="21"/>
        </w:rPr>
      </w:pPr>
    </w:p>
    <w:p w:rsidR="008E38DD" w:rsidRDefault="008E38DD">
      <w:pPr>
        <w:rPr>
          <w:szCs w:val="21"/>
        </w:rPr>
      </w:pPr>
    </w:p>
    <w:p w:rsidR="00456228" w:rsidRDefault="00456228">
      <w:pPr>
        <w:rPr>
          <w:b/>
          <w:szCs w:val="21"/>
        </w:rPr>
      </w:pPr>
    </w:p>
    <w:p w:rsidR="005D7EE1" w:rsidRDefault="005D7EE1">
      <w:pPr>
        <w:rPr>
          <w:b/>
          <w:szCs w:val="21"/>
        </w:rPr>
      </w:pPr>
      <w:r w:rsidRPr="005D7EE1">
        <w:rPr>
          <w:rFonts w:hint="eastAsia"/>
          <w:b/>
          <w:szCs w:val="21"/>
        </w:rPr>
        <w:t>里程碑和里程碑标志日期</w:t>
      </w:r>
    </w:p>
    <w:p w:rsidR="005D7EE1" w:rsidRDefault="005D7EE1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里程碑</w:t>
      </w:r>
      <w:r>
        <w:rPr>
          <w:rFonts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：通过评审的《需求规格说明》。</w:t>
      </w:r>
    </w:p>
    <w:p w:rsidR="005D7EE1" w:rsidRDefault="005D7E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里程碑日期：</w:t>
      </w:r>
    </w:p>
    <w:p w:rsidR="005D7EE1" w:rsidRDefault="005D7E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下一个循环最重要的里程碑是《需求规格说明》，表明项目的重要工作需求分析的完成（项目范围、约束条件等的确定），也表明团队即将以此为开发基准开始正式的项目开发工作。</w:t>
      </w:r>
    </w:p>
    <w:p w:rsidR="005D7EE1" w:rsidRDefault="005D7EE1">
      <w:pPr>
        <w:rPr>
          <w:rFonts w:asciiTheme="minorEastAsia" w:hAnsiTheme="minorEastAsia"/>
          <w:szCs w:val="21"/>
        </w:rPr>
      </w:pPr>
    </w:p>
    <w:p w:rsidR="005D7EE1" w:rsidRDefault="005D7EE1">
      <w:pPr>
        <w:rPr>
          <w:rFonts w:asciiTheme="minorEastAsia" w:hAnsiTheme="minorEastAsia"/>
          <w:szCs w:val="21"/>
        </w:rPr>
      </w:pPr>
    </w:p>
    <w:p w:rsidR="005D7EE1" w:rsidRDefault="005D7EE1">
      <w:pPr>
        <w:rPr>
          <w:b/>
          <w:szCs w:val="21"/>
        </w:rPr>
      </w:pPr>
      <w:r w:rsidRPr="005D7EE1">
        <w:rPr>
          <w:rFonts w:hint="eastAsia"/>
          <w:b/>
          <w:szCs w:val="21"/>
        </w:rPr>
        <w:t>计划执行检查表</w:t>
      </w:r>
    </w:p>
    <w:p w:rsidR="005D7EE1" w:rsidRDefault="005D7EE1">
      <w:pPr>
        <w:rPr>
          <w:szCs w:val="21"/>
        </w:rPr>
      </w:pPr>
      <w:r w:rsidRPr="005D7EE1">
        <w:rPr>
          <w:rFonts w:hint="eastAsia"/>
          <w:szCs w:val="21"/>
        </w:rPr>
        <w:t xml:space="preserve">  </w:t>
      </w:r>
      <w:r w:rsidRPr="005D7EE1">
        <w:rPr>
          <w:rFonts w:hint="eastAsia"/>
          <w:szCs w:val="21"/>
        </w:rPr>
        <w:t>根据资源日程表的内容，制定如下执行检查表：</w:t>
      </w:r>
    </w:p>
    <w:p w:rsidR="00E964CA" w:rsidRDefault="00E964CA">
      <w:pPr>
        <w:rPr>
          <w:szCs w:val="21"/>
        </w:rPr>
      </w:pPr>
    </w:p>
    <w:tbl>
      <w:tblPr>
        <w:tblStyle w:val="a6"/>
        <w:tblpPr w:leftFromText="180" w:rightFromText="180" w:horzAnchor="margin" w:tblpX="-176" w:tblpY="825"/>
        <w:tblW w:w="9180" w:type="dxa"/>
        <w:tblBorders>
          <w:top w:val="single" w:sz="18" w:space="0" w:color="000000" w:themeColor="text1"/>
        </w:tblBorders>
        <w:tblLayout w:type="fixed"/>
        <w:tblLook w:val="04A0"/>
      </w:tblPr>
      <w:tblGrid>
        <w:gridCol w:w="1101"/>
        <w:gridCol w:w="518"/>
        <w:gridCol w:w="1183"/>
        <w:gridCol w:w="992"/>
        <w:gridCol w:w="709"/>
        <w:gridCol w:w="708"/>
        <w:gridCol w:w="1134"/>
        <w:gridCol w:w="567"/>
        <w:gridCol w:w="567"/>
        <w:gridCol w:w="709"/>
        <w:gridCol w:w="992"/>
      </w:tblGrid>
      <w:tr w:rsidR="00E964CA" w:rsidTr="00714315">
        <w:tc>
          <w:tcPr>
            <w:tcW w:w="1101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518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</w:t>
            </w:r>
          </w:p>
        </w:tc>
        <w:tc>
          <w:tcPr>
            <w:tcW w:w="1183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Day2~3</w:t>
            </w:r>
          </w:p>
        </w:tc>
        <w:tc>
          <w:tcPr>
            <w:tcW w:w="992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Day4~7</w:t>
            </w:r>
          </w:p>
        </w:tc>
        <w:tc>
          <w:tcPr>
            <w:tcW w:w="709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Day8</w:t>
            </w:r>
          </w:p>
        </w:tc>
        <w:tc>
          <w:tcPr>
            <w:tcW w:w="708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Day9</w:t>
            </w:r>
          </w:p>
        </w:tc>
        <w:tc>
          <w:tcPr>
            <w:tcW w:w="1134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Day10~11</w:t>
            </w:r>
          </w:p>
        </w:tc>
        <w:tc>
          <w:tcPr>
            <w:tcW w:w="567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Day12</w:t>
            </w:r>
          </w:p>
        </w:tc>
        <w:tc>
          <w:tcPr>
            <w:tcW w:w="567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Day13</w:t>
            </w:r>
          </w:p>
        </w:tc>
        <w:tc>
          <w:tcPr>
            <w:tcW w:w="709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Day14</w:t>
            </w:r>
          </w:p>
        </w:tc>
        <w:tc>
          <w:tcPr>
            <w:tcW w:w="992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Day15</w:t>
            </w:r>
          </w:p>
        </w:tc>
      </w:tr>
      <w:tr w:rsidR="00E964CA" w:rsidTr="00E964CA">
        <w:trPr>
          <w:trHeight w:val="1679"/>
        </w:trPr>
        <w:tc>
          <w:tcPr>
            <w:tcW w:w="1101" w:type="dxa"/>
            <w:tcBorders>
              <w:bottom w:val="single" w:sz="4" w:space="0" w:color="auto"/>
            </w:tcBorders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Jocelyn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涉</w:t>
            </w:r>
            <w:proofErr w:type="gramStart"/>
            <w:r>
              <w:rPr>
                <w:rFonts w:hint="eastAsia"/>
                <w:szCs w:val="21"/>
              </w:rPr>
              <w:t>众</w:t>
            </w:r>
            <w:r>
              <w:rPr>
                <w:szCs w:val="21"/>
              </w:rPr>
              <w:t>分析</w:t>
            </w:r>
            <w:proofErr w:type="gramEnd"/>
            <w:r>
              <w:rPr>
                <w:szCs w:val="21"/>
              </w:rPr>
              <w:t>会议记录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>解决方案描述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bottom w:val="single" w:sz="4" w:space="0" w:color="auto"/>
            </w:tcBorders>
            <w:vAlign w:val="center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原型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评审会议记录</w:t>
            </w:r>
          </w:p>
        </w:tc>
        <w:tc>
          <w:tcPr>
            <w:tcW w:w="708" w:type="dxa"/>
            <w:vMerge w:val="restart"/>
            <w:tcBorders>
              <w:bottom w:val="single" w:sz="4" w:space="0" w:color="auto"/>
            </w:tcBorders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szCs w:val="21"/>
              </w:rPr>
              <w:t>与用户确认界面原型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记录</w:t>
            </w:r>
          </w:p>
        </w:tc>
        <w:tc>
          <w:tcPr>
            <w:tcW w:w="1134" w:type="dxa"/>
            <w:vMerge w:val="restart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需求规格说明文档</w:t>
            </w:r>
            <w:r>
              <w:rPr>
                <w:rFonts w:hint="eastAsia"/>
                <w:szCs w:val="21"/>
              </w:rPr>
              <w:t>》初稿</w:t>
            </w:r>
          </w:p>
          <w:p w:rsidR="00E964CA" w:rsidRDefault="00E964CA" w:rsidP="00C16C71">
            <w:pPr>
              <w:rPr>
                <w:szCs w:val="21"/>
              </w:rPr>
            </w:pPr>
          </w:p>
        </w:tc>
        <w:tc>
          <w:tcPr>
            <w:tcW w:w="567" w:type="dxa"/>
            <w:vMerge w:val="restart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szCs w:val="21"/>
              </w:rPr>
              <w:t>与用户确认</w:t>
            </w: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需求规格说明</w:t>
            </w:r>
            <w:r>
              <w:rPr>
                <w:rFonts w:hint="eastAsia"/>
                <w:szCs w:val="21"/>
              </w:rPr>
              <w:t>》</w:t>
            </w:r>
          </w:p>
        </w:tc>
        <w:tc>
          <w:tcPr>
            <w:tcW w:w="567" w:type="dxa"/>
            <w:vMerge w:val="restart"/>
            <w:tcBorders>
              <w:bottom w:val="single" w:sz="4" w:space="0" w:color="auto"/>
            </w:tcBorders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需求规格说明</w:t>
            </w:r>
            <w:r>
              <w:rPr>
                <w:rFonts w:hint="eastAsia"/>
                <w:szCs w:val="21"/>
              </w:rPr>
              <w:t>》定稿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szCs w:val="21"/>
              </w:rPr>
              <w:t>下一循环项目计划初稿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szCs w:val="21"/>
              </w:rPr>
              <w:t>与用户确认下一循环项目计划定稿</w:t>
            </w:r>
          </w:p>
        </w:tc>
      </w:tr>
      <w:tr w:rsidR="00E964CA" w:rsidTr="00714315">
        <w:trPr>
          <w:trHeight w:val="1556"/>
        </w:trPr>
        <w:tc>
          <w:tcPr>
            <w:tcW w:w="1101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Rhett</w:t>
            </w:r>
          </w:p>
        </w:tc>
        <w:tc>
          <w:tcPr>
            <w:tcW w:w="518" w:type="dxa"/>
            <w:vMerge w:val="restart"/>
          </w:tcPr>
          <w:p w:rsidR="00E964CA" w:rsidRDefault="00E964CA" w:rsidP="00714315">
            <w:pPr>
              <w:jc w:val="center"/>
              <w:rPr>
                <w:szCs w:val="21"/>
              </w:rPr>
            </w:pPr>
          </w:p>
        </w:tc>
        <w:tc>
          <w:tcPr>
            <w:tcW w:w="1183" w:type="dxa"/>
            <w:vMerge w:val="restart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szCs w:val="21"/>
              </w:rPr>
              <w:t>各个涉众角色的评估分析表</w:t>
            </w:r>
          </w:p>
        </w:tc>
        <w:tc>
          <w:tcPr>
            <w:tcW w:w="992" w:type="dxa"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9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E964CA" w:rsidRDefault="00E964CA" w:rsidP="00C16C71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964CA" w:rsidRDefault="00E964CA" w:rsidP="00714315">
            <w:pPr>
              <w:rPr>
                <w:szCs w:val="21"/>
              </w:rPr>
            </w:pPr>
          </w:p>
        </w:tc>
      </w:tr>
      <w:tr w:rsidR="00E964CA" w:rsidTr="00714315">
        <w:tc>
          <w:tcPr>
            <w:tcW w:w="1101" w:type="dxa"/>
          </w:tcPr>
          <w:p w:rsidR="00E964CA" w:rsidRDefault="00E964CA" w:rsidP="0071431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Hsinchu</w:t>
            </w:r>
            <w:proofErr w:type="spellEnd"/>
          </w:p>
        </w:tc>
        <w:tc>
          <w:tcPr>
            <w:tcW w:w="518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1183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9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E964CA" w:rsidRDefault="00E964CA" w:rsidP="00C16C71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E964CA" w:rsidRDefault="00E964CA" w:rsidP="00E964CA">
            <w:pPr>
              <w:rPr>
                <w:szCs w:val="21"/>
              </w:rPr>
            </w:pPr>
            <w:r>
              <w:rPr>
                <w:szCs w:val="21"/>
              </w:rPr>
              <w:t>测试计划</w:t>
            </w:r>
          </w:p>
        </w:tc>
      </w:tr>
      <w:tr w:rsidR="00E964CA" w:rsidTr="00714315">
        <w:trPr>
          <w:trHeight w:val="743"/>
        </w:trPr>
        <w:tc>
          <w:tcPr>
            <w:tcW w:w="1101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Harry</w:t>
            </w:r>
          </w:p>
        </w:tc>
        <w:tc>
          <w:tcPr>
            <w:tcW w:w="518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1183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9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1701" w:type="dxa"/>
            <w:gridSpan w:val="2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</w:tr>
      <w:tr w:rsidR="00E964CA" w:rsidTr="00714315">
        <w:tc>
          <w:tcPr>
            <w:tcW w:w="1101" w:type="dxa"/>
          </w:tcPr>
          <w:p w:rsidR="00E964CA" w:rsidRDefault="00E964CA" w:rsidP="0071431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Hedy</w:t>
            </w:r>
            <w:proofErr w:type="spellEnd"/>
          </w:p>
        </w:tc>
        <w:tc>
          <w:tcPr>
            <w:tcW w:w="518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1183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992" w:type="dxa"/>
            <w:vMerge w:val="restart"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9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szCs w:val="21"/>
              </w:rPr>
              <w:t>下一循环项目计划初稿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</w:tcPr>
          <w:p w:rsidR="00E964CA" w:rsidRDefault="00E964CA" w:rsidP="00E964CA">
            <w:pPr>
              <w:rPr>
                <w:szCs w:val="21"/>
              </w:rPr>
            </w:pPr>
            <w:r>
              <w:rPr>
                <w:szCs w:val="21"/>
              </w:rPr>
              <w:t>与用户确认的定稿项目计划</w:t>
            </w:r>
          </w:p>
        </w:tc>
      </w:tr>
      <w:tr w:rsidR="00E964CA" w:rsidTr="00714315">
        <w:tc>
          <w:tcPr>
            <w:tcW w:w="1101" w:type="dxa"/>
          </w:tcPr>
          <w:p w:rsidR="00E964CA" w:rsidRDefault="00E964CA" w:rsidP="007143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James</w:t>
            </w:r>
          </w:p>
        </w:tc>
        <w:tc>
          <w:tcPr>
            <w:tcW w:w="518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1183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9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E964CA" w:rsidRDefault="00E964CA" w:rsidP="00714315">
            <w:pPr>
              <w:rPr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964CA" w:rsidRDefault="00E964CA" w:rsidP="00714315">
            <w:pPr>
              <w:rPr>
                <w:szCs w:val="21"/>
              </w:rPr>
            </w:pPr>
          </w:p>
        </w:tc>
      </w:tr>
    </w:tbl>
    <w:p w:rsidR="00E964CA" w:rsidRPr="005D7EE1" w:rsidRDefault="00E964CA">
      <w:pPr>
        <w:rPr>
          <w:szCs w:val="21"/>
        </w:rPr>
      </w:pPr>
    </w:p>
    <w:sectPr w:rsidR="00E964CA" w:rsidRPr="005D7EE1" w:rsidSect="0083416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E8D" w:rsidRDefault="00670E8D" w:rsidP="002304E9">
      <w:r>
        <w:separator/>
      </w:r>
    </w:p>
  </w:endnote>
  <w:endnote w:type="continuationSeparator" w:id="0">
    <w:p w:rsidR="00670E8D" w:rsidRDefault="00670E8D" w:rsidP="00230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651536"/>
      <w:docPartObj>
        <w:docPartGallery w:val="Page Numbers (Bottom of Page)"/>
        <w:docPartUnique/>
      </w:docPartObj>
    </w:sdtPr>
    <w:sdtContent>
      <w:p w:rsidR="000150AF" w:rsidRDefault="000150AF">
        <w:pPr>
          <w:pStyle w:val="a4"/>
          <w:jc w:val="center"/>
        </w:pPr>
        <w:fldSimple w:instr=" PAGE   \* MERGEFORMAT ">
          <w:r w:rsidR="00A26B2A" w:rsidRPr="00A26B2A">
            <w:rPr>
              <w:noProof/>
              <w:lang w:val="zh-CN"/>
            </w:rPr>
            <w:t>4</w:t>
          </w:r>
        </w:fldSimple>
      </w:p>
    </w:sdtContent>
  </w:sdt>
  <w:p w:rsidR="001C15DF" w:rsidRDefault="001C15D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E8D" w:rsidRDefault="00670E8D" w:rsidP="002304E9">
      <w:r>
        <w:separator/>
      </w:r>
    </w:p>
  </w:footnote>
  <w:footnote w:type="continuationSeparator" w:id="0">
    <w:p w:rsidR="00670E8D" w:rsidRDefault="00670E8D" w:rsidP="002304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DF" w:rsidRDefault="001C15DF">
    <w:pPr>
      <w:pStyle w:val="a3"/>
    </w:pPr>
    <w:r w:rsidRPr="001C15DF">
      <w:t xml:space="preserve">Mosaic Team @ Software Institute Of </w:t>
    </w:r>
    <w:proofErr w:type="spellStart"/>
    <w:r w:rsidRPr="001C15DF">
      <w:t>NanJing</w:t>
    </w:r>
    <w:proofErr w:type="spellEnd"/>
    <w:r w:rsidRPr="001C15DF">
      <w:t xml:space="preserve"> University</w:t>
    </w:r>
  </w:p>
  <w:p w:rsidR="001C15DF" w:rsidRDefault="001C15D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D44D6"/>
    <w:multiLevelType w:val="hybridMultilevel"/>
    <w:tmpl w:val="759EB096"/>
    <w:lvl w:ilvl="0" w:tplc="1D825286">
      <w:start w:val="1"/>
      <w:numFmt w:val="decimal"/>
      <w:lvlText w:val="%1）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">
    <w:nsid w:val="3CEB41BB"/>
    <w:multiLevelType w:val="hybridMultilevel"/>
    <w:tmpl w:val="A7445B06"/>
    <w:lvl w:ilvl="0" w:tplc="2C869B1A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772228E7"/>
    <w:multiLevelType w:val="hybridMultilevel"/>
    <w:tmpl w:val="1AB04A7E"/>
    <w:lvl w:ilvl="0" w:tplc="4BE0599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4E9"/>
    <w:rsid w:val="000150AF"/>
    <w:rsid w:val="00087704"/>
    <w:rsid w:val="000A5C62"/>
    <w:rsid w:val="000A6519"/>
    <w:rsid w:val="000E29FD"/>
    <w:rsid w:val="001C15DF"/>
    <w:rsid w:val="002022DD"/>
    <w:rsid w:val="002304E9"/>
    <w:rsid w:val="00237FC7"/>
    <w:rsid w:val="00280D7D"/>
    <w:rsid w:val="00456228"/>
    <w:rsid w:val="005221DC"/>
    <w:rsid w:val="00583099"/>
    <w:rsid w:val="005923F4"/>
    <w:rsid w:val="005D0BA1"/>
    <w:rsid w:val="005D7EE1"/>
    <w:rsid w:val="00670E8D"/>
    <w:rsid w:val="006A3485"/>
    <w:rsid w:val="006B2B13"/>
    <w:rsid w:val="00707D6C"/>
    <w:rsid w:val="0083416A"/>
    <w:rsid w:val="008E38DD"/>
    <w:rsid w:val="00926B7E"/>
    <w:rsid w:val="009E4D2B"/>
    <w:rsid w:val="00A26B2A"/>
    <w:rsid w:val="00B056F7"/>
    <w:rsid w:val="00C901C4"/>
    <w:rsid w:val="00CD7DFC"/>
    <w:rsid w:val="00D52848"/>
    <w:rsid w:val="00E9406B"/>
    <w:rsid w:val="00E964CA"/>
    <w:rsid w:val="00F6201E"/>
    <w:rsid w:val="00FA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1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4E9"/>
    <w:rPr>
      <w:sz w:val="18"/>
      <w:szCs w:val="18"/>
    </w:rPr>
  </w:style>
  <w:style w:type="paragraph" w:styleId="a5">
    <w:name w:val="List Paragraph"/>
    <w:basedOn w:val="a"/>
    <w:uiPriority w:val="34"/>
    <w:qFormat/>
    <w:rsid w:val="008E38DD"/>
    <w:pPr>
      <w:ind w:firstLineChars="200" w:firstLine="420"/>
    </w:pPr>
  </w:style>
  <w:style w:type="table" w:styleId="-3">
    <w:name w:val="Light List Accent 3"/>
    <w:basedOn w:val="a1"/>
    <w:uiPriority w:val="61"/>
    <w:rsid w:val="002022DD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6">
    <w:name w:val="Table Grid"/>
    <w:basedOn w:val="a1"/>
    <w:uiPriority w:val="59"/>
    <w:rsid w:val="00202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2413BB-530F-4113-9B0C-79F9DD3B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218</Words>
  <Characters>1247</Characters>
  <Application>Microsoft Office Word</Application>
  <DocSecurity>0</DocSecurity>
  <Lines>10</Lines>
  <Paragraphs>2</Paragraphs>
  <ScaleCrop>false</ScaleCrop>
  <Company> 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2014-03-06T11:47:00Z</cp:lastPrinted>
  <dcterms:created xsi:type="dcterms:W3CDTF">2014-02-28T15:05:00Z</dcterms:created>
  <dcterms:modified xsi:type="dcterms:W3CDTF">2014-03-06T11:47:00Z</dcterms:modified>
</cp:coreProperties>
</file>