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ED0" w:rsidRDefault="009D0ED0" w:rsidP="009D0ED0">
      <w:r>
        <w:t>ESIC</w:t>
      </w:r>
      <w:r>
        <w:t>商学院</w:t>
      </w:r>
    </w:p>
    <w:p w:rsidR="009D0ED0" w:rsidRDefault="009D0ED0" w:rsidP="009D0ED0">
      <w:r>
        <w:rPr>
          <w:rFonts w:hint="eastAsia"/>
        </w:rPr>
        <w:t>ESIC</w:t>
      </w:r>
      <w:r>
        <w:rPr>
          <w:rFonts w:hint="eastAsia"/>
        </w:rPr>
        <w:t>商业与营销学院是于</w:t>
      </w:r>
      <w:r>
        <w:rPr>
          <w:rFonts w:hint="eastAsia"/>
        </w:rPr>
        <w:t>1965</w:t>
      </w:r>
      <w:r>
        <w:rPr>
          <w:rFonts w:hint="eastAsia"/>
        </w:rPr>
        <w:t>年由圣心牧师的宗教机构成立，由于其专业化程度高，在国内</w:t>
      </w:r>
      <w:r w:rsidR="00B66E46">
        <w:rPr>
          <w:rFonts w:hint="eastAsia"/>
        </w:rPr>
        <w:t>和国际上有很好的声誉并得到广泛认可，成为目前西班牙市场上的领先</w:t>
      </w:r>
      <w:bookmarkStart w:id="0" w:name="_GoBack"/>
      <w:bookmarkEnd w:id="0"/>
      <w:r>
        <w:rPr>
          <w:rFonts w:hint="eastAsia"/>
        </w:rPr>
        <w:t>商学院。</w:t>
      </w:r>
    </w:p>
    <w:p w:rsidR="009D0ED0" w:rsidRDefault="009D0ED0" w:rsidP="009D0ED0">
      <w:r>
        <w:rPr>
          <w:rFonts w:hint="eastAsia"/>
        </w:rPr>
        <w:t>ESIC</w:t>
      </w:r>
      <w:r>
        <w:rPr>
          <w:rFonts w:hint="eastAsia"/>
        </w:rPr>
        <w:t>结合公司需求和市场竞争，能够分析，反思并培养在各个层级和各个地理区域所需要的有竞争力专业人才。得益于学校的专业项目，在市场营销，企</w:t>
      </w:r>
      <w:r w:rsidR="00EE2E73">
        <w:rPr>
          <w:rFonts w:hint="eastAsia"/>
        </w:rPr>
        <w:t>业管理，通信，人力资源，财务，数字环境，国际贸易，市场研究等方向都有很好的成就。</w:t>
      </w:r>
    </w:p>
    <w:p w:rsidR="009D0ED0" w:rsidRDefault="009D0ED0" w:rsidP="009D0ED0">
      <w:r>
        <w:rPr>
          <w:rFonts w:hint="eastAsia"/>
        </w:rPr>
        <w:t>在</w:t>
      </w:r>
      <w:r w:rsidR="00EE2E73" w:rsidRPr="00EE2E73">
        <w:rPr>
          <w:rFonts w:hint="eastAsia"/>
        </w:rPr>
        <w:t>商业价值道德和理性</w:t>
      </w:r>
      <w:r>
        <w:rPr>
          <w:rFonts w:hint="eastAsia"/>
        </w:rPr>
        <w:t>传播</w:t>
      </w:r>
      <w:r w:rsidR="00EE2E73">
        <w:rPr>
          <w:rFonts w:hint="eastAsia"/>
        </w:rPr>
        <w:t>的文化原则下，</w:t>
      </w:r>
      <w:r>
        <w:rPr>
          <w:rFonts w:hint="eastAsia"/>
        </w:rPr>
        <w:t>ESIC</w:t>
      </w:r>
      <w:r w:rsidR="00EE2E73">
        <w:rPr>
          <w:rFonts w:hint="eastAsia"/>
        </w:rPr>
        <w:t>在不同领域开设的</w:t>
      </w:r>
      <w:r>
        <w:rPr>
          <w:rFonts w:hint="eastAsia"/>
        </w:rPr>
        <w:t>学术活动：本科，研究生和行政教育。</w:t>
      </w:r>
    </w:p>
    <w:p w:rsidR="00ED264B" w:rsidRDefault="009D0ED0" w:rsidP="00B86396">
      <w:r>
        <w:rPr>
          <w:rFonts w:hint="eastAsia"/>
        </w:rPr>
        <w:t>ESIC</w:t>
      </w:r>
      <w:r w:rsidR="00EE2E73">
        <w:rPr>
          <w:rFonts w:hint="eastAsia"/>
        </w:rPr>
        <w:t>在西班牙</w:t>
      </w:r>
      <w:r w:rsidR="00EE2E73">
        <w:rPr>
          <w:rFonts w:hint="eastAsia"/>
        </w:rPr>
        <w:t>9</w:t>
      </w:r>
      <w:r w:rsidR="00EE2E73">
        <w:rPr>
          <w:rFonts w:hint="eastAsia"/>
        </w:rPr>
        <w:t>个省设有</w:t>
      </w:r>
      <w:r>
        <w:rPr>
          <w:rFonts w:hint="eastAsia"/>
        </w:rPr>
        <w:t>10</w:t>
      </w:r>
      <w:r w:rsidR="00EE2E73">
        <w:rPr>
          <w:rFonts w:hint="eastAsia"/>
        </w:rPr>
        <w:t>的校区</w:t>
      </w:r>
      <w:r w:rsidR="00B86396">
        <w:rPr>
          <w:rFonts w:hint="eastAsia"/>
        </w:rPr>
        <w:t>（西班牙境内：</w:t>
      </w:r>
      <w:r w:rsidR="00B86396">
        <w:t>MADRID</w:t>
      </w:r>
      <w:r w:rsidR="00B86396">
        <w:rPr>
          <w:rFonts w:hint="eastAsia"/>
        </w:rPr>
        <w:t>，</w:t>
      </w:r>
      <w:r w:rsidR="00B86396">
        <w:t>BARCELONA</w:t>
      </w:r>
      <w:r w:rsidR="00B86396">
        <w:rPr>
          <w:rFonts w:hint="eastAsia"/>
        </w:rPr>
        <w:t>，</w:t>
      </w:r>
      <w:r w:rsidR="00B86396">
        <w:t>ZARAGOZA</w:t>
      </w:r>
      <w:r w:rsidR="00B86396">
        <w:rPr>
          <w:rFonts w:hint="eastAsia"/>
        </w:rPr>
        <w:t>，</w:t>
      </w:r>
      <w:r w:rsidR="00B86396">
        <w:t>PAMPLONA</w:t>
      </w:r>
      <w:r w:rsidR="00B86396">
        <w:rPr>
          <w:rFonts w:hint="eastAsia"/>
        </w:rPr>
        <w:t>，</w:t>
      </w:r>
      <w:r w:rsidR="00B86396">
        <w:t>BILBAO</w:t>
      </w:r>
      <w:r w:rsidR="00B86396">
        <w:rPr>
          <w:rFonts w:hint="eastAsia"/>
        </w:rPr>
        <w:t>，</w:t>
      </w:r>
      <w:r w:rsidR="00B86396">
        <w:t>VALENCIA</w:t>
      </w:r>
      <w:r w:rsidR="00B86396">
        <w:rPr>
          <w:rFonts w:hint="eastAsia"/>
        </w:rPr>
        <w:t>，</w:t>
      </w:r>
      <w:r w:rsidR="00B86396">
        <w:t>MÁLAGA</w:t>
      </w:r>
      <w:r w:rsidR="00B86396">
        <w:rPr>
          <w:rFonts w:hint="eastAsia"/>
        </w:rPr>
        <w:t>，</w:t>
      </w:r>
      <w:r w:rsidR="00B86396">
        <w:t>GRANADA</w:t>
      </w:r>
      <w:r w:rsidR="00B86396">
        <w:rPr>
          <w:rFonts w:hint="eastAsia"/>
        </w:rPr>
        <w:t>，</w:t>
      </w:r>
      <w:r w:rsidR="00B86396">
        <w:t>SEVILLA</w:t>
      </w:r>
      <w:r w:rsidR="00B86396">
        <w:rPr>
          <w:rFonts w:hint="eastAsia"/>
        </w:rPr>
        <w:t>）</w:t>
      </w:r>
      <w:r w:rsidR="00EE2E73">
        <w:rPr>
          <w:rFonts w:hint="eastAsia"/>
        </w:rPr>
        <w:t>，并与另两个合作伙伴有合作协议</w:t>
      </w:r>
      <w:r>
        <w:rPr>
          <w:rFonts w:hint="eastAsia"/>
        </w:rPr>
        <w:t>;</w:t>
      </w:r>
      <w:r w:rsidR="00EE2E73">
        <w:t xml:space="preserve"> </w:t>
      </w:r>
      <w:r>
        <w:rPr>
          <w:rFonts w:hint="eastAsia"/>
        </w:rPr>
        <w:t>同时</w:t>
      </w:r>
      <w:r w:rsidR="00EE2E73">
        <w:rPr>
          <w:rFonts w:hint="eastAsia"/>
        </w:rPr>
        <w:t>在巴西</w:t>
      </w:r>
      <w:r w:rsidR="00EE2E73" w:rsidRPr="00EE2E73">
        <w:t>Paraná</w:t>
      </w:r>
      <w:r w:rsidR="00EE2E73">
        <w:rPr>
          <w:rFonts w:hint="eastAsia"/>
        </w:rPr>
        <w:t>也有两个中心，一个在</w:t>
      </w:r>
      <w:r w:rsidR="00EE2E73" w:rsidRPr="00EE2E73">
        <w:rPr>
          <w:rFonts w:hint="eastAsia"/>
        </w:rPr>
        <w:t xml:space="preserve">Curitiba </w:t>
      </w:r>
      <w:r w:rsidR="00EE2E73">
        <w:rPr>
          <w:rFonts w:hint="eastAsia"/>
        </w:rPr>
        <w:t>，另一个在</w:t>
      </w:r>
      <w:r w:rsidR="00EE2E73" w:rsidRPr="00EE2E73">
        <w:rPr>
          <w:rFonts w:hint="eastAsia"/>
        </w:rPr>
        <w:t>Brusque</w:t>
      </w:r>
      <w:r w:rsidR="00B703B6">
        <w:rPr>
          <w:rFonts w:hint="eastAsia"/>
        </w:rPr>
        <w:t>。学校</w:t>
      </w:r>
      <w:r>
        <w:rPr>
          <w:rFonts w:hint="eastAsia"/>
        </w:rPr>
        <w:t>与各组织和国家和国际组织，学术界和机构，其中包括学生和教师，</w:t>
      </w:r>
      <w:r w:rsidR="00B703B6">
        <w:rPr>
          <w:rFonts w:hint="eastAsia"/>
        </w:rPr>
        <w:t>已签署了重要的交流合作协议。</w:t>
      </w:r>
    </w:p>
    <w:p w:rsidR="00B703B6" w:rsidRDefault="00B703B6" w:rsidP="009D0ED0">
      <w:r>
        <w:t>由于学校的高质量教学</w:t>
      </w:r>
      <w:r>
        <w:rPr>
          <w:rFonts w:hint="eastAsia"/>
        </w:rPr>
        <w:t>，</w:t>
      </w:r>
      <w:r>
        <w:t>在国际媒体和院校评估上也有很好的排名</w:t>
      </w:r>
      <w:r>
        <w:rPr>
          <w:rFonts w:hint="eastAsia"/>
        </w:rPr>
        <w:t>：</w:t>
      </w:r>
    </w:p>
    <w:p w:rsidR="00B703B6" w:rsidRDefault="00B703B6" w:rsidP="009D0ED0">
      <w:r>
        <w:t>2016</w:t>
      </w:r>
      <w:r>
        <w:t>年</w:t>
      </w:r>
      <w:r>
        <w:rPr>
          <w:rFonts w:hint="eastAsia"/>
        </w:rPr>
        <w:t>，</w:t>
      </w:r>
      <w:r>
        <w:t>在</w:t>
      </w:r>
      <w:r w:rsidRPr="00B703B6">
        <w:t xml:space="preserve">America </w:t>
      </w:r>
      <w:proofErr w:type="spellStart"/>
      <w:r w:rsidRPr="00B703B6">
        <w:t>Economía</w:t>
      </w:r>
      <w:proofErr w:type="spellEnd"/>
      <w:r>
        <w:t>商业杂志上世界排名前</w:t>
      </w:r>
      <w:r>
        <w:rPr>
          <w:rFonts w:hint="eastAsia"/>
        </w:rPr>
        <w:t>20</w:t>
      </w:r>
      <w:r>
        <w:rPr>
          <w:rFonts w:hint="eastAsia"/>
        </w:rPr>
        <w:t>。</w:t>
      </w:r>
    </w:p>
    <w:p w:rsidR="00B703B6" w:rsidRDefault="00B703B6" w:rsidP="009D0ED0">
      <w:r>
        <w:rPr>
          <w:rFonts w:hint="eastAsia"/>
        </w:rPr>
        <w:t>2016</w:t>
      </w:r>
      <w:r>
        <w:rPr>
          <w:rFonts w:hint="eastAsia"/>
        </w:rPr>
        <w:t>年，在墨西哥</w:t>
      </w:r>
      <w:r w:rsidR="00B86396">
        <w:rPr>
          <w:rFonts w:hint="eastAsia"/>
        </w:rPr>
        <w:t>编制的</w:t>
      </w:r>
      <w:r w:rsidRPr="00B703B6">
        <w:t xml:space="preserve">CNN </w:t>
      </w:r>
      <w:proofErr w:type="spellStart"/>
      <w:r w:rsidRPr="00B703B6">
        <w:t>Expansión</w:t>
      </w:r>
      <w:proofErr w:type="spellEnd"/>
      <w:r w:rsidR="00B86396">
        <w:t>上</w:t>
      </w:r>
      <w:r>
        <w:rPr>
          <w:rFonts w:hint="eastAsia"/>
        </w:rPr>
        <w:t>全球</w:t>
      </w:r>
      <w:r>
        <w:rPr>
          <w:rFonts w:hint="eastAsia"/>
        </w:rPr>
        <w:t>MBA</w:t>
      </w:r>
      <w:r w:rsidR="00B86396">
        <w:rPr>
          <w:rFonts w:hint="eastAsia"/>
        </w:rPr>
        <w:t>项目中，</w:t>
      </w:r>
      <w:r w:rsidR="00B86396">
        <w:rPr>
          <w:rFonts w:hint="eastAsia"/>
        </w:rPr>
        <w:t xml:space="preserve"> ESIC</w:t>
      </w:r>
      <w:r w:rsidR="00B86396">
        <w:rPr>
          <w:rFonts w:hint="eastAsia"/>
        </w:rPr>
        <w:t>的工商管理硕士专业被列为世界最好之一。</w:t>
      </w:r>
    </w:p>
    <w:p w:rsidR="00B86396" w:rsidRDefault="00B86396" w:rsidP="009D0ED0">
      <w:r>
        <w:rPr>
          <w:rFonts w:hint="eastAsia"/>
        </w:rPr>
        <w:t>2016</w:t>
      </w:r>
      <w:r>
        <w:rPr>
          <w:rFonts w:hint="eastAsia"/>
        </w:rPr>
        <w:t>年，在</w:t>
      </w:r>
      <w:r>
        <w:rPr>
          <w:rFonts w:hint="eastAsia"/>
        </w:rPr>
        <w:t>El</w:t>
      </w:r>
      <w:r>
        <w:t xml:space="preserve"> </w:t>
      </w:r>
      <w:proofErr w:type="spellStart"/>
      <w:r>
        <w:t>Mundo</w:t>
      </w:r>
      <w:proofErr w:type="spellEnd"/>
      <w:r>
        <w:t>的硕士专业排名中</w:t>
      </w:r>
      <w:r>
        <w:rPr>
          <w:rFonts w:hint="eastAsia"/>
        </w:rPr>
        <w:t>，国际贸易（</w:t>
      </w:r>
      <w:r>
        <w:rPr>
          <w:rFonts w:hint="eastAsia"/>
        </w:rPr>
        <w:t>MDCI</w:t>
      </w:r>
      <w:r>
        <w:rPr>
          <w:rFonts w:hint="eastAsia"/>
        </w:rPr>
        <w:t>）排名第一，传播和广告管理（</w:t>
      </w:r>
      <w:r>
        <w:rPr>
          <w:rFonts w:hint="eastAsia"/>
        </w:rPr>
        <w:t>MPC</w:t>
      </w:r>
      <w:r>
        <w:rPr>
          <w:rFonts w:hint="eastAsia"/>
        </w:rPr>
        <w:t>）排名第一，人力资源管理和组织发展（</w:t>
      </w:r>
      <w:r>
        <w:rPr>
          <w:rFonts w:hint="eastAsia"/>
        </w:rPr>
        <w:t>DRHO</w:t>
      </w:r>
      <w:r>
        <w:rPr>
          <w:rFonts w:hint="eastAsia"/>
        </w:rPr>
        <w:t>）排名第二。</w:t>
      </w:r>
    </w:p>
    <w:p w:rsidR="00B86396" w:rsidRDefault="00B86396" w:rsidP="009D0ED0">
      <w:r>
        <w:rPr>
          <w:rFonts w:hint="eastAsia"/>
        </w:rPr>
        <w:t>2016</w:t>
      </w:r>
      <w:r>
        <w:rPr>
          <w:rFonts w:hint="eastAsia"/>
        </w:rPr>
        <w:t>年，在</w:t>
      </w:r>
      <w:proofErr w:type="spellStart"/>
      <w:r>
        <w:rPr>
          <w:rFonts w:hint="eastAsia"/>
        </w:rPr>
        <w:t>Merco</w:t>
      </w:r>
      <w:proofErr w:type="spellEnd"/>
      <w:r>
        <w:t xml:space="preserve"> </w:t>
      </w:r>
      <w:proofErr w:type="spellStart"/>
      <w:r>
        <w:t>Espana</w:t>
      </w:r>
      <w:proofErr w:type="spellEnd"/>
      <w:r>
        <w:t>的合作信誉最好公司排名中</w:t>
      </w:r>
      <w:r>
        <w:rPr>
          <w:rFonts w:hint="eastAsia"/>
        </w:rPr>
        <w:t>，</w:t>
      </w:r>
      <w:r>
        <w:t>ESIC</w:t>
      </w:r>
      <w:r>
        <w:t>排名第三</w:t>
      </w:r>
      <w:r>
        <w:rPr>
          <w:rFonts w:hint="eastAsia"/>
        </w:rPr>
        <w:t>。</w:t>
      </w:r>
    </w:p>
    <w:p w:rsidR="00B86396" w:rsidRDefault="00B86396" w:rsidP="009D0ED0"/>
    <w:p w:rsidR="00B86396" w:rsidRDefault="00B86396" w:rsidP="009D0ED0"/>
    <w:p w:rsidR="00B86396" w:rsidRDefault="00B86396" w:rsidP="009D0ED0">
      <w:r>
        <w:t>本科</w:t>
      </w:r>
      <w:r>
        <w:rPr>
          <w:rFonts w:hint="eastAsia"/>
        </w:rPr>
        <w:t>：</w:t>
      </w:r>
    </w:p>
    <w:p w:rsidR="00B86396" w:rsidRDefault="00B86396" w:rsidP="00B86396">
      <w:r>
        <w:t>营销</w:t>
      </w:r>
      <w:r>
        <w:rPr>
          <w:rFonts w:hint="eastAsia"/>
        </w:rPr>
        <w:t>：市场营销和销售管理、营销（马德里）、管理与营销、营销</w:t>
      </w:r>
      <w:r>
        <w:rPr>
          <w:rFonts w:hint="eastAsia"/>
        </w:rPr>
        <w:t>+</w:t>
      </w:r>
      <w:r>
        <w:rPr>
          <w:rFonts w:hint="eastAsia"/>
        </w:rPr>
        <w:t>销售管理、销售和市场营销管理</w:t>
      </w:r>
      <w:r>
        <w:rPr>
          <w:rFonts w:hint="eastAsia"/>
        </w:rPr>
        <w:t>+</w:t>
      </w:r>
      <w:r>
        <w:rPr>
          <w:rFonts w:hint="eastAsia"/>
        </w:rPr>
        <w:t>营销管理、营销（萨拉戈萨）</w:t>
      </w:r>
    </w:p>
    <w:p w:rsidR="0070235B" w:rsidRDefault="0070235B" w:rsidP="0070235B">
      <w:r>
        <w:t>数字商务</w:t>
      </w:r>
      <w:r>
        <w:rPr>
          <w:rFonts w:hint="eastAsia"/>
        </w:rPr>
        <w:t>：数字域</w:t>
      </w:r>
      <w:r>
        <w:rPr>
          <w:rFonts w:hint="eastAsia"/>
        </w:rPr>
        <w:t>/</w:t>
      </w:r>
      <w:r>
        <w:rPr>
          <w:rFonts w:hint="eastAsia"/>
        </w:rPr>
        <w:t>数字业和管理、数字</w:t>
      </w:r>
      <w:r>
        <w:rPr>
          <w:rFonts w:hint="eastAsia"/>
        </w:rPr>
        <w:t>/</w:t>
      </w:r>
      <w:r>
        <w:rPr>
          <w:rFonts w:hint="eastAsia"/>
        </w:rPr>
        <w:t>数字业务</w:t>
      </w:r>
      <w:r>
        <w:rPr>
          <w:rFonts w:hint="eastAsia"/>
        </w:rPr>
        <w:t>+</w:t>
      </w:r>
      <w:r>
        <w:rPr>
          <w:rFonts w:hint="eastAsia"/>
        </w:rPr>
        <w:t>营销管理业务和管理领域管理</w:t>
      </w:r>
    </w:p>
    <w:p w:rsidR="0070235B" w:rsidRDefault="007B1305" w:rsidP="007B1305">
      <w:r>
        <w:t>领导和管理</w:t>
      </w:r>
      <w:r>
        <w:rPr>
          <w:rFonts w:hint="eastAsia"/>
        </w:rPr>
        <w:t>：管理学（马德里）、工商管理硕士（瓦伦西亚）、</w:t>
      </w:r>
      <w:r>
        <w:rPr>
          <w:rFonts w:hint="eastAsia"/>
        </w:rPr>
        <w:t>ADE+</w:t>
      </w:r>
      <w:r>
        <w:rPr>
          <w:rFonts w:hint="eastAsia"/>
        </w:rPr>
        <w:t>市场营销和商业管理（马德里）、</w:t>
      </w:r>
      <w:r>
        <w:rPr>
          <w:rFonts w:hint="eastAsia"/>
        </w:rPr>
        <w:t>ADE+</w:t>
      </w:r>
      <w:r>
        <w:rPr>
          <w:rFonts w:hint="eastAsia"/>
        </w:rPr>
        <w:t>市场营销和商业管理（瓦伦西亚）、工商管理学、工商管理</w:t>
      </w:r>
      <w:r>
        <w:rPr>
          <w:rFonts w:hint="eastAsia"/>
        </w:rPr>
        <w:t>+</w:t>
      </w:r>
      <w:r>
        <w:rPr>
          <w:rFonts w:hint="eastAsia"/>
        </w:rPr>
        <w:t>市场营销和商业管理</w:t>
      </w:r>
    </w:p>
    <w:p w:rsidR="007B1305" w:rsidRDefault="007B1305" w:rsidP="007B1305">
      <w:r>
        <w:t>国际商务</w:t>
      </w:r>
      <w:r>
        <w:rPr>
          <w:rFonts w:hint="eastAsia"/>
        </w:rPr>
        <w:t>：国际商业、国际商务</w:t>
      </w:r>
      <w:r>
        <w:rPr>
          <w:rFonts w:hint="eastAsia"/>
        </w:rPr>
        <w:t>+</w:t>
      </w:r>
      <w:r>
        <w:rPr>
          <w:rFonts w:hint="eastAsia"/>
        </w:rPr>
        <w:t>市场营销和商业管理</w:t>
      </w:r>
    </w:p>
    <w:p w:rsidR="007B1305" w:rsidRDefault="007B1305" w:rsidP="007B1305">
      <w:r>
        <w:t>通讯及广告</w:t>
      </w:r>
      <w:r>
        <w:rPr>
          <w:rFonts w:hint="eastAsia"/>
        </w:rPr>
        <w:t>：广告与公共关系、通信与公共关系、广告</w:t>
      </w:r>
      <w:r>
        <w:rPr>
          <w:rFonts w:hint="eastAsia"/>
        </w:rPr>
        <w:t>+</w:t>
      </w:r>
      <w:r>
        <w:rPr>
          <w:rFonts w:hint="eastAsia"/>
        </w:rPr>
        <w:t>公共关系营销、通信</w:t>
      </w:r>
      <w:r>
        <w:rPr>
          <w:rFonts w:hint="eastAsia"/>
        </w:rPr>
        <w:t>+</w:t>
      </w:r>
      <w:r>
        <w:rPr>
          <w:rFonts w:hint="eastAsia"/>
        </w:rPr>
        <w:t>公共关系营销</w:t>
      </w:r>
    </w:p>
    <w:p w:rsidR="007B1305" w:rsidRDefault="007B1305" w:rsidP="007B1305">
      <w:r>
        <w:lastRenderedPageBreak/>
        <w:t>MBA</w:t>
      </w:r>
      <w:r>
        <w:rPr>
          <w:rFonts w:hint="eastAsia"/>
        </w:rPr>
        <w:t>：</w:t>
      </w:r>
      <w:r>
        <w:rPr>
          <w:rFonts w:hint="eastAsia"/>
        </w:rPr>
        <w:t xml:space="preserve"> MBA</w:t>
      </w:r>
      <w:r>
        <w:rPr>
          <w:rFonts w:hint="eastAsia"/>
        </w:rPr>
        <w:t>、</w:t>
      </w:r>
      <w:r>
        <w:rPr>
          <w:rFonts w:hint="eastAsia"/>
        </w:rPr>
        <w:t>EMBA</w:t>
      </w:r>
      <w:r>
        <w:rPr>
          <w:rFonts w:hint="eastAsia"/>
        </w:rPr>
        <w:t>、</w:t>
      </w:r>
      <w:r>
        <w:rPr>
          <w:rFonts w:hint="eastAsia"/>
        </w:rPr>
        <w:t>IMBA</w:t>
      </w:r>
    </w:p>
    <w:p w:rsidR="007B1305" w:rsidRDefault="007B1305" w:rsidP="007B1305">
      <w:r>
        <w:t>官方硕士</w:t>
      </w:r>
      <w:r>
        <w:rPr>
          <w:rFonts w:hint="eastAsia"/>
        </w:rPr>
        <w:t>：商业管理、人员管理与组织发展（瓦伦西亚）</w:t>
      </w:r>
      <w:r w:rsidR="00965A1A">
        <w:rPr>
          <w:rFonts w:hint="eastAsia"/>
        </w:rPr>
        <w:t>、</w:t>
      </w:r>
      <w:r>
        <w:rPr>
          <w:rFonts w:hint="eastAsia"/>
        </w:rPr>
        <w:t>人事管理和组织发展（马德里）</w:t>
      </w:r>
      <w:r w:rsidR="00965A1A">
        <w:rPr>
          <w:rFonts w:hint="eastAsia"/>
        </w:rPr>
        <w:t>、通信和新技术、</w:t>
      </w:r>
      <w:r>
        <w:rPr>
          <w:rFonts w:hint="eastAsia"/>
        </w:rPr>
        <w:t>数字营销和管理</w:t>
      </w:r>
    </w:p>
    <w:p w:rsidR="00965A1A" w:rsidRDefault="00965A1A" w:rsidP="007B1305">
      <w:r>
        <w:t>专业硕士</w:t>
      </w:r>
      <w:r>
        <w:rPr>
          <w:rFonts w:hint="eastAsia"/>
        </w:rPr>
        <w:t>：</w:t>
      </w:r>
      <w:r>
        <w:t>营销</w:t>
      </w:r>
      <w:r>
        <w:rPr>
          <w:rFonts w:hint="eastAsia"/>
        </w:rPr>
        <w:t>方向、数字金融方向、领导管理方向、通讯和广告方向、人力资源方向、金融方向、物流方向</w:t>
      </w:r>
    </w:p>
    <w:p w:rsidR="00965A1A" w:rsidRDefault="00965A1A" w:rsidP="007B1305"/>
    <w:p w:rsidR="00965A1A" w:rsidRDefault="00965A1A" w:rsidP="007B1305">
      <w:r>
        <w:rPr>
          <w:noProof/>
        </w:rPr>
        <w:drawing>
          <wp:inline distT="0" distB="0" distL="0" distR="0">
            <wp:extent cx="5486400" cy="3672714"/>
            <wp:effectExtent l="0" t="0" r="0" b="4445"/>
            <wp:docPr id="1" name="Picture 1" descr="http://atlas.marcasrenombradas.com/wp-content/uploads/2015/01/campus-esic-pozuelo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tlas.marcasrenombradas.com/wp-content/uploads/2015/01/campus-esic-pozuelo-2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7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1A" w:rsidRDefault="00965A1A" w:rsidP="007B1305">
      <w:r>
        <w:rPr>
          <w:noProof/>
        </w:rPr>
        <w:drawing>
          <wp:inline distT="0" distB="0" distL="0" distR="0">
            <wp:extent cx="5486400" cy="1858119"/>
            <wp:effectExtent l="0" t="0" r="0" b="8890"/>
            <wp:docPr id="2" name="Picture 2" descr="http://www.esic.edu/imagenes/nueva-home/sedes/cabecera-generica-sevi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esic.edu/imagenes/nueva-home/sedes/cabecera-generica-sevill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1A" w:rsidRDefault="00965A1A" w:rsidP="007B1305">
      <w:r>
        <w:rPr>
          <w:noProof/>
        </w:rPr>
        <w:lastRenderedPageBreak/>
        <w:drawing>
          <wp:inline distT="0" distB="0" distL="0" distR="0">
            <wp:extent cx="5486400" cy="3645568"/>
            <wp:effectExtent l="0" t="0" r="0" b="0"/>
            <wp:docPr id="3" name="Picture 3" descr="http://www.circular-studio.com/sites/default/files/imagecache/imagen_galeria/lr-055_img-11_001-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ircular-studio.com/sites/default/files/imagecache/imagen_galeria/lr-055_img-11_001-copy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4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1A" w:rsidRPr="00965A1A" w:rsidRDefault="00965A1A" w:rsidP="007B1305">
      <w:r>
        <w:rPr>
          <w:noProof/>
        </w:rPr>
        <w:drawing>
          <wp:inline distT="0" distB="0" distL="0" distR="0">
            <wp:extent cx="5486400" cy="2692151"/>
            <wp:effectExtent l="0" t="0" r="0" b="0"/>
            <wp:docPr id="4" name="Picture 4" descr="http://www.comunidadbaratz.com/wp-content/uploads/biblioteca-e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omunidadbaratz.com/wp-content/uploads/biblioteca-esi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9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305" w:rsidRPr="007B1305" w:rsidRDefault="007B1305"/>
    <w:sectPr w:rsidR="007B1305" w:rsidRPr="007B130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50B"/>
    <w:rsid w:val="00024471"/>
    <w:rsid w:val="00035C5C"/>
    <w:rsid w:val="000575A6"/>
    <w:rsid w:val="000877A6"/>
    <w:rsid w:val="00155726"/>
    <w:rsid w:val="002804E9"/>
    <w:rsid w:val="002A46FA"/>
    <w:rsid w:val="002C0B8B"/>
    <w:rsid w:val="002E0A31"/>
    <w:rsid w:val="002E15F6"/>
    <w:rsid w:val="00345896"/>
    <w:rsid w:val="00346F27"/>
    <w:rsid w:val="00350A73"/>
    <w:rsid w:val="003A431A"/>
    <w:rsid w:val="004156E9"/>
    <w:rsid w:val="0043723C"/>
    <w:rsid w:val="00455B44"/>
    <w:rsid w:val="004B64CA"/>
    <w:rsid w:val="004F05EE"/>
    <w:rsid w:val="00533358"/>
    <w:rsid w:val="00534BA8"/>
    <w:rsid w:val="0057690A"/>
    <w:rsid w:val="0058359D"/>
    <w:rsid w:val="005E2E1E"/>
    <w:rsid w:val="006E23D8"/>
    <w:rsid w:val="0070235B"/>
    <w:rsid w:val="00710712"/>
    <w:rsid w:val="0071274F"/>
    <w:rsid w:val="0072027D"/>
    <w:rsid w:val="00725B9F"/>
    <w:rsid w:val="00727BA3"/>
    <w:rsid w:val="00734C7E"/>
    <w:rsid w:val="007469BA"/>
    <w:rsid w:val="00783348"/>
    <w:rsid w:val="007B1305"/>
    <w:rsid w:val="007B19A7"/>
    <w:rsid w:val="007C6BAD"/>
    <w:rsid w:val="007F552B"/>
    <w:rsid w:val="0084659D"/>
    <w:rsid w:val="00847B0A"/>
    <w:rsid w:val="008B2C9C"/>
    <w:rsid w:val="008C3182"/>
    <w:rsid w:val="008D53F8"/>
    <w:rsid w:val="009447A6"/>
    <w:rsid w:val="00965A1A"/>
    <w:rsid w:val="009A0783"/>
    <w:rsid w:val="009A0990"/>
    <w:rsid w:val="009B2DC6"/>
    <w:rsid w:val="009D0ED0"/>
    <w:rsid w:val="009F7C51"/>
    <w:rsid w:val="00A347A1"/>
    <w:rsid w:val="00B1619C"/>
    <w:rsid w:val="00B31E7F"/>
    <w:rsid w:val="00B37F31"/>
    <w:rsid w:val="00B66E46"/>
    <w:rsid w:val="00B703B6"/>
    <w:rsid w:val="00B766A3"/>
    <w:rsid w:val="00B81F7B"/>
    <w:rsid w:val="00B86396"/>
    <w:rsid w:val="00C462D0"/>
    <w:rsid w:val="00C667CC"/>
    <w:rsid w:val="00C92BA7"/>
    <w:rsid w:val="00CE77C2"/>
    <w:rsid w:val="00CF150B"/>
    <w:rsid w:val="00D32B55"/>
    <w:rsid w:val="00D4246F"/>
    <w:rsid w:val="00D726AD"/>
    <w:rsid w:val="00D81BAA"/>
    <w:rsid w:val="00DB701E"/>
    <w:rsid w:val="00DC5F09"/>
    <w:rsid w:val="00DE604A"/>
    <w:rsid w:val="00E44A25"/>
    <w:rsid w:val="00E50371"/>
    <w:rsid w:val="00E562E4"/>
    <w:rsid w:val="00E62920"/>
    <w:rsid w:val="00E727C4"/>
    <w:rsid w:val="00EB28E0"/>
    <w:rsid w:val="00EC3ACD"/>
    <w:rsid w:val="00ED264B"/>
    <w:rsid w:val="00EE2E73"/>
    <w:rsid w:val="00F34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03B3AE-AE31-40BB-84D1-9EBC3DE0D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163</Words>
  <Characters>932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Flavia Chen</dc:creator>
  <cp:keywords/>
  <dc:description/>
  <cp:lastModifiedBy>Flavia Chen</cp:lastModifiedBy>
  <cp:revision>3</cp:revision>
  <dcterms:created xsi:type="dcterms:W3CDTF">2016-07-29T17:38:00Z</dcterms:created>
  <dcterms:modified xsi:type="dcterms:W3CDTF">2016-08-13T11:11:00Z</dcterms:modified>
</cp:coreProperties>
</file>