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52" w:type="dxa"/>
        <w:jc w:val="center"/>
        <w:tblLook w:val="01E0" w:firstRow="1" w:lastRow="1" w:firstColumn="1" w:lastColumn="1" w:noHBand="0" w:noVBand="0"/>
      </w:tblPr>
      <w:tblGrid>
        <w:gridCol w:w="3737"/>
        <w:gridCol w:w="2136"/>
        <w:gridCol w:w="3879"/>
      </w:tblGrid>
      <w:tr w:rsidR="000C58FF" w:rsidRPr="00015AFD" w:rsidTr="008A7DD8">
        <w:trPr>
          <w:jc w:val="center"/>
        </w:trPr>
        <w:tc>
          <w:tcPr>
            <w:tcW w:w="5873" w:type="dxa"/>
            <w:gridSpan w:val="2"/>
          </w:tcPr>
          <w:p w:rsidR="000C58FF" w:rsidRPr="00015AFD" w:rsidRDefault="000C58FF" w:rsidP="008A7DD8">
            <w:pPr>
              <w:jc w:val="center"/>
              <w:rPr>
                <w:b/>
                <w:sz w:val="26"/>
                <w:szCs w:val="26"/>
                <w:lang w:val="vi-VN"/>
              </w:rPr>
            </w:pPr>
          </w:p>
        </w:tc>
        <w:tc>
          <w:tcPr>
            <w:tcW w:w="3879" w:type="dxa"/>
          </w:tcPr>
          <w:p w:rsidR="000C58FF" w:rsidRPr="00285AC7" w:rsidRDefault="000C58FF" w:rsidP="008A7DD8">
            <w:pPr>
              <w:jc w:val="center"/>
              <w:rPr>
                <w:noProof/>
                <w:sz w:val="24"/>
                <w:szCs w:val="24"/>
              </w:rPr>
            </w:pPr>
            <w:r w:rsidRPr="007F56CA">
              <w:rPr>
                <w:b/>
                <w:sz w:val="22"/>
                <w:szCs w:val="24"/>
                <w:lang w:val="fr-FR"/>
              </w:rPr>
              <w:t>Mẫu quyết định số 3</w:t>
            </w:r>
            <w:r w:rsidRPr="007F56CA">
              <w:rPr>
                <w:b/>
                <w:sz w:val="22"/>
                <w:szCs w:val="24"/>
                <w:lang w:val="vi-VN"/>
              </w:rPr>
              <w:t>4</w:t>
            </w:r>
          </w:p>
        </w:tc>
      </w:tr>
      <w:tr w:rsidR="000C58FF" w:rsidRPr="00015AFD" w:rsidTr="008A7DD8">
        <w:trPr>
          <w:trHeight w:val="994"/>
          <w:jc w:val="center"/>
        </w:trPr>
        <w:tc>
          <w:tcPr>
            <w:tcW w:w="3737" w:type="dxa"/>
          </w:tcPr>
          <w:p w:rsidR="000C58FF" w:rsidRPr="00D67A62" w:rsidRDefault="000C58FF" w:rsidP="000C58FF">
            <w:pPr>
              <w:jc w:val="both"/>
              <w:rPr>
                <w:sz w:val="24"/>
                <w:szCs w:val="24"/>
                <w:lang w:val="fr-FR"/>
              </w:rPr>
            </w:pPr>
            <w:r w:rsidRPr="00D67A62">
              <w:rPr>
                <w:sz w:val="24"/>
                <w:szCs w:val="24"/>
                <w:lang w:val="fr-FR"/>
              </w:rPr>
              <w:t>………………………………..</w:t>
            </w:r>
          </w:p>
          <w:p w:rsidR="000C58FF" w:rsidRPr="0069001F" w:rsidRDefault="000C58FF" w:rsidP="00D67A62">
            <w:pPr>
              <w:spacing w:before="120"/>
              <w:jc w:val="both"/>
              <w:rPr>
                <w:sz w:val="26"/>
                <w:szCs w:val="26"/>
                <w:lang w:val="fr-FR"/>
              </w:rPr>
            </w:pPr>
            <w:r w:rsidRPr="00D67A62">
              <w:rPr>
                <w:sz w:val="24"/>
                <w:szCs w:val="24"/>
                <w:lang w:val="fr-FR"/>
              </w:rPr>
              <w:t>………………………………...</w:t>
            </w:r>
            <w:r w:rsidRPr="00D67A62">
              <w:rPr>
                <w:sz w:val="24"/>
                <w:szCs w:val="24"/>
                <w:vertAlign w:val="superscript"/>
                <w:lang w:val="fr-FR"/>
              </w:rPr>
              <w:t>(</w:t>
            </w:r>
            <w:r w:rsidRPr="0069001F">
              <w:rPr>
                <w:sz w:val="26"/>
                <w:szCs w:val="26"/>
                <w:vertAlign w:val="superscript"/>
                <w:lang w:val="fr-FR"/>
              </w:rPr>
              <w:t>1)</w:t>
            </w:r>
          </w:p>
          <w:p w:rsidR="000C58FF" w:rsidRPr="00D90F4C" w:rsidRDefault="009B2F4F" w:rsidP="000C58FF">
            <w:pPr>
              <w:rPr>
                <w:sz w:val="26"/>
                <w:szCs w:val="26"/>
                <w:lang w:val="fr-FR"/>
              </w:rPr>
            </w:pPr>
            <w:r>
              <w:rPr>
                <w:noProof/>
              </w:rPr>
              <mc:AlternateContent>
                <mc:Choice Requires="wps">
                  <w:drawing>
                    <wp:anchor distT="4294967295" distB="4294967295" distL="114300" distR="114300" simplePos="0" relativeHeight="251658240" behindDoc="0" locked="0" layoutInCell="1" allowOverlap="1">
                      <wp:simplePos x="0" y="0"/>
                      <wp:positionH relativeFrom="column">
                        <wp:posOffset>419735</wp:posOffset>
                      </wp:positionH>
                      <wp:positionV relativeFrom="paragraph">
                        <wp:posOffset>85089</wp:posOffset>
                      </wp:positionV>
                      <wp:extent cx="1181100" cy="0"/>
                      <wp:effectExtent l="0" t="0" r="0" b="0"/>
                      <wp:wrapNone/>
                      <wp:docPr id="3"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110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6425B84" id="Straight Connector 7" o:spid="_x0000_s1026" style="position:absolute;z-index:251658240;visibility:visible;mso-wrap-style:square;mso-width-percent:0;mso-height-percent:0;mso-wrap-distance-left:9pt;mso-wrap-distance-top:.cmm;mso-wrap-distance-right:9pt;mso-wrap-distance-bottom:.cmm;mso-position-horizontal:absolute;mso-position-horizontal-relative:text;mso-position-vertical:absolute;mso-position-vertical-relative:text;mso-width-percent:0;mso-height-percent:0;mso-width-relative:page;mso-height-relative:page" from="33.05pt,6.7pt" to="126.05pt,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" strokecolor="#4a7ebb">
                      <o:lock v:ext="edit" shapetype="f"/>
                    </v:line>
                  </w:pict>
                </mc:Fallback>
              </mc:AlternateContent>
            </w:r>
          </w:p>
          <w:p w:rsidR="000C58FF" w:rsidRPr="00D67A62" w:rsidRDefault="000C58FF" w:rsidP="00CF31A3">
            <w:pPr>
              <w:jc w:val="center"/>
              <w:rPr>
                <w:sz w:val="24"/>
                <w:szCs w:val="24"/>
                <w:lang w:val="fr-FR"/>
              </w:rPr>
            </w:pPr>
            <w:r w:rsidRPr="00D67A62">
              <w:rPr>
                <w:sz w:val="24"/>
                <w:szCs w:val="24"/>
                <w:lang w:val="fr-FR"/>
              </w:rPr>
              <w:t xml:space="preserve">Số: </w:t>
            </w:r>
            <w:r w:rsidR="00CF31A3" w:rsidRPr="00534ABF">
              <w:rPr>
                <w:sz w:val="24"/>
                <w:szCs w:val="24"/>
                <w:lang w:val="fr-FR"/>
              </w:rPr>
              <w:t>……..</w:t>
            </w:r>
            <w:r w:rsidRPr="00D67A62">
              <w:rPr>
                <w:sz w:val="24"/>
                <w:szCs w:val="24"/>
                <w:lang w:val="fr-FR"/>
              </w:rPr>
              <w:t>/QĐ-</w:t>
            </w:r>
            <w:r w:rsidRPr="00D67A62">
              <w:rPr>
                <w:sz w:val="24"/>
                <w:szCs w:val="24"/>
              </w:rPr>
              <w:t>GQXP</w:t>
            </w:r>
            <w:r w:rsidRPr="00D67A62">
              <w:rPr>
                <w:b/>
                <w:sz w:val="24"/>
                <w:szCs w:val="24"/>
                <w:lang w:val="fr-FR"/>
              </w:rPr>
              <w:t xml:space="preserve"> </w:t>
            </w:r>
          </w:p>
        </w:tc>
        <w:tc>
          <w:tcPr>
            <w:tcW w:w="6015" w:type="dxa"/>
            <w:gridSpan w:val="2"/>
          </w:tcPr>
          <w:p w:rsidR="000C58FF" w:rsidRPr="00D67A62" w:rsidRDefault="000C58FF" w:rsidP="00631F18">
            <w:pPr>
              <w:spacing w:before="120"/>
              <w:jc w:val="center"/>
              <w:rPr>
                <w:b/>
                <w:sz w:val="24"/>
                <w:szCs w:val="24"/>
                <w:lang w:val="fr-FR"/>
              </w:rPr>
            </w:pPr>
            <w:r w:rsidRPr="00D67A62">
              <w:rPr>
                <w:b/>
                <w:sz w:val="24"/>
                <w:szCs w:val="24"/>
                <w:lang w:val="fr-FR"/>
              </w:rPr>
              <w:t>CỘNG HÒA XÃ HỘI CHỦ NGHĨA VIỆT NAM</w:t>
            </w:r>
            <w:r w:rsidRPr="00D67A62">
              <w:rPr>
                <w:b/>
                <w:sz w:val="24"/>
                <w:szCs w:val="24"/>
                <w:lang w:val="fr-FR"/>
              </w:rPr>
              <w:br/>
              <w:t>Độc lập - Tự do - Hạnh phúc</w:t>
            </w:r>
          </w:p>
          <w:p w:rsidR="004933CA" w:rsidRDefault="009B2F4F" w:rsidP="00CF31A3">
            <w:pPr>
              <w:jc w:val="center"/>
              <w:rPr>
                <w:sz w:val="24"/>
                <w:szCs w:val="24"/>
                <w:vertAlign w:val="superscript"/>
              </w:rPr>
            </w:pP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1008380</wp:posOffset>
                      </wp:positionH>
                      <wp:positionV relativeFrom="paragraph">
                        <wp:posOffset>81279</wp:posOffset>
                      </wp:positionV>
                      <wp:extent cx="1647825" cy="0"/>
                      <wp:effectExtent l="0" t="0" r="3175" b="0"/>
                      <wp:wrapNone/>
                      <wp:docPr id="1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4782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42E9FEE" id="Straight Connector 5" o:spid="_x0000_s1026" style="position:absolute;z-index:251659264;visibility:visible;mso-wrap-style:square;mso-width-percent:0;mso-height-percent:0;mso-wrap-distance-left:9pt;mso-wrap-distance-top:.cmm;mso-wrap-distance-right:9pt;mso-wrap-distance-bottom:.cmm;mso-position-horizontal:absolute;mso-position-horizontal-relative:text;mso-position-vertical:absolute;mso-position-vertical-relative:text;mso-width-percent:0;mso-height-percent:0;mso-width-relative:page;mso-height-relative:page" from="79.4pt,6.4pt" to="209.1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" strokecolor="#4a7ebb">
                      <o:lock v:ext="edit" shapetype="f"/>
                    </v:line>
                  </w:pict>
                </mc:Fallback>
              </mc:AlternateContent>
            </w:r>
          </w:p>
          <w:p w:rsidR="000C58FF" w:rsidRPr="00D67A62" w:rsidRDefault="004933CA" w:rsidP="00CF31A3">
            <w:pPr>
              <w:jc w:val="center"/>
              <w:rPr>
                <w:b/>
                <w:sz w:val="24"/>
                <w:szCs w:val="24"/>
                <w:vertAlign w:val="superscript"/>
                <w:lang w:val="fr-FR"/>
              </w:rPr>
            </w:pPr>
            <w:r w:rsidRPr="00D67A62">
              <w:rPr>
                <w:sz w:val="24"/>
                <w:szCs w:val="24"/>
                <w:vertAlign w:val="superscript"/>
              </w:rPr>
              <w:t xml:space="preserve"> </w:t>
            </w:r>
            <w:r w:rsidR="000C58FF" w:rsidRPr="00D67A62">
              <w:rPr>
                <w:sz w:val="24"/>
                <w:szCs w:val="24"/>
                <w:vertAlign w:val="superscript"/>
              </w:rPr>
              <w:t xml:space="preserve">(2) </w:t>
            </w:r>
            <w:r w:rsidR="000C58FF" w:rsidRPr="00D67A62">
              <w:rPr>
                <w:i/>
                <w:sz w:val="24"/>
                <w:szCs w:val="24"/>
              </w:rPr>
              <w:t>....</w:t>
            </w:r>
            <w:r w:rsidR="00252691" w:rsidRPr="00D67A62">
              <w:rPr>
                <w:i/>
                <w:sz w:val="24"/>
                <w:szCs w:val="24"/>
              </w:rPr>
              <w:t>......</w:t>
            </w:r>
            <w:r w:rsidR="000C58FF" w:rsidRPr="00D67A62">
              <w:rPr>
                <w:i/>
                <w:sz w:val="24"/>
                <w:szCs w:val="24"/>
              </w:rPr>
              <w:t>.</w:t>
            </w:r>
            <w:r w:rsidR="005E7DC3" w:rsidRPr="00D67A62">
              <w:rPr>
                <w:i/>
                <w:sz w:val="24"/>
                <w:szCs w:val="24"/>
              </w:rPr>
              <w:t>.</w:t>
            </w:r>
            <w:r w:rsidR="000C58FF" w:rsidRPr="00D67A62">
              <w:rPr>
                <w:i/>
                <w:sz w:val="24"/>
                <w:szCs w:val="24"/>
              </w:rPr>
              <w:t>.</w:t>
            </w:r>
            <w:r w:rsidR="00192053">
              <w:rPr>
                <w:i/>
                <w:sz w:val="24"/>
                <w:szCs w:val="24"/>
              </w:rPr>
              <w:t>.</w:t>
            </w:r>
            <w:r w:rsidR="000C58FF" w:rsidRPr="00D67A62">
              <w:rPr>
                <w:i/>
                <w:sz w:val="24"/>
                <w:szCs w:val="24"/>
              </w:rPr>
              <w:t>, ngày</w:t>
            </w:r>
            <w:r w:rsidR="00CF31A3" w:rsidRPr="00D67A62">
              <w:rPr>
                <w:i/>
                <w:sz w:val="24"/>
                <w:szCs w:val="24"/>
              </w:rPr>
              <w:t>......</w:t>
            </w:r>
            <w:r w:rsidR="000C58FF" w:rsidRPr="00D67A62">
              <w:rPr>
                <w:i/>
                <w:sz w:val="24"/>
                <w:szCs w:val="24"/>
              </w:rPr>
              <w:t xml:space="preserve"> tháng ....</w:t>
            </w:r>
            <w:r w:rsidR="00CF31A3" w:rsidRPr="00D67A62">
              <w:rPr>
                <w:i/>
                <w:sz w:val="24"/>
                <w:szCs w:val="24"/>
              </w:rPr>
              <w:t>.</w:t>
            </w:r>
            <w:r w:rsidR="000C58FF" w:rsidRPr="00D67A62">
              <w:rPr>
                <w:i/>
                <w:sz w:val="24"/>
                <w:szCs w:val="24"/>
              </w:rPr>
              <w:t>năm ......</w:t>
            </w:r>
            <w:r w:rsidR="000C58FF" w:rsidRPr="00D67A62">
              <w:rPr>
                <w:i/>
                <w:sz w:val="24"/>
                <w:szCs w:val="24"/>
                <w:lang w:val="vi-VN"/>
              </w:rPr>
              <w:t>..</w:t>
            </w:r>
          </w:p>
        </w:tc>
      </w:tr>
    </w:tbl>
    <w:p w:rsidR="000C58FF" w:rsidRPr="0069001F" w:rsidRDefault="000C58FF" w:rsidP="000C58FF">
      <w:pPr>
        <w:tabs>
          <w:tab w:val="left" w:pos="7425"/>
        </w:tabs>
        <w:jc w:val="center"/>
        <w:rPr>
          <w:sz w:val="8"/>
          <w:szCs w:val="26"/>
        </w:rPr>
      </w:pPr>
    </w:p>
    <w:p w:rsidR="000C58FF" w:rsidRPr="00015AFD" w:rsidRDefault="000C58FF" w:rsidP="000C58FF">
      <w:pPr>
        <w:jc w:val="center"/>
        <w:rPr>
          <w:b/>
          <w:sz w:val="26"/>
          <w:szCs w:val="26"/>
          <w:lang w:val="fr-FR"/>
        </w:rPr>
      </w:pPr>
      <w:r w:rsidRPr="00015AFD">
        <w:rPr>
          <w:b/>
          <w:sz w:val="26"/>
          <w:szCs w:val="26"/>
          <w:lang w:val="fr-FR"/>
        </w:rPr>
        <w:t>QUYẾT ĐỊNH</w:t>
      </w:r>
    </w:p>
    <w:p w:rsidR="000C58FF" w:rsidRDefault="000C58FF" w:rsidP="000C58FF">
      <w:pPr>
        <w:jc w:val="center"/>
        <w:rPr>
          <w:b/>
          <w:sz w:val="26"/>
          <w:szCs w:val="26"/>
          <w:lang w:val="fr-FR"/>
        </w:rPr>
      </w:pPr>
      <w:r w:rsidRPr="00015AFD">
        <w:rPr>
          <w:b/>
          <w:sz w:val="26"/>
          <w:szCs w:val="26"/>
          <w:lang w:val="fr-FR"/>
        </w:rPr>
        <w:t>Về việc giao quyền xử phạt vi phạm hành chính*</w:t>
      </w:r>
    </w:p>
    <w:p w:rsidR="000C58FF" w:rsidRDefault="009B2F4F" w:rsidP="000C58FF">
      <w:pPr>
        <w:jc w:val="center"/>
        <w:rPr>
          <w:b/>
          <w:sz w:val="26"/>
          <w:szCs w:val="26"/>
          <w:lang w:val="fr-FR"/>
        </w:rPr>
      </w:pPr>
      <w:r>
        <w:rPr>
          <w:noProof/>
        </w:rPr>
        <mc:AlternateContent>
          <mc:Choice Requires="wps">
            <w:drawing>
              <wp:anchor distT="4294967295" distB="4294967295" distL="114300" distR="114300" simplePos="0" relativeHeight="251657216" behindDoc="0" locked="0" layoutInCell="1" allowOverlap="1">
                <wp:simplePos x="0" y="0"/>
                <wp:positionH relativeFrom="column">
                  <wp:posOffset>1971040</wp:posOffset>
                </wp:positionH>
                <wp:positionV relativeFrom="paragraph">
                  <wp:posOffset>48894</wp:posOffset>
                </wp:positionV>
                <wp:extent cx="2000250" cy="0"/>
                <wp:effectExtent l="0" t="0" r="0" b="0"/>
                <wp:wrapNone/>
                <wp:docPr id="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0025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8228798" id="Straight Connector 3" o:spid="_x0000_s1026" style="position:absolute;z-index:251657216;visibility:visible;mso-wrap-style:square;mso-width-percent:0;mso-height-percent:0;mso-wrap-distance-left:9pt;mso-wrap-distance-top:.cmm;mso-wrap-distance-right:9pt;mso-wrap-distance-bottom:.cmm;mso-position-horizontal:absolute;mso-position-horizontal-relative:text;mso-position-vertical:absolute;mso-position-vertical-relative:text;mso-width-percent:0;mso-height-percent:0;mso-width-relative:page;mso-height-relative:page" from="155.2pt,3.85pt" to="312.7pt,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" strokecolor="#4a7ebb">
                <o:lock v:ext="edit" shapetype="f"/>
              </v:line>
            </w:pict>
          </mc:Fallback>
        </mc:AlternateContent>
      </w:r>
    </w:p>
    <w:p w:rsidR="00252691" w:rsidRPr="000C58FF" w:rsidRDefault="000C58FF" w:rsidP="00252691">
      <w:pPr>
        <w:jc w:val="center"/>
        <w:rPr>
          <w:b/>
          <w:sz w:val="26"/>
          <w:szCs w:val="26"/>
          <w:vertAlign w:val="superscript"/>
        </w:rPr>
      </w:pPr>
      <w:r w:rsidRPr="00B552E7">
        <w:rPr>
          <w:sz w:val="24"/>
          <w:szCs w:val="24"/>
        </w:rPr>
        <w:t>…………………………………………………………..</w:t>
      </w:r>
      <w:r w:rsidRPr="00BE1CC4">
        <w:rPr>
          <w:b/>
          <w:sz w:val="26"/>
          <w:szCs w:val="26"/>
        </w:rPr>
        <w:t xml:space="preserve"> </w:t>
      </w:r>
      <w:r w:rsidRPr="00BE1CC4">
        <w:rPr>
          <w:b/>
          <w:sz w:val="26"/>
          <w:szCs w:val="26"/>
          <w:vertAlign w:val="superscript"/>
        </w:rPr>
        <w:t>(3)</w:t>
      </w:r>
    </w:p>
    <w:p w:rsidR="000C58FF" w:rsidRPr="00E44B44" w:rsidRDefault="000C58FF" w:rsidP="00E44B44">
      <w:pPr>
        <w:spacing w:before="120" w:after="40"/>
        <w:ind w:firstLine="567"/>
        <w:jc w:val="both"/>
        <w:rPr>
          <w:i/>
          <w:sz w:val="24"/>
          <w:szCs w:val="24"/>
          <w:lang w:val="fr-FR"/>
        </w:rPr>
      </w:pPr>
      <w:r w:rsidRPr="00E44B44">
        <w:rPr>
          <w:i/>
          <w:sz w:val="24"/>
          <w:szCs w:val="24"/>
          <w:lang w:val="fr-FR"/>
        </w:rPr>
        <w:t>Căn cứ Điều 54 Luật Xử lý vi phạm hành chính</w:t>
      </w:r>
      <w:r w:rsidRPr="00E44B44">
        <w:rPr>
          <w:i/>
          <w:sz w:val="24"/>
          <w:szCs w:val="24"/>
          <w:lang w:val="vi-VN"/>
        </w:rPr>
        <w:t xml:space="preserve"> (sửa đổi, bổ sung năm 2020)</w:t>
      </w:r>
      <w:r w:rsidRPr="00E44B44">
        <w:rPr>
          <w:i/>
          <w:sz w:val="24"/>
          <w:szCs w:val="24"/>
          <w:lang w:val="fr-FR"/>
        </w:rPr>
        <w:t>;</w:t>
      </w:r>
    </w:p>
    <w:p w:rsidR="000C58FF" w:rsidRPr="00E44B44" w:rsidRDefault="000C58FF" w:rsidP="00631F18">
      <w:pPr>
        <w:spacing w:before="40" w:after="40"/>
        <w:ind w:firstLine="567"/>
        <w:jc w:val="both"/>
        <w:rPr>
          <w:rFonts w:ascii="Times New Roman Italic" w:hAnsi="Times New Roman Italic"/>
          <w:i/>
          <w:spacing w:val="-8"/>
          <w:sz w:val="24"/>
          <w:szCs w:val="24"/>
          <w:lang w:val="fr-FR"/>
        </w:rPr>
      </w:pPr>
      <w:r w:rsidRPr="00E44B44">
        <w:rPr>
          <w:rFonts w:ascii="Times New Roman Italic" w:hAnsi="Times New Roman Italic"/>
          <w:i/>
          <w:spacing w:val="-10"/>
          <w:sz w:val="24"/>
          <w:szCs w:val="24"/>
          <w:lang w:val="fr-FR"/>
        </w:rPr>
        <w:t xml:space="preserve">Căn cứ Điều 10 </w:t>
      </w:r>
      <w:bookmarkStart w:id="0" w:name="_Hlk80365918"/>
      <w:r w:rsidRPr="00E44B44">
        <w:rPr>
          <w:rFonts w:ascii="Times New Roman Italic" w:hAnsi="Times New Roman Italic"/>
          <w:i/>
          <w:spacing w:val="-10"/>
          <w:sz w:val="24"/>
          <w:szCs w:val="24"/>
          <w:lang w:val="fr-FR"/>
        </w:rPr>
        <w:t xml:space="preserve">Nghị định số 118/2021/NĐ-CP </w:t>
      </w:r>
      <w:r w:rsidRPr="00E44B44">
        <w:rPr>
          <w:rFonts w:ascii="Times New Roman Italic" w:hAnsi="Times New Roman Italic"/>
          <w:i/>
          <w:spacing w:val="-10"/>
          <w:sz w:val="24"/>
          <w:szCs w:val="24"/>
        </w:rPr>
        <w:t xml:space="preserve">ngày 23 tháng 12 năm 2021 </w:t>
      </w:r>
      <w:r w:rsidRPr="00E44B44">
        <w:rPr>
          <w:rFonts w:ascii="Times New Roman Italic" w:hAnsi="Times New Roman Italic"/>
          <w:i/>
          <w:spacing w:val="-10"/>
          <w:sz w:val="24"/>
          <w:szCs w:val="24"/>
          <w:lang w:val="fr-FR"/>
        </w:rPr>
        <w:t xml:space="preserve">của Chính </w:t>
      </w:r>
      <w:r w:rsidRPr="00E44B44">
        <w:rPr>
          <w:rFonts w:ascii="Times New Roman Italic" w:hAnsi="Times New Roman Italic"/>
          <w:i/>
          <w:spacing w:val="-8"/>
          <w:sz w:val="24"/>
          <w:szCs w:val="24"/>
          <w:lang w:val="fr-FR"/>
        </w:rPr>
        <w:t>phủ quy định chi tiết một số điều và biện pháp thi hành Luật Xử lý vi phạm hành chính</w:t>
      </w:r>
      <w:bookmarkEnd w:id="0"/>
      <w:r w:rsidRPr="00E44B44">
        <w:rPr>
          <w:rFonts w:ascii="Times New Roman Italic" w:hAnsi="Times New Roman Italic"/>
          <w:i/>
          <w:spacing w:val="-8"/>
          <w:sz w:val="24"/>
          <w:szCs w:val="24"/>
          <w:lang w:val="fr-FR"/>
        </w:rPr>
        <w:t>;</w:t>
      </w:r>
    </w:p>
    <w:p w:rsidR="00E44B44" w:rsidRPr="00E44B44" w:rsidRDefault="000C58FF" w:rsidP="00E44B44">
      <w:pPr>
        <w:tabs>
          <w:tab w:val="left" w:leader="dot" w:pos="6096"/>
          <w:tab w:val="right" w:leader="dot" w:pos="9356"/>
        </w:tabs>
        <w:spacing w:before="40" w:after="40"/>
        <w:ind w:firstLine="567"/>
        <w:jc w:val="both"/>
        <w:rPr>
          <w:i/>
          <w:sz w:val="24"/>
          <w:szCs w:val="24"/>
          <w:lang w:val="fr-FR"/>
        </w:rPr>
      </w:pPr>
      <w:r w:rsidRPr="00E44B44">
        <w:rPr>
          <w:i/>
          <w:sz w:val="24"/>
          <w:szCs w:val="24"/>
          <w:lang w:val="fr-FR"/>
        </w:rPr>
        <w:t>Căn cứ</w:t>
      </w:r>
      <w:r w:rsidRPr="00E44B44">
        <w:rPr>
          <w:i/>
          <w:sz w:val="24"/>
          <w:szCs w:val="24"/>
          <w:lang w:val="vi-VN"/>
        </w:rPr>
        <w:t xml:space="preserve"> </w:t>
      </w:r>
      <w:r w:rsidRPr="00E44B44">
        <w:rPr>
          <w:i/>
          <w:sz w:val="24"/>
          <w:szCs w:val="24"/>
          <w:vertAlign w:val="superscript"/>
          <w:lang w:val="fr-FR"/>
        </w:rPr>
        <w:t>(4)</w:t>
      </w:r>
      <w:r w:rsidR="00E44B44">
        <w:rPr>
          <w:i/>
          <w:sz w:val="24"/>
          <w:szCs w:val="24"/>
          <w:lang w:val="fr-FR"/>
        </w:rPr>
        <w:t>………………………………………………………………………………………………..</w:t>
      </w:r>
    </w:p>
    <w:p w:rsidR="000C58FF" w:rsidRPr="00E44B44" w:rsidRDefault="000C58FF" w:rsidP="00E44B44">
      <w:pPr>
        <w:tabs>
          <w:tab w:val="left" w:leader="dot" w:pos="6096"/>
          <w:tab w:val="right" w:leader="dot" w:pos="9356"/>
        </w:tabs>
        <w:spacing w:before="40" w:after="40"/>
        <w:jc w:val="both"/>
        <w:rPr>
          <w:i/>
          <w:sz w:val="24"/>
          <w:szCs w:val="24"/>
          <w:vertAlign w:val="superscript"/>
          <w:lang w:val="fr-FR"/>
        </w:rPr>
      </w:pPr>
      <w:r w:rsidRPr="00E44B44">
        <w:rPr>
          <w:i/>
          <w:sz w:val="24"/>
          <w:szCs w:val="24"/>
          <w:lang w:val="fr-FR"/>
        </w:rPr>
        <w:tab/>
      </w:r>
      <w:r w:rsidR="00E44B44">
        <w:rPr>
          <w:i/>
          <w:sz w:val="24"/>
          <w:szCs w:val="24"/>
          <w:lang w:val="fr-FR"/>
        </w:rPr>
        <w:t>………………………………………</w:t>
      </w:r>
      <w:r w:rsidRPr="00E44B44">
        <w:rPr>
          <w:i/>
          <w:sz w:val="24"/>
          <w:szCs w:val="24"/>
          <w:lang w:val="fr-FR"/>
        </w:rPr>
        <w:t>quy định chức năng, nhiệm vụ, quyền hạn và cơ cấu tổ chức của &lt;cơ quan, tổ chức&gt;</w:t>
      </w:r>
      <w:r w:rsidRPr="00E44B44">
        <w:rPr>
          <w:i/>
          <w:sz w:val="24"/>
          <w:szCs w:val="24"/>
          <w:vertAlign w:val="superscript"/>
          <w:lang w:val="fr-FR"/>
        </w:rPr>
        <w:t>(</w:t>
      </w:r>
      <w:r w:rsidRPr="00E44B44">
        <w:rPr>
          <w:i/>
          <w:sz w:val="24"/>
          <w:szCs w:val="24"/>
          <w:vertAlign w:val="superscript"/>
          <w:lang w:val="vi-VN"/>
        </w:rPr>
        <w:t>*</w:t>
      </w:r>
      <w:r w:rsidRPr="00E44B44">
        <w:rPr>
          <w:i/>
          <w:sz w:val="24"/>
          <w:szCs w:val="24"/>
          <w:vertAlign w:val="superscript"/>
          <w:lang w:val="fr-FR"/>
        </w:rPr>
        <w:t>)</w:t>
      </w:r>
      <w:r w:rsidRPr="00E44B44">
        <w:rPr>
          <w:i/>
          <w:sz w:val="24"/>
          <w:szCs w:val="24"/>
          <w:lang w:val="fr-FR"/>
        </w:rPr>
        <w:t xml:space="preserve"> </w:t>
      </w:r>
      <w:r w:rsidRPr="00E44B44">
        <w:rPr>
          <w:i/>
          <w:sz w:val="24"/>
          <w:szCs w:val="24"/>
          <w:vertAlign w:val="superscript"/>
          <w:lang w:val="fr-FR"/>
        </w:rPr>
        <w:t>(1)</w:t>
      </w:r>
      <w:r w:rsidRPr="00E44B44">
        <w:rPr>
          <w:i/>
          <w:sz w:val="24"/>
          <w:szCs w:val="24"/>
          <w:lang w:val="fr-FR"/>
        </w:rPr>
        <w:tab/>
      </w:r>
      <w:r w:rsidR="00D67A62" w:rsidRPr="00E44B44">
        <w:rPr>
          <w:rFonts w:ascii="Times New Roman Italic" w:hAnsi="Times New Roman Italic"/>
          <w:i/>
          <w:spacing w:val="-4"/>
          <w:sz w:val="24"/>
          <w:szCs w:val="24"/>
          <w:lang w:val="fr-FR"/>
        </w:rPr>
        <w:t>………………</w:t>
      </w:r>
      <w:r w:rsidR="00631F18" w:rsidRPr="00E44B44">
        <w:rPr>
          <w:rFonts w:ascii="Times New Roman Italic" w:hAnsi="Times New Roman Italic"/>
          <w:i/>
          <w:spacing w:val="-4"/>
          <w:sz w:val="24"/>
          <w:szCs w:val="24"/>
          <w:lang w:val="fr-FR"/>
        </w:rPr>
        <w:t>………………</w:t>
      </w:r>
      <w:r w:rsidR="00E1692B" w:rsidRPr="00E44B44">
        <w:rPr>
          <w:rFonts w:ascii="Times New Roman Italic" w:hAnsi="Times New Roman Italic"/>
          <w:i/>
          <w:spacing w:val="-4"/>
          <w:sz w:val="24"/>
          <w:szCs w:val="24"/>
          <w:lang w:val="fr-FR"/>
        </w:rPr>
        <w:t>……</w:t>
      </w:r>
    </w:p>
    <w:p w:rsidR="000C58FF" w:rsidRPr="00E44B44" w:rsidRDefault="000C58FF" w:rsidP="00631F18">
      <w:pPr>
        <w:spacing w:before="40" w:after="40"/>
        <w:jc w:val="center"/>
        <w:rPr>
          <w:b/>
          <w:sz w:val="24"/>
          <w:szCs w:val="24"/>
          <w:lang w:val="fr-FR"/>
        </w:rPr>
      </w:pPr>
      <w:r w:rsidRPr="00E44B44">
        <w:rPr>
          <w:b/>
          <w:sz w:val="24"/>
          <w:szCs w:val="24"/>
          <w:lang w:val="fr-FR"/>
        </w:rPr>
        <w:t>QUYẾT ĐỊNH:</w:t>
      </w:r>
    </w:p>
    <w:p w:rsidR="000C58FF" w:rsidRPr="00E44B44" w:rsidRDefault="000C58FF" w:rsidP="00631F18">
      <w:pPr>
        <w:spacing w:before="40" w:after="40"/>
        <w:ind w:firstLine="567"/>
        <w:jc w:val="both"/>
        <w:rPr>
          <w:sz w:val="24"/>
          <w:szCs w:val="24"/>
          <w:lang w:val="fr-FR"/>
        </w:rPr>
      </w:pPr>
      <w:r w:rsidRPr="00E44B44">
        <w:rPr>
          <w:b/>
          <w:sz w:val="24"/>
          <w:szCs w:val="24"/>
          <w:lang w:val="fr-FR"/>
        </w:rPr>
        <w:t>Điều 1.</w:t>
      </w:r>
      <w:r w:rsidRPr="00E44B44">
        <w:rPr>
          <w:sz w:val="24"/>
          <w:szCs w:val="24"/>
          <w:lang w:val="fr-FR"/>
        </w:rPr>
        <w:t xml:space="preserve"> </w:t>
      </w:r>
    </w:p>
    <w:p w:rsidR="000C58FF" w:rsidRPr="00E44B44" w:rsidRDefault="000C58FF" w:rsidP="00631F18">
      <w:pPr>
        <w:spacing w:before="40" w:after="40"/>
        <w:ind w:firstLine="567"/>
        <w:jc w:val="both"/>
        <w:rPr>
          <w:sz w:val="24"/>
          <w:szCs w:val="24"/>
          <w:lang w:val="fr-FR"/>
        </w:rPr>
      </w:pPr>
      <w:r w:rsidRPr="00E44B44">
        <w:rPr>
          <w:sz w:val="24"/>
          <w:szCs w:val="24"/>
          <w:lang w:val="fr-FR"/>
        </w:rPr>
        <w:t>1</w:t>
      </w:r>
      <w:r w:rsidRPr="00E44B44">
        <w:rPr>
          <w:sz w:val="24"/>
          <w:szCs w:val="24"/>
          <w:lang w:val="vi-VN"/>
        </w:rPr>
        <w:t xml:space="preserve">. </w:t>
      </w:r>
      <w:r w:rsidRPr="00E44B44">
        <w:rPr>
          <w:sz w:val="24"/>
          <w:szCs w:val="24"/>
          <w:lang w:val="fr-FR"/>
        </w:rPr>
        <w:t>Giao quyền xử phạt vi phạm hành chính</w:t>
      </w:r>
      <w:r w:rsidRPr="00E44B44">
        <w:rPr>
          <w:sz w:val="24"/>
          <w:szCs w:val="24"/>
          <w:lang w:val="vi-VN"/>
        </w:rPr>
        <w:t xml:space="preserve"> </w:t>
      </w:r>
      <w:r w:rsidRPr="00E44B44">
        <w:rPr>
          <w:sz w:val="24"/>
          <w:szCs w:val="24"/>
          <w:lang w:val="fr-FR"/>
        </w:rPr>
        <w:t>cho ông (bà) có tên sau đây:</w:t>
      </w:r>
    </w:p>
    <w:p w:rsidR="000C58FF" w:rsidRPr="00E44B44" w:rsidRDefault="000C58FF" w:rsidP="00631F18">
      <w:pPr>
        <w:tabs>
          <w:tab w:val="right" w:leader="dot" w:pos="9348"/>
        </w:tabs>
        <w:spacing w:before="40" w:after="40"/>
        <w:ind w:firstLine="567"/>
        <w:jc w:val="both"/>
        <w:rPr>
          <w:sz w:val="24"/>
          <w:szCs w:val="24"/>
          <w:lang w:val="fr-FR"/>
        </w:rPr>
      </w:pPr>
      <w:r w:rsidRPr="00E44B44">
        <w:rPr>
          <w:sz w:val="24"/>
          <w:szCs w:val="24"/>
          <w:lang w:val="fr-FR"/>
        </w:rPr>
        <w:t>Họ và tên:</w:t>
      </w:r>
      <w:r w:rsidRPr="00E44B44">
        <w:rPr>
          <w:sz w:val="24"/>
          <w:szCs w:val="24"/>
          <w:lang w:val="fr-FR"/>
        </w:rPr>
        <w:tab/>
      </w:r>
    </w:p>
    <w:p w:rsidR="000C58FF" w:rsidRPr="00E44B44" w:rsidRDefault="000C58FF" w:rsidP="00631F18">
      <w:pPr>
        <w:tabs>
          <w:tab w:val="right" w:leader="dot" w:pos="9348"/>
        </w:tabs>
        <w:spacing w:before="40" w:after="40"/>
        <w:ind w:firstLine="567"/>
        <w:jc w:val="both"/>
        <w:rPr>
          <w:sz w:val="24"/>
          <w:szCs w:val="24"/>
          <w:lang w:val="fr-FR"/>
        </w:rPr>
      </w:pPr>
      <w:r w:rsidRPr="00E44B44">
        <w:rPr>
          <w:sz w:val="24"/>
          <w:szCs w:val="24"/>
          <w:lang w:val="fr-FR"/>
        </w:rPr>
        <w:t>Chức vụ:</w:t>
      </w:r>
      <w:r w:rsidRPr="00E44B44">
        <w:rPr>
          <w:sz w:val="24"/>
          <w:szCs w:val="24"/>
          <w:lang w:val="fr-FR"/>
        </w:rPr>
        <w:tab/>
      </w:r>
    </w:p>
    <w:p w:rsidR="000C58FF" w:rsidRPr="00E44B44" w:rsidRDefault="000C58FF" w:rsidP="00631F18">
      <w:pPr>
        <w:tabs>
          <w:tab w:val="right" w:leader="dot" w:pos="9348"/>
        </w:tabs>
        <w:spacing w:before="40" w:after="40"/>
        <w:ind w:firstLine="567"/>
        <w:jc w:val="both"/>
        <w:rPr>
          <w:sz w:val="24"/>
          <w:szCs w:val="24"/>
          <w:lang w:val="fr-FR"/>
        </w:rPr>
      </w:pPr>
      <w:r w:rsidRPr="00E44B44">
        <w:rPr>
          <w:sz w:val="24"/>
          <w:szCs w:val="24"/>
          <w:lang w:val="vi-VN"/>
        </w:rPr>
        <w:t>Cơ quan</w:t>
      </w:r>
      <w:r w:rsidRPr="00E44B44">
        <w:rPr>
          <w:sz w:val="24"/>
          <w:szCs w:val="24"/>
          <w:lang w:val="fr-FR"/>
        </w:rPr>
        <w:t>:</w:t>
      </w:r>
      <w:r w:rsidRPr="00E44B44">
        <w:rPr>
          <w:sz w:val="24"/>
          <w:szCs w:val="24"/>
          <w:lang w:val="fr-FR"/>
        </w:rPr>
        <w:tab/>
      </w:r>
    </w:p>
    <w:p w:rsidR="000C58FF" w:rsidRPr="00E44B44" w:rsidRDefault="000C58FF" w:rsidP="00631F18">
      <w:pPr>
        <w:tabs>
          <w:tab w:val="right" w:leader="dot" w:pos="9348"/>
        </w:tabs>
        <w:spacing w:before="40" w:after="40"/>
        <w:ind w:firstLine="567"/>
        <w:jc w:val="both"/>
        <w:rPr>
          <w:sz w:val="24"/>
          <w:szCs w:val="24"/>
          <w:lang w:val="fr-FR"/>
        </w:rPr>
      </w:pPr>
      <w:r w:rsidRPr="00E44B44">
        <w:rPr>
          <w:sz w:val="24"/>
          <w:szCs w:val="24"/>
          <w:lang w:val="fr-FR"/>
        </w:rPr>
        <w:t>2. Phạm vi giao quyền:</w:t>
      </w:r>
      <w:r w:rsidRPr="00E44B44">
        <w:rPr>
          <w:sz w:val="24"/>
          <w:szCs w:val="24"/>
          <w:vertAlign w:val="superscript"/>
          <w:lang w:val="fr-FR"/>
        </w:rPr>
        <w:t xml:space="preserve"> (5)</w:t>
      </w:r>
      <w:r w:rsidRPr="00E44B44">
        <w:rPr>
          <w:sz w:val="24"/>
          <w:szCs w:val="24"/>
          <w:lang w:val="fr-FR"/>
        </w:rPr>
        <w:tab/>
      </w:r>
    </w:p>
    <w:p w:rsidR="00631F18" w:rsidRPr="00E44B44" w:rsidRDefault="00631F18" w:rsidP="00050BCB">
      <w:pPr>
        <w:tabs>
          <w:tab w:val="right" w:leader="dot" w:pos="9348"/>
        </w:tabs>
        <w:spacing w:before="40" w:after="40"/>
        <w:ind w:firstLine="567"/>
        <w:rPr>
          <w:spacing w:val="-6"/>
          <w:sz w:val="24"/>
          <w:szCs w:val="24"/>
          <w:lang w:val="fr-FR"/>
        </w:rPr>
      </w:pPr>
      <w:r w:rsidRPr="00E44B44">
        <w:rPr>
          <w:spacing w:val="-6"/>
          <w:sz w:val="24"/>
          <w:szCs w:val="24"/>
          <w:lang w:val="fr-FR"/>
        </w:rPr>
        <w:t>…………………………………………………………………………………………</w:t>
      </w:r>
      <w:r w:rsidR="004C4E8F">
        <w:rPr>
          <w:spacing w:val="-6"/>
          <w:sz w:val="24"/>
          <w:szCs w:val="24"/>
          <w:lang w:val="fr-FR"/>
        </w:rPr>
        <w:t>………...</w:t>
      </w:r>
    </w:p>
    <w:p w:rsidR="000C58FF" w:rsidRPr="00E44B44" w:rsidRDefault="000C58FF" w:rsidP="00631F18">
      <w:pPr>
        <w:tabs>
          <w:tab w:val="right" w:leader="dot" w:pos="9348"/>
        </w:tabs>
        <w:spacing w:before="40" w:after="40"/>
        <w:ind w:firstLine="567"/>
        <w:jc w:val="both"/>
        <w:rPr>
          <w:sz w:val="24"/>
          <w:szCs w:val="24"/>
          <w:lang w:val="fr-FR"/>
        </w:rPr>
      </w:pPr>
      <w:r w:rsidRPr="00E44B44">
        <w:rPr>
          <w:sz w:val="24"/>
          <w:szCs w:val="24"/>
          <w:lang w:val="fr-FR"/>
        </w:rPr>
        <w:t>3. Nội dung giao quyền:</w:t>
      </w:r>
      <w:r w:rsidRPr="00E44B44">
        <w:rPr>
          <w:sz w:val="24"/>
          <w:szCs w:val="24"/>
          <w:vertAlign w:val="superscript"/>
          <w:lang w:val="fr-FR"/>
        </w:rPr>
        <w:t xml:space="preserve"> (6)</w:t>
      </w:r>
      <w:r w:rsidRPr="00E44B44">
        <w:rPr>
          <w:sz w:val="24"/>
          <w:szCs w:val="24"/>
          <w:lang w:val="fr-FR"/>
        </w:rPr>
        <w:tab/>
      </w:r>
      <w:r w:rsidR="00631F18" w:rsidRPr="00E44B44">
        <w:rPr>
          <w:sz w:val="24"/>
          <w:szCs w:val="24"/>
          <w:lang w:val="fr-FR"/>
        </w:rPr>
        <w:t>……………………………………………………………</w:t>
      </w:r>
    </w:p>
    <w:p w:rsidR="00631F18" w:rsidRPr="00E44B44" w:rsidRDefault="00631F18" w:rsidP="00631F18">
      <w:pPr>
        <w:tabs>
          <w:tab w:val="right" w:leader="dot" w:pos="9348"/>
        </w:tabs>
        <w:spacing w:before="40" w:after="40"/>
        <w:ind w:firstLine="567"/>
        <w:jc w:val="both"/>
        <w:rPr>
          <w:sz w:val="24"/>
          <w:szCs w:val="24"/>
          <w:lang w:val="fr-FR"/>
        </w:rPr>
      </w:pPr>
      <w:r w:rsidRPr="00E44B44">
        <w:rPr>
          <w:sz w:val="24"/>
          <w:szCs w:val="24"/>
          <w:lang w:val="fr-FR"/>
        </w:rPr>
        <w:t>…………………………………………………………………………………………</w:t>
      </w:r>
      <w:r w:rsidR="004C4E8F">
        <w:rPr>
          <w:sz w:val="24"/>
          <w:szCs w:val="24"/>
          <w:lang w:val="fr-FR"/>
        </w:rPr>
        <w:t>……...</w:t>
      </w:r>
    </w:p>
    <w:p w:rsidR="000C58FF" w:rsidRPr="00E44B44" w:rsidRDefault="000C58FF" w:rsidP="00631F18">
      <w:pPr>
        <w:tabs>
          <w:tab w:val="right" w:leader="dot" w:pos="9348"/>
        </w:tabs>
        <w:spacing w:before="40" w:after="40"/>
        <w:ind w:firstLine="567"/>
        <w:jc w:val="both"/>
        <w:rPr>
          <w:sz w:val="24"/>
          <w:szCs w:val="24"/>
          <w:lang w:val="fr-FR"/>
        </w:rPr>
      </w:pPr>
      <w:r w:rsidRPr="00E44B44">
        <w:rPr>
          <w:sz w:val="24"/>
          <w:szCs w:val="24"/>
          <w:lang w:val="fr-FR"/>
        </w:rPr>
        <w:t>4. Thời hạn giao quyền:</w:t>
      </w:r>
      <w:r w:rsidRPr="00E44B44">
        <w:rPr>
          <w:sz w:val="24"/>
          <w:szCs w:val="24"/>
          <w:vertAlign w:val="superscript"/>
          <w:lang w:val="fr-FR"/>
        </w:rPr>
        <w:t xml:space="preserve"> (7)</w:t>
      </w:r>
      <w:r w:rsidRPr="00E44B44">
        <w:rPr>
          <w:sz w:val="24"/>
          <w:szCs w:val="24"/>
          <w:lang w:val="fr-FR"/>
        </w:rPr>
        <w:tab/>
      </w:r>
    </w:p>
    <w:p w:rsidR="000C58FF" w:rsidRPr="00E44B44" w:rsidRDefault="000C58FF" w:rsidP="00631F18">
      <w:pPr>
        <w:tabs>
          <w:tab w:val="right" w:leader="dot" w:pos="9348"/>
        </w:tabs>
        <w:spacing w:before="40" w:after="40"/>
        <w:ind w:firstLine="567"/>
        <w:jc w:val="both"/>
        <w:rPr>
          <w:sz w:val="24"/>
          <w:szCs w:val="24"/>
          <w:lang w:val="fr-FR"/>
        </w:rPr>
      </w:pPr>
      <w:r w:rsidRPr="00E44B44">
        <w:rPr>
          <w:sz w:val="24"/>
          <w:szCs w:val="24"/>
          <w:lang w:val="fr-FR"/>
        </w:rPr>
        <w:t>5. Được thực hiện các thẩm quyền của:</w:t>
      </w:r>
      <w:r w:rsidRPr="00E44B44">
        <w:rPr>
          <w:sz w:val="24"/>
          <w:szCs w:val="24"/>
          <w:vertAlign w:val="superscript"/>
          <w:lang w:val="fr-FR"/>
        </w:rPr>
        <w:t xml:space="preserve"> (8)</w:t>
      </w:r>
      <w:r w:rsidRPr="00E44B44">
        <w:rPr>
          <w:sz w:val="24"/>
          <w:szCs w:val="24"/>
          <w:lang w:val="fr-FR"/>
        </w:rPr>
        <w:tab/>
      </w:r>
    </w:p>
    <w:p w:rsidR="000C58FF" w:rsidRPr="00E44B44" w:rsidRDefault="000C58FF" w:rsidP="00631F18">
      <w:pPr>
        <w:spacing w:before="40" w:after="40"/>
        <w:jc w:val="both"/>
        <w:rPr>
          <w:sz w:val="24"/>
          <w:szCs w:val="24"/>
          <w:lang w:val="fr-FR"/>
        </w:rPr>
      </w:pPr>
      <w:r w:rsidRPr="00E44B44">
        <w:rPr>
          <w:sz w:val="24"/>
          <w:szCs w:val="24"/>
          <w:lang w:val="fr-FR"/>
        </w:rPr>
        <w:t>quy định tại Luật Xử lý vi phạm hành chính và các văn bản quy định chi tiết thi hành Luật, kể từ ngày</w:t>
      </w:r>
      <w:r w:rsidRPr="00E44B44">
        <w:rPr>
          <w:sz w:val="24"/>
          <w:szCs w:val="24"/>
          <w:lang w:val="vi-VN"/>
        </w:rPr>
        <w:t xml:space="preserve"> </w:t>
      </w:r>
      <w:r w:rsidR="00CF31A3" w:rsidRPr="00E44B44">
        <w:rPr>
          <w:sz w:val="24"/>
          <w:szCs w:val="24"/>
        </w:rPr>
        <w:t>..</w:t>
      </w:r>
      <w:r w:rsidRPr="00E44B44">
        <w:rPr>
          <w:sz w:val="24"/>
          <w:szCs w:val="24"/>
          <w:lang w:val="fr-FR"/>
        </w:rPr>
        <w:t>..../</w:t>
      </w:r>
      <w:r w:rsidR="00CF31A3" w:rsidRPr="00E44B44">
        <w:rPr>
          <w:sz w:val="24"/>
          <w:szCs w:val="24"/>
          <w:lang w:val="fr-FR"/>
        </w:rPr>
        <w:t>….</w:t>
      </w:r>
      <w:r w:rsidRPr="00E44B44">
        <w:rPr>
          <w:sz w:val="24"/>
          <w:szCs w:val="24"/>
          <w:lang w:val="fr-FR"/>
        </w:rPr>
        <w:t>../........</w:t>
      </w:r>
    </w:p>
    <w:p w:rsidR="000C58FF" w:rsidRPr="00E44B44" w:rsidRDefault="000C58FF" w:rsidP="00631F18">
      <w:pPr>
        <w:spacing w:before="40" w:after="40"/>
        <w:ind w:firstLine="567"/>
        <w:jc w:val="both"/>
        <w:rPr>
          <w:sz w:val="24"/>
          <w:szCs w:val="24"/>
          <w:lang w:val="fr-FR"/>
        </w:rPr>
      </w:pPr>
      <w:r w:rsidRPr="00E44B44">
        <w:rPr>
          <w:b/>
          <w:sz w:val="24"/>
          <w:szCs w:val="24"/>
          <w:lang w:val="fr-FR"/>
        </w:rPr>
        <w:t xml:space="preserve">Điều 2. </w:t>
      </w:r>
      <w:r w:rsidRPr="00E44B44">
        <w:rPr>
          <w:sz w:val="24"/>
          <w:szCs w:val="24"/>
          <w:lang w:val="fr-FR"/>
        </w:rPr>
        <w:t>Trong khi tiến hành các hoạt động xử phạt vi phạm hành chính, ông (bà) có tên tại Điều 1 Quyết định này phải chịu trách nhiệm về những quyết định của mình trước pháp luật và trước người giao quyền xử phạt.</w:t>
      </w:r>
    </w:p>
    <w:p w:rsidR="000C58FF" w:rsidRPr="00E44B44" w:rsidRDefault="000C58FF" w:rsidP="00631F18">
      <w:pPr>
        <w:spacing w:before="40" w:after="40"/>
        <w:ind w:firstLine="567"/>
        <w:jc w:val="both"/>
        <w:rPr>
          <w:sz w:val="24"/>
          <w:szCs w:val="24"/>
          <w:lang w:val="fr-FR"/>
        </w:rPr>
      </w:pPr>
      <w:r w:rsidRPr="00E44B44">
        <w:rPr>
          <w:b/>
          <w:sz w:val="24"/>
          <w:szCs w:val="24"/>
          <w:lang w:val="fr-FR"/>
        </w:rPr>
        <w:t>Điều 3.</w:t>
      </w:r>
      <w:r w:rsidRPr="00E44B44">
        <w:rPr>
          <w:sz w:val="24"/>
          <w:szCs w:val="24"/>
          <w:lang w:val="fr-FR"/>
        </w:rPr>
        <w:t xml:space="preserve"> Quyết định này có hiệu lực kể từ ngày ký.</w:t>
      </w:r>
    </w:p>
    <w:p w:rsidR="000C58FF" w:rsidRPr="00E44B44" w:rsidRDefault="000C58FF" w:rsidP="00631F18">
      <w:pPr>
        <w:spacing w:before="40" w:after="40"/>
        <w:ind w:firstLine="567"/>
        <w:jc w:val="both"/>
        <w:rPr>
          <w:spacing w:val="-6"/>
          <w:sz w:val="24"/>
          <w:szCs w:val="24"/>
          <w:lang w:val="fr-FR"/>
        </w:rPr>
      </w:pPr>
      <w:r w:rsidRPr="00E44B44">
        <w:rPr>
          <w:b/>
          <w:spacing w:val="-6"/>
          <w:sz w:val="24"/>
          <w:szCs w:val="24"/>
          <w:lang w:val="fr-FR"/>
        </w:rPr>
        <w:t xml:space="preserve">Điều 4. </w:t>
      </w:r>
      <w:r w:rsidRPr="00E44B44">
        <w:rPr>
          <w:spacing w:val="-6"/>
          <w:sz w:val="24"/>
          <w:szCs w:val="24"/>
          <w:lang w:val="fr-FR"/>
        </w:rPr>
        <w:t>&lt;</w:t>
      </w:r>
      <w:r w:rsidRPr="00E44B44">
        <w:rPr>
          <w:i/>
          <w:spacing w:val="-6"/>
          <w:sz w:val="24"/>
          <w:szCs w:val="24"/>
          <w:lang w:val="fr-FR"/>
        </w:rPr>
        <w:t>Người đứng đầu bộ phận tổ chức, bộ phận văn phòng của đơn vị</w:t>
      </w:r>
      <w:r w:rsidRPr="00E44B44">
        <w:rPr>
          <w:spacing w:val="-6"/>
          <w:sz w:val="24"/>
          <w:szCs w:val="24"/>
          <w:lang w:val="fr-FR"/>
        </w:rPr>
        <w:t>&gt;</w:t>
      </w:r>
      <w:r w:rsidRPr="00E44B44">
        <w:rPr>
          <w:spacing w:val="-6"/>
          <w:sz w:val="24"/>
          <w:szCs w:val="24"/>
          <w:vertAlign w:val="superscript"/>
          <w:lang w:val="fr-FR"/>
        </w:rPr>
        <w:t>(</w:t>
      </w:r>
      <w:r w:rsidRPr="00E44B44">
        <w:rPr>
          <w:spacing w:val="-6"/>
          <w:sz w:val="24"/>
          <w:szCs w:val="24"/>
          <w:vertAlign w:val="superscript"/>
          <w:lang w:val="vi-VN"/>
        </w:rPr>
        <w:t>*</w:t>
      </w:r>
      <w:r w:rsidRPr="00E44B44">
        <w:rPr>
          <w:spacing w:val="-6"/>
          <w:sz w:val="24"/>
          <w:szCs w:val="24"/>
          <w:vertAlign w:val="superscript"/>
          <w:lang w:val="fr-FR"/>
        </w:rPr>
        <w:t>)</w:t>
      </w:r>
      <w:r w:rsidRPr="00E44B44">
        <w:rPr>
          <w:spacing w:val="-6"/>
          <w:sz w:val="24"/>
          <w:szCs w:val="24"/>
          <w:lang w:val="fr-FR"/>
        </w:rPr>
        <w:t>, ông</w:t>
      </w:r>
      <w:r w:rsidRPr="00E44B44">
        <w:rPr>
          <w:spacing w:val="-6"/>
          <w:sz w:val="24"/>
          <w:szCs w:val="24"/>
          <w:lang w:val="vi-VN"/>
        </w:rPr>
        <w:t xml:space="preserve"> (bà) có tên tại Điều 1</w:t>
      </w:r>
      <w:r w:rsidRPr="00E44B44">
        <w:rPr>
          <w:spacing w:val="-6"/>
          <w:sz w:val="24"/>
          <w:szCs w:val="24"/>
          <w:lang w:val="fr-FR"/>
        </w:rPr>
        <w:t xml:space="preserve"> và cá nhân, tổ chức có liên quan chịu trách nhiệm thi hành Quyết định này./.</w:t>
      </w:r>
    </w:p>
    <w:tbl>
      <w:tblPr>
        <w:tblW w:w="0" w:type="auto"/>
        <w:jc w:val="center"/>
        <w:tblLook w:val="01E0" w:firstRow="1" w:lastRow="1" w:firstColumn="1" w:lastColumn="1" w:noHBand="0" w:noVBand="0"/>
      </w:tblPr>
      <w:tblGrid>
        <w:gridCol w:w="4109"/>
        <w:gridCol w:w="5303"/>
      </w:tblGrid>
      <w:tr w:rsidR="000C58FF" w:rsidRPr="00015AFD" w:rsidTr="008A7DD8">
        <w:trPr>
          <w:jc w:val="center"/>
        </w:trPr>
        <w:tc>
          <w:tcPr>
            <w:tcW w:w="4137" w:type="dxa"/>
            <w:shd w:val="clear" w:color="auto" w:fill="auto"/>
          </w:tcPr>
          <w:p w:rsidR="000C58FF" w:rsidRPr="006C51BA" w:rsidRDefault="000C58FF" w:rsidP="00631F18">
            <w:pPr>
              <w:spacing w:before="40" w:after="40"/>
              <w:rPr>
                <w:rFonts w:eastAsia="Courier New"/>
                <w:sz w:val="26"/>
                <w:szCs w:val="26"/>
              </w:rPr>
            </w:pPr>
            <w:r w:rsidRPr="00D67A62">
              <w:rPr>
                <w:rFonts w:eastAsia="Courier New"/>
                <w:b/>
                <w:i/>
                <w:sz w:val="22"/>
                <w:szCs w:val="22"/>
              </w:rPr>
              <w:t>Nơi nhận:</w:t>
            </w:r>
            <w:r w:rsidRPr="00D67A62">
              <w:rPr>
                <w:rFonts w:eastAsia="Courier New"/>
                <w:b/>
                <w:i/>
                <w:sz w:val="22"/>
                <w:szCs w:val="22"/>
              </w:rPr>
              <w:br/>
            </w:r>
            <w:r w:rsidRPr="00605123">
              <w:rPr>
                <w:rFonts w:eastAsia="Courier New"/>
                <w:sz w:val="20"/>
                <w:szCs w:val="22"/>
              </w:rPr>
              <w:t>- Như Điều 4;</w:t>
            </w:r>
            <w:r w:rsidRPr="00605123">
              <w:rPr>
                <w:rFonts w:eastAsia="Courier New"/>
                <w:sz w:val="20"/>
                <w:szCs w:val="22"/>
              </w:rPr>
              <w:br/>
              <w:t>- Lưu: Hồ sơ.</w:t>
            </w:r>
          </w:p>
        </w:tc>
        <w:tc>
          <w:tcPr>
            <w:tcW w:w="5339" w:type="dxa"/>
            <w:shd w:val="clear" w:color="auto" w:fill="auto"/>
          </w:tcPr>
          <w:p w:rsidR="000C58FF" w:rsidRPr="002C3A6B" w:rsidRDefault="000C58FF" w:rsidP="00631F18">
            <w:pPr>
              <w:spacing w:before="40" w:after="40"/>
              <w:jc w:val="center"/>
              <w:rPr>
                <w:rFonts w:eastAsia="Courier New"/>
                <w:b/>
                <w:i/>
                <w:sz w:val="26"/>
                <w:szCs w:val="26"/>
              </w:rPr>
            </w:pPr>
            <w:r w:rsidRPr="00605123">
              <w:rPr>
                <w:b/>
                <w:sz w:val="22"/>
                <w:szCs w:val="24"/>
              </w:rPr>
              <w:t>CHỨC VỤ CỦA NGƯỜI KÝ</w:t>
            </w:r>
            <w:r w:rsidRPr="00605123">
              <w:rPr>
                <w:b/>
                <w:sz w:val="22"/>
                <w:szCs w:val="24"/>
                <w:lang w:val="vi-VN"/>
              </w:rPr>
              <w:t xml:space="preserve"> </w:t>
            </w:r>
            <w:r w:rsidRPr="00605123">
              <w:rPr>
                <w:sz w:val="22"/>
                <w:szCs w:val="24"/>
                <w:vertAlign w:val="superscript"/>
              </w:rPr>
              <w:t>(9)</w:t>
            </w:r>
            <w:r w:rsidRPr="00605123">
              <w:rPr>
                <w:rFonts w:eastAsia="Courier New"/>
                <w:b/>
                <w:sz w:val="22"/>
                <w:szCs w:val="24"/>
              </w:rPr>
              <w:br/>
            </w:r>
            <w:r w:rsidRPr="00605123">
              <w:rPr>
                <w:rFonts w:eastAsia="Courier New"/>
                <w:i/>
                <w:sz w:val="22"/>
                <w:szCs w:val="24"/>
              </w:rPr>
              <w:t>(Ký, đóng dấu (nếu có); ghi rõ họ và tên)</w:t>
            </w:r>
          </w:p>
        </w:tc>
      </w:tr>
    </w:tbl>
    <w:p w:rsidR="000C58FF" w:rsidRDefault="000C58FF" w:rsidP="00631F18">
      <w:pPr>
        <w:spacing w:before="40" w:after="40"/>
        <w:rPr>
          <w:sz w:val="14"/>
          <w:szCs w:val="14"/>
          <w:lang w:val="fr-FR"/>
        </w:rPr>
      </w:pPr>
    </w:p>
    <w:p w:rsidR="00285AC7" w:rsidRDefault="00285AC7" w:rsidP="00631F18">
      <w:pPr>
        <w:spacing w:before="40" w:after="40"/>
        <w:rPr>
          <w:sz w:val="14"/>
          <w:szCs w:val="14"/>
          <w:lang w:val="fr-FR"/>
        </w:rPr>
      </w:pPr>
    </w:p>
    <w:p w:rsidR="005E7DC3" w:rsidRDefault="005E7DC3" w:rsidP="00631F18">
      <w:pPr>
        <w:spacing w:before="40" w:after="40"/>
        <w:rPr>
          <w:sz w:val="14"/>
          <w:szCs w:val="14"/>
          <w:lang w:val="fr-FR"/>
        </w:rPr>
      </w:pPr>
    </w:p>
    <w:p w:rsidR="0098486F" w:rsidRDefault="0098486F" w:rsidP="00631F18">
      <w:pPr>
        <w:spacing w:before="40" w:after="40"/>
        <w:rPr>
          <w:sz w:val="14"/>
          <w:szCs w:val="14"/>
          <w:lang w:val="fr-FR"/>
        </w:rPr>
      </w:pPr>
    </w:p>
    <w:p w:rsidR="0098486F" w:rsidRPr="00605123" w:rsidRDefault="0098486F" w:rsidP="00631F18">
      <w:pPr>
        <w:spacing w:before="40" w:after="40"/>
        <w:rPr>
          <w:sz w:val="26"/>
          <w:szCs w:val="14"/>
          <w:lang w:val="fr-FR"/>
        </w:rPr>
      </w:pPr>
    </w:p>
    <w:p w:rsidR="0098486F" w:rsidRDefault="0098486F" w:rsidP="00631F18">
      <w:pPr>
        <w:spacing w:before="40" w:after="40"/>
        <w:rPr>
          <w:sz w:val="14"/>
          <w:szCs w:val="14"/>
          <w:lang w:val="fr-FR"/>
        </w:rPr>
      </w:pPr>
    </w:p>
    <w:p w:rsidR="000C58FF" w:rsidRDefault="009B2F4F" w:rsidP="00E44B44">
      <w:pPr>
        <w:spacing w:before="40" w:after="40"/>
        <w:jc w:val="both"/>
        <w:rPr>
          <w:sz w:val="14"/>
          <w:szCs w:val="14"/>
          <w:lang w:val="fr-FR"/>
        </w:rPr>
      </w:pPr>
      <w:r>
        <w:rPr>
          <w:noProof/>
        </w:rPr>
        <mc:AlternateContent>
          <mc:Choice Requires="wps">
            <w:drawing>
              <wp:anchor distT="4294967288" distB="4294967288" distL="114300" distR="114300" simplePos="0" relativeHeight="251656192" behindDoc="0" locked="0" layoutInCell="1" allowOverlap="1">
                <wp:simplePos x="0" y="0"/>
                <wp:positionH relativeFrom="column">
                  <wp:posOffset>479425</wp:posOffset>
                </wp:positionH>
                <wp:positionV relativeFrom="paragraph">
                  <wp:posOffset>71119</wp:posOffset>
                </wp:positionV>
                <wp:extent cx="813435" cy="0"/>
                <wp:effectExtent l="0" t="0" r="0" b="0"/>
                <wp:wrapNone/>
                <wp:docPr id="153"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1343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229861A" id="Straight Connector 30" o:spid="_x0000_s1026" style="position:absolute;z-index:251656192;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from="37.75pt,5.6pt" to="101.8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">
                <o:lock v:ext="edit" shapetype="f"/>
              </v:line>
            </w:pict>
          </mc:Fallback>
        </mc:AlternateContent>
      </w:r>
    </w:p>
    <w:p w:rsidR="000C58FF" w:rsidRPr="008A7DD8" w:rsidRDefault="000C58FF" w:rsidP="0098486F">
      <w:pPr>
        <w:ind w:left="8" w:firstLine="561"/>
        <w:jc w:val="both"/>
        <w:rPr>
          <w:sz w:val="12"/>
          <w:szCs w:val="12"/>
          <w:lang w:val="fr-FR"/>
        </w:rPr>
      </w:pPr>
      <w:r w:rsidRPr="008A7DD8">
        <w:rPr>
          <w:sz w:val="12"/>
          <w:szCs w:val="12"/>
          <w:lang w:val="fr-FR"/>
        </w:rPr>
        <w:t xml:space="preserve">* Mẫu này được sử dụng để </w:t>
      </w:r>
      <w:r w:rsidRPr="008A7DD8">
        <w:rPr>
          <w:sz w:val="12"/>
          <w:szCs w:val="12"/>
        </w:rPr>
        <w:t>ra</w:t>
      </w:r>
      <w:r w:rsidRPr="008A7DD8">
        <w:rPr>
          <w:sz w:val="12"/>
          <w:szCs w:val="12"/>
          <w:lang w:val="vi-VN"/>
        </w:rPr>
        <w:t xml:space="preserve"> quyết định</w:t>
      </w:r>
      <w:r w:rsidRPr="008A7DD8">
        <w:rPr>
          <w:sz w:val="12"/>
          <w:szCs w:val="12"/>
          <w:lang w:val="fr-FR"/>
        </w:rPr>
        <w:t xml:space="preserve"> giao quyền xử phạt vi phạm hành chính cho cấp phó quy định tại Điều 54 Luật Xử lý vi phạm hành chính</w:t>
      </w:r>
      <w:r w:rsidRPr="008A7DD8">
        <w:rPr>
          <w:sz w:val="12"/>
          <w:szCs w:val="12"/>
          <w:lang w:val="vi-VN"/>
        </w:rPr>
        <w:t xml:space="preserve"> </w:t>
      </w:r>
      <w:r w:rsidRPr="008A7DD8">
        <w:rPr>
          <w:sz w:val="12"/>
          <w:szCs w:val="12"/>
        </w:rPr>
        <w:t>(sửa đổi, bổ sung năm 2020)</w:t>
      </w:r>
      <w:r w:rsidRPr="008A7DD8">
        <w:rPr>
          <w:sz w:val="12"/>
          <w:szCs w:val="12"/>
          <w:lang w:val="fr-FR"/>
        </w:rPr>
        <w:t>.</w:t>
      </w:r>
    </w:p>
    <w:p w:rsidR="000C58FF" w:rsidRPr="00D67A62" w:rsidRDefault="000C58FF" w:rsidP="0098486F">
      <w:pPr>
        <w:ind w:firstLine="561"/>
        <w:jc w:val="both"/>
        <w:rPr>
          <w:sz w:val="12"/>
          <w:szCs w:val="12"/>
          <w:vertAlign w:val="superscript"/>
          <w:lang w:val="fr-FR"/>
        </w:rPr>
      </w:pPr>
      <w:r w:rsidRPr="00D67A62">
        <w:rPr>
          <w:spacing w:val="2"/>
          <w:sz w:val="12"/>
          <w:szCs w:val="12"/>
          <w:vertAlign w:val="superscript"/>
        </w:rPr>
        <w:t>(</w:t>
      </w:r>
      <w:r w:rsidRPr="00D67A62">
        <w:rPr>
          <w:spacing w:val="2"/>
          <w:sz w:val="12"/>
          <w:szCs w:val="12"/>
          <w:vertAlign w:val="superscript"/>
          <w:lang w:val="vi-VN"/>
        </w:rPr>
        <w:t>*</w:t>
      </w:r>
      <w:r w:rsidRPr="00D67A62">
        <w:rPr>
          <w:spacing w:val="2"/>
          <w:sz w:val="12"/>
          <w:szCs w:val="12"/>
          <w:vertAlign w:val="superscript"/>
        </w:rPr>
        <w:t xml:space="preserve">) </w:t>
      </w:r>
      <w:r w:rsidRPr="00D67A62">
        <w:rPr>
          <w:spacing w:val="2"/>
          <w:sz w:val="12"/>
          <w:szCs w:val="12"/>
        </w:rPr>
        <w:t>Lưu ý lựa</w:t>
      </w:r>
      <w:r w:rsidRPr="00D67A62">
        <w:rPr>
          <w:spacing w:val="2"/>
          <w:sz w:val="12"/>
          <w:szCs w:val="12"/>
          <w:lang w:val="vi-VN"/>
        </w:rPr>
        <w:t xml:space="preserve"> chọn và ghi thông tin</w:t>
      </w:r>
      <w:r w:rsidRPr="00D67A62">
        <w:rPr>
          <w:sz w:val="12"/>
          <w:szCs w:val="12"/>
        </w:rPr>
        <w:t xml:space="preserve"> cho phù hợp với thực tế của vụ việc.</w:t>
      </w:r>
    </w:p>
    <w:p w:rsidR="000C58FF" w:rsidRPr="00D67A62" w:rsidRDefault="000C58FF" w:rsidP="0098486F">
      <w:pPr>
        <w:ind w:firstLine="561"/>
        <w:jc w:val="both"/>
        <w:rPr>
          <w:strike/>
          <w:sz w:val="12"/>
          <w:szCs w:val="12"/>
          <w:lang w:val="fr-FR"/>
        </w:rPr>
      </w:pPr>
      <w:r w:rsidRPr="00D67A62">
        <w:rPr>
          <w:sz w:val="12"/>
          <w:szCs w:val="12"/>
          <w:vertAlign w:val="superscript"/>
          <w:lang w:val="fr-FR"/>
        </w:rPr>
        <w:t>(1)</w:t>
      </w:r>
      <w:r w:rsidRPr="00D67A62">
        <w:rPr>
          <w:sz w:val="12"/>
          <w:szCs w:val="12"/>
          <w:lang w:val="fr-FR"/>
        </w:rPr>
        <w:t xml:space="preserve"> Ghi tên cơ quan của người có thẩm quyền </w:t>
      </w:r>
      <w:r w:rsidRPr="00D67A62">
        <w:rPr>
          <w:spacing w:val="2"/>
          <w:sz w:val="12"/>
          <w:szCs w:val="12"/>
        </w:rPr>
        <w:t>ra</w:t>
      </w:r>
      <w:r w:rsidRPr="00D67A62">
        <w:rPr>
          <w:spacing w:val="2"/>
          <w:sz w:val="12"/>
          <w:szCs w:val="12"/>
          <w:lang w:val="vi-VN"/>
        </w:rPr>
        <w:t xml:space="preserve"> quyết định</w:t>
      </w:r>
      <w:r w:rsidRPr="00D67A62">
        <w:rPr>
          <w:sz w:val="12"/>
          <w:szCs w:val="12"/>
          <w:lang w:val="fr-FR"/>
        </w:rPr>
        <w:t xml:space="preserve"> xử phạt vi phạm hành chính</w:t>
      </w:r>
      <w:r w:rsidRPr="00D67A62">
        <w:rPr>
          <w:sz w:val="12"/>
          <w:szCs w:val="12"/>
          <w:lang w:val="vi-VN"/>
        </w:rPr>
        <w:t xml:space="preserve"> </w:t>
      </w:r>
      <w:r w:rsidRPr="00D67A62">
        <w:rPr>
          <w:sz w:val="12"/>
          <w:szCs w:val="12"/>
        </w:rPr>
        <w:t>theo hướng dẫn về thể thức của</w:t>
      </w:r>
      <w:r w:rsidRPr="00D67A62">
        <w:rPr>
          <w:sz w:val="12"/>
          <w:szCs w:val="12"/>
          <w:lang w:val="vi-VN"/>
        </w:rPr>
        <w:t xml:space="preserve"> Chính phủ</w:t>
      </w:r>
      <w:r w:rsidRPr="00D67A62">
        <w:rPr>
          <w:sz w:val="12"/>
          <w:szCs w:val="12"/>
          <w:lang w:val="fr-FR"/>
        </w:rPr>
        <w:t xml:space="preserve">. </w:t>
      </w:r>
    </w:p>
    <w:p w:rsidR="000C58FF" w:rsidRPr="00D67A62" w:rsidRDefault="000C58FF" w:rsidP="0098486F">
      <w:pPr>
        <w:ind w:firstLine="561"/>
        <w:jc w:val="both"/>
        <w:rPr>
          <w:sz w:val="12"/>
          <w:szCs w:val="12"/>
          <w:lang w:val="fr-FR"/>
        </w:rPr>
      </w:pPr>
      <w:r w:rsidRPr="00D67A62">
        <w:rPr>
          <w:sz w:val="12"/>
          <w:szCs w:val="12"/>
          <w:vertAlign w:val="superscript"/>
          <w:lang w:val="fr-FR"/>
        </w:rPr>
        <w:t>(2)</w:t>
      </w:r>
      <w:r w:rsidRPr="00D67A62">
        <w:rPr>
          <w:sz w:val="12"/>
          <w:szCs w:val="12"/>
          <w:lang w:val="fr-FR"/>
        </w:rPr>
        <w:t xml:space="preserve"> Ghi địa danh theo hướng dẫn về thể thức của Chính phủ.</w:t>
      </w:r>
    </w:p>
    <w:p w:rsidR="000C58FF" w:rsidRPr="00D67A62" w:rsidRDefault="000C58FF" w:rsidP="0098486F">
      <w:pPr>
        <w:ind w:firstLine="561"/>
        <w:jc w:val="both"/>
        <w:rPr>
          <w:sz w:val="12"/>
          <w:szCs w:val="12"/>
          <w:lang w:val="fr-FR"/>
        </w:rPr>
      </w:pPr>
      <w:r w:rsidRPr="00D67A62">
        <w:rPr>
          <w:sz w:val="12"/>
          <w:szCs w:val="12"/>
          <w:vertAlign w:val="superscript"/>
          <w:lang w:val="fr-FR"/>
        </w:rPr>
        <w:t>(3)</w:t>
      </w:r>
      <w:r w:rsidRPr="00D67A62">
        <w:rPr>
          <w:sz w:val="12"/>
          <w:szCs w:val="12"/>
          <w:lang w:val="fr-FR"/>
        </w:rPr>
        <w:t xml:space="preserve"> Ghi chức danh và tên</w:t>
      </w:r>
      <w:r w:rsidRPr="00D67A62">
        <w:rPr>
          <w:sz w:val="12"/>
          <w:szCs w:val="12"/>
          <w:lang w:val="vi-VN"/>
        </w:rPr>
        <w:t xml:space="preserve"> </w:t>
      </w:r>
      <w:r w:rsidRPr="00D67A62">
        <w:rPr>
          <w:sz w:val="12"/>
          <w:szCs w:val="12"/>
          <w:lang w:val="fr-FR"/>
        </w:rPr>
        <w:t>cơ quan của người ra quyết định.</w:t>
      </w:r>
    </w:p>
    <w:p w:rsidR="000C58FF" w:rsidRPr="00D67A62" w:rsidRDefault="000C58FF" w:rsidP="0098486F">
      <w:pPr>
        <w:ind w:firstLine="561"/>
        <w:jc w:val="both"/>
        <w:rPr>
          <w:sz w:val="12"/>
          <w:szCs w:val="12"/>
          <w:lang w:val="fr-FR"/>
        </w:rPr>
      </w:pPr>
      <w:r w:rsidRPr="00D67A62">
        <w:rPr>
          <w:sz w:val="12"/>
          <w:szCs w:val="12"/>
          <w:vertAlign w:val="superscript"/>
          <w:lang w:val="fr-FR"/>
        </w:rPr>
        <w:t>(4)</w:t>
      </w:r>
      <w:r w:rsidRPr="00D67A62">
        <w:rPr>
          <w:sz w:val="12"/>
          <w:szCs w:val="12"/>
          <w:lang w:val="fr-FR"/>
        </w:rPr>
        <w:t xml:space="preserve"> Ghi đầy đủ tên loại văn bản; số, ký hiệu văn bản; ngày tháng năm ban hành văn bản; tên cơ quan ban hành và tên của văn bản quy định về chức năng, nhiệm vụ, quyền hạn và cơ cấu tổ chức của cơ quan của người có thẩm quyền xử phạt vi phạm hành chính.</w:t>
      </w:r>
    </w:p>
    <w:p w:rsidR="000C58FF" w:rsidRPr="00D67A62" w:rsidRDefault="000C58FF" w:rsidP="0098486F">
      <w:pPr>
        <w:ind w:firstLine="561"/>
        <w:jc w:val="both"/>
        <w:rPr>
          <w:sz w:val="12"/>
          <w:szCs w:val="12"/>
          <w:lang w:val="fr-FR"/>
        </w:rPr>
      </w:pPr>
      <w:r w:rsidRPr="00D67A62">
        <w:rPr>
          <w:sz w:val="12"/>
          <w:szCs w:val="12"/>
          <w:vertAlign w:val="superscript"/>
          <w:lang w:val="fr-FR"/>
        </w:rPr>
        <w:t xml:space="preserve">(5) </w:t>
      </w:r>
      <w:r w:rsidRPr="00D67A62">
        <w:rPr>
          <w:sz w:val="12"/>
          <w:szCs w:val="12"/>
          <w:lang w:val="fr-FR"/>
        </w:rPr>
        <w:t>Ghi rõ giao quyền xử phạt vi phạm hành chính thường xuyên hay theo vụ việc.</w:t>
      </w:r>
    </w:p>
    <w:p w:rsidR="000C58FF" w:rsidRPr="00D67A62" w:rsidRDefault="000C58FF" w:rsidP="0098486F">
      <w:pPr>
        <w:ind w:firstLine="561"/>
        <w:jc w:val="both"/>
        <w:rPr>
          <w:sz w:val="12"/>
          <w:szCs w:val="12"/>
          <w:lang w:val="fr-FR"/>
        </w:rPr>
      </w:pPr>
      <w:r w:rsidRPr="00D67A62">
        <w:rPr>
          <w:sz w:val="12"/>
          <w:szCs w:val="12"/>
          <w:vertAlign w:val="superscript"/>
          <w:lang w:val="fr-FR"/>
        </w:rPr>
        <w:t xml:space="preserve">(6) </w:t>
      </w:r>
      <w:r w:rsidRPr="00D67A62">
        <w:rPr>
          <w:sz w:val="12"/>
          <w:szCs w:val="12"/>
          <w:lang w:val="fr-FR"/>
        </w:rPr>
        <w:t>Ghi rõ thực hiện việc xử phạt vi phạm hành chính, áp dụng các biện pháp ngăn chặn và bảo đảm xử phạt vi phạm hành chính</w:t>
      </w:r>
      <w:r w:rsidRPr="00D67A62">
        <w:rPr>
          <w:sz w:val="12"/>
          <w:szCs w:val="12"/>
          <w:lang w:val="vi-VN"/>
        </w:rPr>
        <w:t xml:space="preserve"> theo </w:t>
      </w:r>
      <w:r w:rsidRPr="00D67A62">
        <w:rPr>
          <w:sz w:val="12"/>
          <w:szCs w:val="12"/>
        </w:rPr>
        <w:t>quy định tại các khoản 2, 3, 4, 5, 6 và 7 Điều 119 Luật</w:t>
      </w:r>
      <w:r w:rsidRPr="00D67A62">
        <w:rPr>
          <w:sz w:val="12"/>
          <w:szCs w:val="12"/>
          <w:lang w:val="vi-VN"/>
        </w:rPr>
        <w:t xml:space="preserve"> Xử lý vi phạm hành chính</w:t>
      </w:r>
      <w:r w:rsidRPr="00D67A62">
        <w:rPr>
          <w:sz w:val="12"/>
          <w:szCs w:val="12"/>
        </w:rPr>
        <w:t xml:space="preserve"> </w:t>
      </w:r>
      <w:r w:rsidRPr="00D67A62">
        <w:rPr>
          <w:sz w:val="12"/>
          <w:szCs w:val="12"/>
          <w:lang w:val="vi-VN"/>
        </w:rPr>
        <w:t>(sửa đổi, bổ sung năm 2020)</w:t>
      </w:r>
      <w:r w:rsidRPr="00D67A62">
        <w:rPr>
          <w:sz w:val="12"/>
          <w:szCs w:val="12"/>
          <w:lang w:val="fr-FR"/>
        </w:rPr>
        <w:t>.</w:t>
      </w:r>
    </w:p>
    <w:p w:rsidR="000C58FF" w:rsidRPr="00D67A62" w:rsidRDefault="000C58FF" w:rsidP="0098486F">
      <w:pPr>
        <w:ind w:firstLine="561"/>
        <w:jc w:val="both"/>
        <w:rPr>
          <w:spacing w:val="-4"/>
          <w:sz w:val="12"/>
          <w:szCs w:val="12"/>
          <w:lang w:val="fr-FR"/>
        </w:rPr>
      </w:pPr>
      <w:r w:rsidRPr="00D67A62">
        <w:rPr>
          <w:spacing w:val="-4"/>
          <w:sz w:val="12"/>
          <w:szCs w:val="12"/>
          <w:vertAlign w:val="superscript"/>
          <w:lang w:val="fr-FR"/>
        </w:rPr>
        <w:t>(7)</w:t>
      </w:r>
      <w:r w:rsidRPr="00D67A62">
        <w:rPr>
          <w:spacing w:val="-4"/>
          <w:sz w:val="12"/>
          <w:szCs w:val="12"/>
          <w:lang w:val="fr-FR"/>
        </w:rPr>
        <w:t xml:space="preserve"> Ghi cụ thể thời hạn giao quyền (theo đơn vị thời gian ngày, tháng hoặc năm). Trường hợp giao quyền xử phạt vi phạm hành chính theo vụ việc thì không phải ghi thời hạn giao quyền.</w:t>
      </w:r>
    </w:p>
    <w:p w:rsidR="000C58FF" w:rsidRPr="008A7DD8" w:rsidRDefault="000C58FF" w:rsidP="0098486F">
      <w:pPr>
        <w:ind w:firstLine="561"/>
        <w:jc w:val="both"/>
        <w:rPr>
          <w:sz w:val="12"/>
          <w:szCs w:val="12"/>
          <w:lang w:val="fr-FR"/>
        </w:rPr>
      </w:pPr>
      <w:r w:rsidRPr="008A7DD8">
        <w:rPr>
          <w:sz w:val="12"/>
          <w:szCs w:val="12"/>
          <w:vertAlign w:val="superscript"/>
          <w:lang w:val="fr-FR"/>
        </w:rPr>
        <w:t xml:space="preserve">(8) </w:t>
      </w:r>
      <w:r w:rsidRPr="008A7DD8">
        <w:rPr>
          <w:sz w:val="12"/>
          <w:szCs w:val="12"/>
          <w:lang w:val="fr-FR"/>
        </w:rPr>
        <w:t>Ghi chức danh của người có thẩm quyền xử phạt vi phạm hành chính theo quy định của Luật Xử lý vi phạm hành chính.</w:t>
      </w:r>
    </w:p>
    <w:p w:rsidR="00C373DE" w:rsidRPr="008A7DD8" w:rsidRDefault="000C58FF" w:rsidP="0098486F">
      <w:pPr>
        <w:ind w:firstLine="561"/>
        <w:jc w:val="both"/>
        <w:rPr>
          <w:spacing w:val="-2"/>
          <w:sz w:val="12"/>
          <w:szCs w:val="12"/>
        </w:rPr>
      </w:pPr>
      <w:r w:rsidRPr="008A7DD8">
        <w:rPr>
          <w:spacing w:val="-2"/>
          <w:sz w:val="12"/>
          <w:szCs w:val="12"/>
          <w:vertAlign w:val="superscript"/>
        </w:rPr>
        <w:t xml:space="preserve">(9) </w:t>
      </w:r>
      <w:r w:rsidRPr="008A7DD8">
        <w:rPr>
          <w:spacing w:val="-2"/>
          <w:sz w:val="12"/>
          <w:szCs w:val="12"/>
        </w:rPr>
        <w:t>Ghi chức vụ của người ký. Trường</w:t>
      </w:r>
      <w:r w:rsidRPr="008A7DD8">
        <w:rPr>
          <w:spacing w:val="-2"/>
          <w:sz w:val="12"/>
          <w:szCs w:val="12"/>
          <w:lang w:val="vi-VN"/>
        </w:rPr>
        <w:t xml:space="preserve"> hợp</w:t>
      </w:r>
      <w:r w:rsidRPr="008A7DD8">
        <w:rPr>
          <w:spacing w:val="-2"/>
          <w:sz w:val="12"/>
          <w:szCs w:val="12"/>
        </w:rPr>
        <w:t xml:space="preserve"> cấp phó được giao phụ</w:t>
      </w:r>
      <w:r w:rsidRPr="008A7DD8">
        <w:rPr>
          <w:spacing w:val="-2"/>
          <w:sz w:val="12"/>
          <w:szCs w:val="12"/>
          <w:lang w:val="vi-VN"/>
        </w:rPr>
        <w:t xml:space="preserve"> trách hoặc tương đương</w:t>
      </w:r>
      <w:r w:rsidRPr="008A7DD8">
        <w:rPr>
          <w:spacing w:val="-2"/>
          <w:sz w:val="12"/>
          <w:szCs w:val="12"/>
        </w:rPr>
        <w:t xml:space="preserve"> ký quyết</w:t>
      </w:r>
      <w:r w:rsidRPr="008A7DD8">
        <w:rPr>
          <w:spacing w:val="-2"/>
          <w:sz w:val="12"/>
          <w:szCs w:val="12"/>
          <w:lang w:val="vi-VN"/>
        </w:rPr>
        <w:t xml:space="preserve"> định</w:t>
      </w:r>
      <w:r w:rsidRPr="008A7DD8">
        <w:rPr>
          <w:spacing w:val="-2"/>
          <w:sz w:val="12"/>
          <w:szCs w:val="12"/>
        </w:rPr>
        <w:t xml:space="preserve"> thì ghi chữ viết tắt “KT.” vào trước chức vụ của người</w:t>
      </w:r>
      <w:r w:rsidRPr="008A7DD8">
        <w:rPr>
          <w:spacing w:val="-2"/>
          <w:sz w:val="12"/>
          <w:szCs w:val="12"/>
          <w:lang w:val="vi-VN"/>
        </w:rPr>
        <w:t xml:space="preserve"> có thẩm quyền ra quyết định</w:t>
      </w:r>
      <w:r w:rsidRPr="008A7DD8">
        <w:rPr>
          <w:spacing w:val="-2"/>
          <w:sz w:val="12"/>
          <w:szCs w:val="12"/>
        </w:rPr>
        <w:t>.</w:t>
      </w:r>
    </w:p>
    <w:sectPr w:rsidR="00C373DE" w:rsidRPr="008A7DD8" w:rsidSect="00C373DE">
      <w:pgSz w:w="11907" w:h="16840" w:code="9"/>
      <w:pgMar w:top="851" w:right="964" w:bottom="567" w:left="153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Italic">
    <w:altName w:val="Times New Roman"/>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6029E4"/>
    <w:multiLevelType w:val="hybridMultilevel"/>
    <w:tmpl w:val="09EC131C"/>
    <w:lvl w:ilvl="0" w:tplc="3082632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242380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8FF"/>
    <w:rsid w:val="00050BCB"/>
    <w:rsid w:val="00056831"/>
    <w:rsid w:val="00067BC8"/>
    <w:rsid w:val="000A11F8"/>
    <w:rsid w:val="000C58FF"/>
    <w:rsid w:val="000E360F"/>
    <w:rsid w:val="00192053"/>
    <w:rsid w:val="001C7FD6"/>
    <w:rsid w:val="00252691"/>
    <w:rsid w:val="00285AC7"/>
    <w:rsid w:val="0029155A"/>
    <w:rsid w:val="00297827"/>
    <w:rsid w:val="00437CD4"/>
    <w:rsid w:val="00466DBD"/>
    <w:rsid w:val="004933CA"/>
    <w:rsid w:val="004B094B"/>
    <w:rsid w:val="004C4E8F"/>
    <w:rsid w:val="004F737B"/>
    <w:rsid w:val="00534ABF"/>
    <w:rsid w:val="0054398B"/>
    <w:rsid w:val="005E7DC3"/>
    <w:rsid w:val="00605123"/>
    <w:rsid w:val="00631F18"/>
    <w:rsid w:val="006D10B9"/>
    <w:rsid w:val="007247A8"/>
    <w:rsid w:val="00761A77"/>
    <w:rsid w:val="007F56CA"/>
    <w:rsid w:val="008A7DD8"/>
    <w:rsid w:val="008C3739"/>
    <w:rsid w:val="008F1A7A"/>
    <w:rsid w:val="0098486F"/>
    <w:rsid w:val="00995420"/>
    <w:rsid w:val="009B2F4F"/>
    <w:rsid w:val="00A42BC3"/>
    <w:rsid w:val="00A47CD0"/>
    <w:rsid w:val="00AE5CE0"/>
    <w:rsid w:val="00AF703D"/>
    <w:rsid w:val="00B36C11"/>
    <w:rsid w:val="00B4436A"/>
    <w:rsid w:val="00B552E7"/>
    <w:rsid w:val="00BA1478"/>
    <w:rsid w:val="00BF1BAA"/>
    <w:rsid w:val="00C373DE"/>
    <w:rsid w:val="00C90E41"/>
    <w:rsid w:val="00CA00A1"/>
    <w:rsid w:val="00CF31A3"/>
    <w:rsid w:val="00D67A62"/>
    <w:rsid w:val="00DE4D8B"/>
    <w:rsid w:val="00E139AD"/>
    <w:rsid w:val="00E1692B"/>
    <w:rsid w:val="00E44753"/>
    <w:rsid w:val="00E44B44"/>
    <w:rsid w:val="00E654D5"/>
    <w:rsid w:val="00EC7DCA"/>
    <w:rsid w:val="00F03DA2"/>
    <w:rsid w:val="00F56EA6"/>
    <w:rsid w:val="00F731A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66B10-ADA8-0645-AF9F-271D357A0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3DE"/>
    <w:rPr>
      <w:rFonts w:ascii="Times New Roman" w:eastAsia="Times New Roman" w:hAnsi="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3"/>
    <w:semiHidden/>
    <w:rsid w:val="00C373DE"/>
    <w:rPr>
      <w:sz w:val="20"/>
      <w:szCs w:val="20"/>
      <w:lang w:val="x-none" w:eastAsia="x-none"/>
    </w:rPr>
  </w:style>
  <w:style w:type="character" w:customStyle="1" w:styleId="FootnoteTextChar">
    <w:name w:val="Footnote Text Char"/>
    <w:uiPriority w:val="99"/>
    <w:semiHidden/>
    <w:rsid w:val="00C373DE"/>
    <w:rPr>
      <w:rFonts w:ascii="Times New Roman" w:eastAsia="Times New Roman" w:hAnsi="Times New Roman" w:cs="Times New Roman"/>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ARM footnote Text Char,Footnote Text Char1 Char, Cha Char"/>
    <w:link w:val="FootnoteText"/>
    <w:semiHidden/>
    <w:rsid w:val="00C373DE"/>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F31A3"/>
    <w:rPr>
      <w:rFonts w:ascii="Tahoma" w:hAnsi="Tahoma"/>
      <w:sz w:val="16"/>
      <w:szCs w:val="16"/>
      <w:lang w:val="x-none" w:eastAsia="x-none"/>
    </w:rPr>
  </w:style>
  <w:style w:type="character" w:customStyle="1" w:styleId="BalloonTextChar">
    <w:name w:val="Balloon Text Char"/>
    <w:link w:val="BalloonText"/>
    <w:uiPriority w:val="99"/>
    <w:semiHidden/>
    <w:rsid w:val="00CF31A3"/>
    <w:rPr>
      <w:rFonts w:ascii="Tahoma" w:eastAsia="Times New Roman" w:hAnsi="Tahoma" w:cs="Tahoma"/>
      <w:sz w:val="16"/>
      <w:szCs w:val="16"/>
    </w:rPr>
  </w:style>
  <w:style w:type="paragraph" w:styleId="ListParagraph">
    <w:name w:val="List Paragraph"/>
    <w:basedOn w:val="Normal"/>
    <w:uiPriority w:val="34"/>
    <w:qFormat/>
    <w:rsid w:val="00BF1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452966">
      <w:bodyDiv w:val="1"/>
      <w:marLeft w:val="0"/>
      <w:marRight w:val="0"/>
      <w:marTop w:val="0"/>
      <w:marBottom w:val="0"/>
      <w:divBdr>
        <w:top w:val="none" w:sz="0" w:space="0" w:color="auto"/>
        <w:left w:val="none" w:sz="0" w:space="0" w:color="auto"/>
        <w:bottom w:val="none" w:sz="0" w:space="0" w:color="auto"/>
        <w:right w:val="none" w:sz="0" w:space="0" w:color="auto"/>
      </w:divBdr>
    </w:div>
    <w:div w:id="812522396">
      <w:bodyDiv w:val="1"/>
      <w:marLeft w:val="0"/>
      <w:marRight w:val="0"/>
      <w:marTop w:val="0"/>
      <w:marBottom w:val="0"/>
      <w:divBdr>
        <w:top w:val="none" w:sz="0" w:space="0" w:color="auto"/>
        <w:left w:val="none" w:sz="0" w:space="0" w:color="auto"/>
        <w:bottom w:val="none" w:sz="0" w:space="0" w:color="auto"/>
        <w:right w:val="none" w:sz="0" w:space="0" w:color="auto"/>
      </w:divBdr>
    </w:div>
    <w:div w:id="851721222">
      <w:bodyDiv w:val="1"/>
      <w:marLeft w:val="0"/>
      <w:marRight w:val="0"/>
      <w:marTop w:val="0"/>
      <w:marBottom w:val="0"/>
      <w:divBdr>
        <w:top w:val="none" w:sz="0" w:space="0" w:color="auto"/>
        <w:left w:val="none" w:sz="0" w:space="0" w:color="auto"/>
        <w:bottom w:val="none" w:sz="0" w:space="0" w:color="auto"/>
        <w:right w:val="none" w:sz="0" w:space="0" w:color="auto"/>
      </w:divBdr>
    </w:div>
    <w:div w:id="142765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14B50-CD63-42A4-87E3-52EEEC6AF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Microsoft Office User</cp:lastModifiedBy>
  <cp:revision>2</cp:revision>
  <cp:lastPrinted>2021-12-30T05:55:00Z</cp:lastPrinted>
  <dcterms:created xsi:type="dcterms:W3CDTF">2025-03-18T14:44:00Z</dcterms:created>
  <dcterms:modified xsi:type="dcterms:W3CDTF">2025-03-18T14:44:00Z</dcterms:modified>
</cp:coreProperties>
</file>