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 Blauberg</w:t>
      </w:r>
    </w:p>
    <w:bookmarkStart w:id="9" w:name="profile"/>
    <w:p>
      <w:pPr>
        <w:pStyle w:val="Heading3"/>
      </w:pPr>
      <w:r>
        <w:t xml:space="preserve">Profile</w:t>
      </w:r>
    </w:p>
    <w:p>
      <w:pPr>
        <w:pStyle w:val="FirstParagraph"/>
      </w:pPr>
      <w:r>
        <w:t xml:space="preserve">Senior Analytics Engineer with an advanced degree in Economics and extensive experience in econometrics, machine learning, and experimentation. Currently completing a Master’s in Data Science at the University of Helsinki. Proficient in R, Python, SQL, and GPU computing. Experienced in building production ML models, interactive data applications, and internal analytics tooling.</w:t>
      </w:r>
    </w:p>
    <w:bookmarkEnd w:id="9"/>
    <w:bookmarkStart w:id="12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t xml:space="preserve"> </w:t>
      </w:r>
      <w:r>
        <w:t xml:space="preserve">+358407181510</w:t>
      </w:r>
    </w:p>
    <w:p>
      <w:pPr>
        <w:pStyle w:val="BodyText"/>
      </w:pPr>
      <w:r>
        <w:t xml:space="preserve"> </w:t>
      </w:r>
      <w:r>
        <w:t xml:space="preserve">theo.blauberg@outlook.com</w:t>
      </w:r>
    </w:p>
    <w:p>
      <w:pPr>
        <w:pStyle w:val="BodyText"/>
      </w:pP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p>
      <w:pPr>
        <w:pStyle w:val="BodyText"/>
      </w:pPr>
      <w:r>
        <w:t xml:space="preserve"> </w:t>
      </w:r>
      <w:hyperlink r:id="rId11">
        <w:r>
          <w:rPr>
            <w:rStyle w:val="Hyperlink"/>
          </w:rPr>
          <w:t xml:space="preserve">Linkedin</w:t>
        </w:r>
      </w:hyperlink>
    </w:p>
    <w:bookmarkEnd w:id="12"/>
    <w:bookmarkStart w:id="19" w:name="education"/>
    <w:p>
      <w:pPr>
        <w:pStyle w:val="Heading2"/>
      </w:pPr>
      <w:r>
        <w:t xml:space="preserve">Education</w:t>
      </w:r>
    </w:p>
    <w:bookmarkStart w:id="14" w:name="masters-program-in-data-science"/>
    <w:p>
      <w:pPr>
        <w:pStyle w:val="Heading3"/>
      </w:pPr>
      <w:r>
        <w:t xml:space="preserve">Master’s Program in Data Science</w:t>
      </w:r>
    </w:p>
    <w:p>
      <w:pPr>
        <w:pStyle w:val="FirstParagraph"/>
      </w:pPr>
      <w:r>
        <w:rPr>
          <w:b/>
          <w:bCs/>
        </w:rPr>
        <w:t xml:space="preserve">University of Helsinki</w:t>
      </w:r>
      <w:r>
        <w:br/>
      </w:r>
      <w:r>
        <w:t xml:space="preserve">09/2021 -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Data Science</w:t>
      </w:r>
    </w:p>
    <w:p>
      <w:pPr>
        <w:pStyle w:val="Compact"/>
        <w:numPr>
          <w:ilvl w:val="0"/>
          <w:numId w:val="1001"/>
        </w:numPr>
      </w:pPr>
      <w:r>
        <w:t xml:space="preserve">Specializing in machine learning methods with emphasis on GPU-accelerated computing.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Thesis:</w:t>
        </w:r>
      </w:hyperlink>
      <w:r>
        <w:t xml:space="preserve"> </w:t>
      </w:r>
      <w:r>
        <w:t xml:space="preserve">Applying tabular foundation models to the detection of fraud patterns in high-dimensional transaction data.</w:t>
      </w:r>
    </w:p>
    <w:bookmarkEnd w:id="14"/>
    <w:bookmarkStart w:id="16" w:name="masters-program-in-economics"/>
    <w:p>
      <w:pPr>
        <w:pStyle w:val="Heading3"/>
      </w:pPr>
      <w:r>
        <w:t xml:space="preserve">Master’s Program in Economics</w:t>
      </w:r>
    </w:p>
    <w:p>
      <w:pPr>
        <w:pStyle w:val="FirstParagraph"/>
      </w:pPr>
      <w:r>
        <w:rPr>
          <w:b/>
          <w:bCs/>
        </w:rPr>
        <w:t xml:space="preserve">University of Helsinki</w:t>
      </w:r>
      <w:r>
        <w:br/>
      </w:r>
      <w:r>
        <w:t xml:space="preserve">09/2020 - 12/2022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Economics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Minors:</w:t>
      </w:r>
      <w:r>
        <w:t xml:space="preserve"> </w:t>
      </w:r>
      <w:r>
        <w:t xml:space="preserve">Statistics, Mathematics, Computer Science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  <w:b/>
            <w:bCs/>
          </w:rPr>
          <w:t xml:space="preserve">Master’s Thesis:</w:t>
        </w:r>
      </w:hyperlink>
      <w:r>
        <w:t xml:space="preserve"> </w:t>
      </w:r>
      <w:r>
        <w:t xml:space="preserve">Impact of Policy Shocks in the EU Emissions Trading System on Finland.</w:t>
      </w:r>
    </w:p>
    <w:bookmarkEnd w:id="16"/>
    <w:bookmarkStart w:id="17" w:name="exchange-program"/>
    <w:p>
      <w:pPr>
        <w:pStyle w:val="Heading3"/>
      </w:pPr>
      <w:r>
        <w:t xml:space="preserve">Exchange Program</w:t>
      </w:r>
    </w:p>
    <w:p>
      <w:pPr>
        <w:pStyle w:val="FirstParagraph"/>
      </w:pPr>
      <w:r>
        <w:rPr>
          <w:b/>
          <w:bCs/>
        </w:rPr>
        <w:t xml:space="preserve">Fudan University, Shanghai</w:t>
      </w:r>
      <w:r>
        <w:br/>
      </w:r>
      <w:r>
        <w:t xml:space="preserve">09/2018 - 06/2019</w:t>
      </w:r>
      <w:r>
        <w:br/>
      </w:r>
      <w:r>
        <w:t xml:space="preserve">Studied Chinese language, politics, and economics, with focus on East Asian economic development.</w:t>
      </w:r>
    </w:p>
    <w:bookmarkEnd w:id="17"/>
    <w:bookmarkStart w:id="18" w:name="language-course"/>
    <w:p>
      <w:pPr>
        <w:pStyle w:val="Heading3"/>
      </w:pPr>
      <w:r>
        <w:t xml:space="preserve">Language Course</w:t>
      </w:r>
    </w:p>
    <w:p>
      <w:pPr>
        <w:pStyle w:val="FirstParagraph"/>
      </w:pPr>
      <w:r>
        <w:rPr>
          <w:b/>
          <w:bCs/>
        </w:rPr>
        <w:t xml:space="preserve">University of Vienna</w:t>
      </w:r>
      <w:r>
        <w:br/>
      </w:r>
      <w:r>
        <w:t xml:space="preserve">09/2015 - 12/2015</w:t>
      </w:r>
      <w:r>
        <w:br/>
      </w:r>
      <w:r>
        <w:t xml:space="preserve">Intensive German language studies.</w:t>
      </w:r>
    </w:p>
    <w:bookmarkEnd w:id="18"/>
    <w:bookmarkEnd w:id="19"/>
    <w:bookmarkStart w:id="20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R, Python, SQL, Julia, C++</w:t>
      </w:r>
      <w:r>
        <w:br/>
      </w:r>
      <w:r>
        <w:rPr>
          <w:b/>
          <w:bCs/>
        </w:rPr>
        <w:t xml:space="preserve">ML/AI:</w:t>
      </w:r>
      <w:r>
        <w:t xml:space="preserve"> </w:t>
      </w:r>
      <w:r>
        <w:t xml:space="preserve">Torch, tidymodels, scikit-learn, LLMs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dplyr, DuckDB, pandas, Arrow</w:t>
      </w:r>
      <w:r>
        <w:br/>
      </w:r>
      <w:r>
        <w:rPr>
          <w:b/>
          <w:bCs/>
        </w:rPr>
        <w:t xml:space="preserve">Web:</w:t>
      </w:r>
      <w:r>
        <w:t xml:space="preserve"> </w:t>
      </w:r>
      <w:r>
        <w:t xml:space="preserve">Shiny, Quarto, PowerBI, REST APIs</w:t>
      </w:r>
      <w:r>
        <w:br/>
      </w:r>
    </w:p>
    <w:bookmarkEnd w:id="20"/>
    <w:bookmarkStart w:id="21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NVIDIA:</w:t>
      </w:r>
      <w:r>
        <w:t xml:space="preserve"> </w:t>
      </w:r>
      <w:r>
        <w:t xml:space="preserve">Fundamentals of Deep Learning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NVIDIA:</w:t>
      </w:r>
      <w:r>
        <w:t xml:space="preserve"> </w:t>
      </w:r>
      <w:r>
        <w:t xml:space="preserve">Fundamentals of Accelerated Computing with CUDA 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DataCamp:</w:t>
      </w:r>
      <w:r>
        <w:t xml:space="preserve"> </w:t>
      </w:r>
      <w:r>
        <w:t xml:space="preserve">Deep Learning in 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DataCamp:</w:t>
      </w:r>
      <w:r>
        <w:t xml:space="preserve"> </w:t>
      </w:r>
      <w:r>
        <w:t xml:space="preserve">Data Scientist with R</w:t>
      </w:r>
    </w:p>
    <w:bookmarkEnd w:id="21"/>
    <w:bookmarkStart w:id="32" w:name="work-experience"/>
    <w:p>
      <w:pPr>
        <w:pStyle w:val="Heading2"/>
      </w:pPr>
      <w:r>
        <w:t xml:space="preserve">Work Experience</w:t>
      </w:r>
    </w:p>
    <w:bookmarkStart w:id="22" w:name="senior-analytics-engineer"/>
    <w:p>
      <w:pPr>
        <w:pStyle w:val="Heading3"/>
      </w:pPr>
      <w:r>
        <w:t xml:space="preserve">Senior Analytics Engineer</w:t>
      </w:r>
    </w:p>
    <w:p>
      <w:pPr>
        <w:pStyle w:val="FirstParagraph"/>
      </w:pPr>
      <w:r>
        <w:rPr>
          <w:b/>
          <w:bCs/>
        </w:rPr>
        <w:t xml:space="preserve">Nordea</w:t>
      </w:r>
    </w:p>
    <w:p>
      <w:pPr>
        <w:pStyle w:val="BodyText"/>
      </w:pPr>
      <w:r>
        <w:t xml:space="preserve">07/2025 -</w:t>
      </w:r>
    </w:p>
    <w:p>
      <w:pPr>
        <w:pStyle w:val="Compact"/>
        <w:numPr>
          <w:ilvl w:val="0"/>
          <w:numId w:val="1004"/>
        </w:numPr>
      </w:pPr>
      <w:r>
        <w:t xml:space="preserve">Build, maintain, and monitor machine learning models that deliver real-time fraud detection for card and account-to-account transactions.</w:t>
      </w:r>
    </w:p>
    <w:p>
      <w:pPr>
        <w:pStyle w:val="Compact"/>
        <w:numPr>
          <w:ilvl w:val="0"/>
          <w:numId w:val="1004"/>
        </w:numPr>
      </w:pPr>
      <w:r>
        <w:t xml:space="preserve">Lead analytics initiatives with increased autonomy in model development and deployment decisions.</w:t>
      </w:r>
    </w:p>
    <w:p>
      <w:pPr>
        <w:pStyle w:val="Compact"/>
        <w:numPr>
          <w:ilvl w:val="0"/>
          <w:numId w:val="1004"/>
        </w:numPr>
      </w:pPr>
      <w:r>
        <w:t xml:space="preserve">Maintain an internal R package for data analysis and visualization, significantly improving team productivity.</w:t>
      </w:r>
    </w:p>
    <w:bookmarkEnd w:id="22"/>
    <w:bookmarkStart w:id="23" w:name="data-analyst"/>
    <w:p>
      <w:pPr>
        <w:pStyle w:val="Heading3"/>
      </w:pPr>
      <w:r>
        <w:t xml:space="preserve">Data Analyst</w:t>
      </w:r>
    </w:p>
    <w:p>
      <w:pPr>
        <w:pStyle w:val="FirstParagraph"/>
      </w:pPr>
      <w:r>
        <w:rPr>
          <w:b/>
          <w:bCs/>
        </w:rPr>
        <w:t xml:space="preserve">Nordea</w:t>
      </w:r>
    </w:p>
    <w:p>
      <w:pPr>
        <w:pStyle w:val="BodyText"/>
      </w:pPr>
      <w:r>
        <w:t xml:space="preserve">07/2023 - 07/2025</w:t>
      </w:r>
    </w:p>
    <w:p>
      <w:pPr>
        <w:pStyle w:val="Compact"/>
        <w:numPr>
          <w:ilvl w:val="0"/>
          <w:numId w:val="1005"/>
        </w:numPr>
      </w:pPr>
      <w:r>
        <w:t xml:space="preserve">Collaborated within a team responsible for building and monitoring real-time fraud detection models.</w:t>
      </w:r>
    </w:p>
    <w:p>
      <w:pPr>
        <w:pStyle w:val="Compact"/>
        <w:numPr>
          <w:ilvl w:val="0"/>
          <w:numId w:val="1005"/>
        </w:numPr>
      </w:pPr>
      <w:r>
        <w:t xml:space="preserve">Developed internal R packages, Shiny apps, and automated reports. Established a Data &amp; Analytics community within the department.</w:t>
      </w:r>
    </w:p>
    <w:bookmarkEnd w:id="23"/>
    <w:bookmarkStart w:id="27" w:name="data-analyst-1"/>
    <w:p>
      <w:pPr>
        <w:pStyle w:val="Heading3"/>
      </w:pPr>
      <w:r>
        <w:t xml:space="preserve">Data Analyst</w:t>
      </w:r>
    </w:p>
    <w:p>
      <w:pPr>
        <w:pStyle w:val="FirstParagraph"/>
      </w:pPr>
      <w:r>
        <w:rPr>
          <w:b/>
          <w:bCs/>
        </w:rPr>
        <w:t xml:space="preserve">VATT Institute for Economic Research</w:t>
      </w:r>
    </w:p>
    <w:p>
      <w:pPr>
        <w:pStyle w:val="BodyText"/>
      </w:pPr>
      <w:r>
        <w:t xml:space="preserve">01/2023 - 06/2023</w:t>
      </w:r>
    </w:p>
    <w:p>
      <w:pPr>
        <w:pStyle w:val="Compact"/>
        <w:numPr>
          <w:ilvl w:val="0"/>
          <w:numId w:val="1006"/>
        </w:numPr>
      </w:pPr>
      <w:r>
        <w:t xml:space="preserve">Conducted analyses and co-authored research reports on electricity market data, focusing on</w:t>
      </w:r>
      <w:r>
        <w:t xml:space="preserve"> </w:t>
      </w:r>
      <w:hyperlink r:id="rId24">
        <w:r>
          <w:rPr>
            <w:rStyle w:val="Hyperlink"/>
          </w:rPr>
          <w:t xml:space="preserve">consumer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company</w:t>
        </w:r>
      </w:hyperlink>
      <w:r>
        <w:t xml:space="preserve"> </w:t>
      </w:r>
      <w:r>
        <w:t xml:space="preserve">responses to price shocks.</w:t>
      </w:r>
    </w:p>
    <w:p>
      <w:pPr>
        <w:pStyle w:val="Compact"/>
        <w:numPr>
          <w:ilvl w:val="0"/>
          <w:numId w:val="1006"/>
        </w:numPr>
      </w:pPr>
      <w:r>
        <w:t xml:space="preserve">Designed and developed a</w:t>
      </w:r>
      <w:r>
        <w:t xml:space="preserve"> </w:t>
      </w:r>
      <w:hyperlink r:id="rId26">
        <w:r>
          <w:rPr>
            <w:rStyle w:val="Hyperlink"/>
          </w:rPr>
          <w:t xml:space="preserve">Shiny-based dashboard</w:t>
        </w:r>
      </w:hyperlink>
      <w:r>
        <w:t xml:space="preserve"> </w:t>
      </w:r>
      <w:r>
        <w:t xml:space="preserve">for interactive data visualization.</w:t>
      </w:r>
    </w:p>
    <w:bookmarkEnd w:id="27"/>
    <w:bookmarkStart w:id="28" w:name="research-assistant"/>
    <w:p>
      <w:pPr>
        <w:pStyle w:val="Heading3"/>
      </w:pPr>
      <w:r>
        <w:t xml:space="preserve">Research Assistant</w:t>
      </w:r>
    </w:p>
    <w:p>
      <w:pPr>
        <w:pStyle w:val="FirstParagraph"/>
      </w:pPr>
      <w:r>
        <w:rPr>
          <w:b/>
          <w:bCs/>
        </w:rPr>
        <w:t xml:space="preserve">VATT Institute for Economic Research</w:t>
      </w:r>
    </w:p>
    <w:p>
      <w:pPr>
        <w:pStyle w:val="BodyText"/>
      </w:pPr>
      <w:r>
        <w:t xml:space="preserve">08/2022 - 01/2023</w:t>
      </w:r>
    </w:p>
    <w:p>
      <w:pPr>
        <w:pStyle w:val="Compact"/>
        <w:numPr>
          <w:ilvl w:val="0"/>
          <w:numId w:val="1007"/>
        </w:numPr>
      </w:pPr>
      <w:r>
        <w:t xml:space="preserve">Supported research projects with data preparation, analysis, and visualization tasks.</w:t>
      </w:r>
    </w:p>
    <w:bookmarkEnd w:id="28"/>
    <w:bookmarkStart w:id="30" w:name="project-worker"/>
    <w:p>
      <w:pPr>
        <w:pStyle w:val="Heading3"/>
      </w:pPr>
      <w:r>
        <w:t xml:space="preserve">Project Worker</w:t>
      </w:r>
    </w:p>
    <w:p>
      <w:pPr>
        <w:pStyle w:val="FirstParagraph"/>
      </w:pPr>
      <w:r>
        <w:rPr>
          <w:b/>
          <w:bCs/>
        </w:rPr>
        <w:t xml:space="preserve">City of Tampere</w:t>
      </w:r>
    </w:p>
    <w:p>
      <w:pPr>
        <w:pStyle w:val="BodyText"/>
      </w:pPr>
      <w:r>
        <w:t xml:space="preserve">05/2022 - 08/2022</w:t>
      </w:r>
    </w:p>
    <w:p>
      <w:pPr>
        <w:pStyle w:val="Compact"/>
        <w:numPr>
          <w:ilvl w:val="0"/>
          <w:numId w:val="1008"/>
        </w:numPr>
      </w:pPr>
      <w:r>
        <w:t xml:space="preserve">Analysed a randomised controlled experiment (~5,000 users) testing whether information nudges could shift mobility behaviour, as part of the Keli project (Kestävämmän liikkumisen kehittäminen hiilijalanjälkilaskurin avulla).</w:t>
      </w:r>
    </w:p>
    <w:p>
      <w:pPr>
        <w:pStyle w:val="Compact"/>
        <w:numPr>
          <w:ilvl w:val="0"/>
          <w:numId w:val="1008"/>
        </w:numPr>
      </w:pPr>
      <w:r>
        <w:t xml:space="preserve">Project co-funded by the Ministry of the Environment. Results published in a</w:t>
      </w:r>
      <w:r>
        <w:t xml:space="preserve"> </w:t>
      </w:r>
      <w:hyperlink r:id="rId29">
        <w:r>
          <w:rPr>
            <w:rStyle w:val="Hyperlink"/>
          </w:rPr>
          <w:t xml:space="preserve">working paper</w:t>
        </w:r>
      </w:hyperlink>
      <w:r>
        <w:t xml:space="preserve">.</w:t>
      </w:r>
    </w:p>
    <w:bookmarkEnd w:id="30"/>
    <w:bookmarkStart w:id="31" w:name="intern"/>
    <w:p>
      <w:pPr>
        <w:pStyle w:val="Heading3"/>
      </w:pPr>
      <w:r>
        <w:t xml:space="preserve">Intern</w:t>
      </w:r>
    </w:p>
    <w:p>
      <w:pPr>
        <w:pStyle w:val="FirstParagraph"/>
      </w:pPr>
      <w:r>
        <w:rPr>
          <w:b/>
          <w:bCs/>
        </w:rPr>
        <w:t xml:space="preserve">Embassy of Finland in Vienna</w:t>
      </w:r>
    </w:p>
    <w:p>
      <w:pPr>
        <w:pStyle w:val="BodyText"/>
      </w:pPr>
      <w:r>
        <w:t xml:space="preserve">05/2021 - 08/2021</w:t>
      </w:r>
    </w:p>
    <w:p>
      <w:pPr>
        <w:pStyle w:val="Compact"/>
        <w:numPr>
          <w:ilvl w:val="0"/>
          <w:numId w:val="1009"/>
        </w:numPr>
      </w:pPr>
      <w:r>
        <w:t xml:space="preserve">Monitored and reported on Austrian economic developments to inform Finnish Government policy decisions.</w:t>
      </w:r>
    </w:p>
    <w:p>
      <w:pPr>
        <w:pStyle w:val="Compact"/>
        <w:numPr>
          <w:ilvl w:val="0"/>
          <w:numId w:val="1009"/>
        </w:numPr>
      </w:pPr>
      <w:r>
        <w:t xml:space="preserve">Attended and reported on meetings with UN organizations and local politicians.</w:t>
      </w:r>
    </w:p>
    <w:bookmarkEnd w:id="31"/>
    <w:bookmarkEnd w:id="32"/>
    <w:bookmarkStart w:id="45" w:name="projects"/>
    <w:p>
      <w:pPr>
        <w:pStyle w:val="Heading2"/>
      </w:pPr>
      <w:r>
        <w:t xml:space="preserve">Projects</w:t>
      </w:r>
    </w:p>
    <w:bookmarkStart w:id="34" w:name="cuplyr---gpu-accelerated-dplyr"/>
    <w:p>
      <w:pPr>
        <w:pStyle w:val="Heading3"/>
      </w:pPr>
      <w:r>
        <w:t xml:space="preserve">cuplyr - GPU-Accelerated dplyr</w:t>
      </w:r>
    </w:p>
    <w:p>
      <w:pPr>
        <w:pStyle w:val="Compact"/>
        <w:numPr>
          <w:ilvl w:val="0"/>
          <w:numId w:val="1010"/>
        </w:numPr>
      </w:pPr>
      <w:r>
        <w:t xml:space="preserve">Developing an R package that enables standard dplyr code to execute on GPU hardware through a RAPIDS cuDF backend.</w:t>
      </w:r>
    </w:p>
    <w:p>
      <w:pPr>
        <w:pStyle w:val="Compact"/>
        <w:numPr>
          <w:ilvl w:val="0"/>
          <w:numId w:val="1010"/>
        </w:numPr>
      </w:pPr>
      <w:r>
        <w:t xml:space="preserve">Implements lazy evaluation with automatic query optimizations, achieving 40-77x speedups over dplyr on large datasets.</w:t>
      </w:r>
    </w:p>
    <w:p>
      <w:pPr>
        <w:pStyle w:val="Compact"/>
        <w:numPr>
          <w:ilvl w:val="0"/>
          <w:numId w:val="1010"/>
        </w:numPr>
      </w:pPr>
      <w:hyperlink r:id="rId33">
        <w:r>
          <w:rPr>
            <w:rStyle w:val="Hyperlink"/>
          </w:rPr>
          <w:t xml:space="preserve">GitHub</w:t>
        </w:r>
      </w:hyperlink>
    </w:p>
    <w:bookmarkEnd w:id="34"/>
    <w:bookmarkStart w:id="36" w:name="Xce7407f00cdfa950c54ce583e1121f88fc6ee21"/>
    <w:p>
      <w:pPr>
        <w:pStyle w:val="Heading3"/>
      </w:pPr>
      <w:r>
        <w:t xml:space="preserve">bracketeer - Tournament Management Framework</w:t>
      </w:r>
    </w:p>
    <w:p>
      <w:pPr>
        <w:pStyle w:val="Compact"/>
        <w:numPr>
          <w:ilvl w:val="0"/>
          <w:numId w:val="1011"/>
        </w:numPr>
      </w:pPr>
      <w:r>
        <w:t xml:space="preserve">Developed an R package for modeling and executing tournament competitions with support for multiple formats including round-robin, Swiss system, and elimination brackets.</w:t>
      </w:r>
    </w:p>
    <w:p>
      <w:pPr>
        <w:pStyle w:val="Compact"/>
        <w:numPr>
          <w:ilvl w:val="0"/>
          <w:numId w:val="1011"/>
        </w:numPr>
      </w:pPr>
      <w:r>
        <w:t xml:space="preserve">Features a pipe-first API design for defining reusable tournament blueprints with automatic stage materialization and flexible result entry.</w:t>
      </w:r>
    </w:p>
    <w:p>
      <w:pPr>
        <w:pStyle w:val="Compact"/>
        <w:numPr>
          <w:ilvl w:val="0"/>
          <w:numId w:val="1011"/>
        </w:numPr>
      </w:pPr>
      <w:hyperlink r:id="rId35">
        <w:r>
          <w:rPr>
            <w:rStyle w:val="Hyperlink"/>
          </w:rPr>
          <w:t xml:space="preserve">GitHub</w:t>
        </w:r>
      </w:hyperlink>
    </w:p>
    <w:bookmarkEnd w:id="36"/>
    <w:bookmarkStart w:id="38" w:name="digitraffic---finntraffic-api-client"/>
    <w:p>
      <w:pPr>
        <w:pStyle w:val="Heading3"/>
      </w:pPr>
      <w:r>
        <w:t xml:space="preserve">digitraffic - Finntraffic API Client</w:t>
      </w:r>
    </w:p>
    <w:p>
      <w:pPr>
        <w:pStyle w:val="Compact"/>
        <w:numPr>
          <w:ilvl w:val="0"/>
          <w:numId w:val="1012"/>
        </w:numPr>
      </w:pPr>
      <w:r>
        <w:t xml:space="preserve">Building an R package that provides tidy access to Finland’s Digitraffic road traffic API, covering 450+ measurement stations with real-time speed, volume, and classification data.</w:t>
      </w:r>
    </w:p>
    <w:p>
      <w:pPr>
        <w:pStyle w:val="Compact"/>
        <w:numPr>
          <w:ilvl w:val="0"/>
          <w:numId w:val="1012"/>
        </w:numPr>
      </w:pPr>
      <w:r>
        <w:t xml:space="preserve">Features tidyverse-native output, spatial filtering, built-in caching, and rate limiting. To be submitted to CRAN.</w:t>
      </w:r>
    </w:p>
    <w:p>
      <w:pPr>
        <w:pStyle w:val="Compact"/>
        <w:numPr>
          <w:ilvl w:val="0"/>
          <w:numId w:val="1012"/>
        </w:numPr>
      </w:pPr>
      <w:hyperlink r:id="rId37">
        <w:r>
          <w:rPr>
            <w:rStyle w:val="Hyperlink"/>
          </w:rPr>
          <w:t xml:space="preserve">GitHub</w:t>
        </w:r>
      </w:hyperlink>
    </w:p>
    <w:bookmarkEnd w:id="38"/>
    <w:bookmarkStart w:id="40" w:name="reseptor---ai-recipe-assistant"/>
    <w:p>
      <w:pPr>
        <w:pStyle w:val="Heading3"/>
      </w:pPr>
      <w:r>
        <w:t xml:space="preserve">Reseptor - AI Recipe Assistant</w:t>
      </w:r>
    </w:p>
    <w:p>
      <w:pPr>
        <w:pStyle w:val="Compact"/>
        <w:numPr>
          <w:ilvl w:val="0"/>
          <w:numId w:val="1013"/>
        </w:numPr>
      </w:pPr>
      <w:r>
        <w:t xml:space="preserve">Built a web application for interactive recipe creation using Python Shiny and Claude API integration via Chatlas.</w:t>
      </w:r>
    </w:p>
    <w:p>
      <w:pPr>
        <w:pStyle w:val="Compact"/>
        <w:numPr>
          <w:ilvl w:val="0"/>
          <w:numId w:val="1013"/>
        </w:numPr>
      </w:pPr>
      <w:r>
        <w:t xml:space="preserve">Features markdown output for easy recipe sharing and distribution.</w:t>
      </w:r>
    </w:p>
    <w:p>
      <w:pPr>
        <w:pStyle w:val="Compact"/>
        <w:numPr>
          <w:ilvl w:val="0"/>
          <w:numId w:val="1013"/>
        </w:numPr>
      </w:pPr>
      <w:hyperlink r:id="rId39">
        <w:r>
          <w:rPr>
            <w:rStyle w:val="Hyperlink"/>
          </w:rPr>
          <w:t xml:space="preserve">GitHub</w:t>
        </w:r>
      </w:hyperlink>
    </w:p>
    <w:bookmarkEnd w:id="40"/>
    <w:bookmarkStart w:id="42" w:name="petanque-liga"/>
    <w:p>
      <w:pPr>
        <w:pStyle w:val="Heading3"/>
      </w:pPr>
      <w:r>
        <w:t xml:space="preserve">Petanque Liga</w:t>
      </w:r>
    </w:p>
    <w:p>
      <w:pPr>
        <w:pStyle w:val="Compact"/>
        <w:numPr>
          <w:ilvl w:val="0"/>
          <w:numId w:val="1014"/>
        </w:numPr>
      </w:pPr>
      <w:r>
        <w:t xml:space="preserve">Built a</w:t>
      </w:r>
      <w:r>
        <w:t xml:space="preserve"> </w:t>
      </w:r>
      <w:hyperlink r:id="rId41">
        <w:r>
          <w:rPr>
            <w:rStyle w:val="Hyperlink"/>
          </w:rPr>
          <w:t xml:space="preserve">tournament management website</w:t>
        </w:r>
      </w:hyperlink>
      <w:r>
        <w:t xml:space="preserve"> </w:t>
      </w:r>
      <w:r>
        <w:t xml:space="preserve">with automatic match scheduling and result tracking.</w:t>
      </w:r>
    </w:p>
    <w:p>
      <w:pPr>
        <w:pStyle w:val="Compact"/>
        <w:numPr>
          <w:ilvl w:val="0"/>
          <w:numId w:val="1014"/>
        </w:numPr>
      </w:pPr>
      <w:r>
        <w:t xml:space="preserve">Backend powered by Google Sheets for multi-device data entry.</w:t>
      </w:r>
    </w:p>
    <w:bookmarkEnd w:id="42"/>
    <w:bookmarkStart w:id="44" w:name="imagestoascii.jl"/>
    <w:p>
      <w:pPr>
        <w:pStyle w:val="Heading3"/>
      </w:pPr>
      <w:r>
        <w:t xml:space="preserve">ImagesToAscii.jl</w:t>
      </w:r>
    </w:p>
    <w:p>
      <w:pPr>
        <w:pStyle w:val="Compact"/>
        <w:numPr>
          <w:ilvl w:val="0"/>
          <w:numId w:val="1015"/>
        </w:numPr>
      </w:pPr>
      <w:r>
        <w:t xml:space="preserve">Developing a</w:t>
      </w:r>
      <w:r>
        <w:t xml:space="preserve"> </w:t>
      </w:r>
      <w:hyperlink r:id="rId43">
        <w:r>
          <w:rPr>
            <w:rStyle w:val="Hyperlink"/>
          </w:rPr>
          <w:t xml:space="preserve">Julia package</w:t>
        </w:r>
      </w:hyperlink>
      <w:r>
        <w:t xml:space="preserve"> </w:t>
      </w:r>
      <w:r>
        <w:t xml:space="preserve">for converting images to ASCII art, exploring matrix operations and image processing.</w:t>
      </w:r>
    </w:p>
    <w:bookmarkEnd w:id="44"/>
    <w:bookmarkEnd w:id="45"/>
    <w:bookmarkStart w:id="48" w:name="positions-of-responsibility"/>
    <w:p>
      <w:pPr>
        <w:pStyle w:val="Heading2"/>
      </w:pPr>
      <w:r>
        <w:t xml:space="preserve">Positions of Responsibility</w:t>
      </w:r>
    </w:p>
    <w:bookmarkStart w:id="46" w:name="vote-counter---unido"/>
    <w:p>
      <w:pPr>
        <w:pStyle w:val="Heading3"/>
      </w:pPr>
      <w:r>
        <w:t xml:space="preserve">Vote Counter - UNIDO</w:t>
      </w:r>
    </w:p>
    <w:p>
      <w:pPr>
        <w:pStyle w:val="FirstParagraph"/>
      </w:pPr>
      <w:r>
        <w:t xml:space="preserve">Authorized by the Western countries group to serve as vote counter in the Secretary-General Election of the United Nations Industrial Development Organization.</w:t>
      </w:r>
    </w:p>
    <w:bookmarkEnd w:id="46"/>
    <w:bookmarkStart w:id="47" w:name="Xf5aad0f75dc28d79763c110909b0d55c890d1d5"/>
    <w:p>
      <w:pPr>
        <w:pStyle w:val="Heading3"/>
      </w:pPr>
      <w:r>
        <w:t xml:space="preserve">Board Member - Economics Students’ Association</w:t>
      </w:r>
    </w:p>
    <w:p>
      <w:pPr>
        <w:pStyle w:val="FirstParagraph"/>
      </w:pPr>
      <w:r>
        <w:t xml:space="preserve">Served on the board contributing to strategic planning and student activities.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bbtheo" TargetMode="External" /><Relationship Type="http://schemas.openxmlformats.org/officeDocument/2006/relationships/hyperlink" Id="rId43" Target="https://github.com/bbtheo/ImagesToAscii.jl" TargetMode="External" /><Relationship Type="http://schemas.openxmlformats.org/officeDocument/2006/relationships/hyperlink" Id="rId35" Target="https://github.com/bbtheo/bracketeer" TargetMode="External" /><Relationship Type="http://schemas.openxmlformats.org/officeDocument/2006/relationships/hyperlink" Id="rId33" Target="https://github.com/bbtheo/cuplyr" TargetMode="External" /><Relationship Type="http://schemas.openxmlformats.org/officeDocument/2006/relationships/hyperlink" Id="rId37" Target="https://github.com/bbtheo/digitraffic" TargetMode="External" /><Relationship Type="http://schemas.openxmlformats.org/officeDocument/2006/relationships/hyperlink" Id="rId13" Target="https://github.com/bbtheo/ds-thesis" TargetMode="External" /><Relationship Type="http://schemas.openxmlformats.org/officeDocument/2006/relationships/hyperlink" Id="rId15" Target="https://github.com/bbtheo/gradu/blob/main/docs/bookdown-thesis.pdf" TargetMode="External" /><Relationship Type="http://schemas.openxmlformats.org/officeDocument/2006/relationships/hyperlink" Id="rId39" Target="https://github.com/bbtheo/reseptor" TargetMode="External" /><Relationship Type="http://schemas.openxmlformats.org/officeDocument/2006/relationships/hyperlink" Id="rId26" Target="https://github.com/datahuone/shiny_app" TargetMode="External" /><Relationship Type="http://schemas.openxmlformats.org/officeDocument/2006/relationships/hyperlink" Id="rId24" Target="https://scholar.google.fi/citations?view_op=view_citation&amp;hl=en&amp;user=19yd6u0AAAAJ&amp;sortby=pubdate&amp;citation_for_view=19yd6u0AAAAJ:2tRrZ1ZAMYUC" TargetMode="External" /><Relationship Type="http://schemas.openxmlformats.org/officeDocument/2006/relationships/hyperlink" Id="rId29" Target="https://scholar.google.fi/citations?view_op=view_citation&amp;hl=en&amp;user=19yd6u0AAAAJ&amp;sortby=pubdate&amp;citation_for_view=19yd6u0AAAAJ:NyGDZy8z5eUC" TargetMode="External" /><Relationship Type="http://schemas.openxmlformats.org/officeDocument/2006/relationships/hyperlink" Id="rId25" Target="https://scholar.google.fi/citations?view_op=view_citation&amp;hl=en&amp;user=19yd6u0AAAAJ&amp;sortby=pubdate&amp;citation_for_view=19yd6u0AAAAJ:sJsF-0ZLhtgC" TargetMode="External" /><Relationship Type="http://schemas.openxmlformats.org/officeDocument/2006/relationships/hyperlink" Id="rId41" Target="https://theoblauberg.shinyapps.io/petanque_liga/" TargetMode="External" /><Relationship Type="http://schemas.openxmlformats.org/officeDocument/2006/relationships/hyperlink" Id="rId11" Target="https://www.linkedin.com/in/theo-blaube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bbtheo" TargetMode="External" /><Relationship Type="http://schemas.openxmlformats.org/officeDocument/2006/relationships/hyperlink" Id="rId43" Target="https://github.com/bbtheo/ImagesToAscii.jl" TargetMode="External" /><Relationship Type="http://schemas.openxmlformats.org/officeDocument/2006/relationships/hyperlink" Id="rId35" Target="https://github.com/bbtheo/bracketeer" TargetMode="External" /><Relationship Type="http://schemas.openxmlformats.org/officeDocument/2006/relationships/hyperlink" Id="rId33" Target="https://github.com/bbtheo/cuplyr" TargetMode="External" /><Relationship Type="http://schemas.openxmlformats.org/officeDocument/2006/relationships/hyperlink" Id="rId37" Target="https://github.com/bbtheo/digitraffic" TargetMode="External" /><Relationship Type="http://schemas.openxmlformats.org/officeDocument/2006/relationships/hyperlink" Id="rId13" Target="https://github.com/bbtheo/ds-thesis" TargetMode="External" /><Relationship Type="http://schemas.openxmlformats.org/officeDocument/2006/relationships/hyperlink" Id="rId15" Target="https://github.com/bbtheo/gradu/blob/main/docs/bookdown-thesis.pdf" TargetMode="External" /><Relationship Type="http://schemas.openxmlformats.org/officeDocument/2006/relationships/hyperlink" Id="rId39" Target="https://github.com/bbtheo/reseptor" TargetMode="External" /><Relationship Type="http://schemas.openxmlformats.org/officeDocument/2006/relationships/hyperlink" Id="rId26" Target="https://github.com/datahuone/shiny_app" TargetMode="External" /><Relationship Type="http://schemas.openxmlformats.org/officeDocument/2006/relationships/hyperlink" Id="rId24" Target="https://scholar.google.fi/citations?view_op=view_citation&amp;hl=en&amp;user=19yd6u0AAAAJ&amp;sortby=pubdate&amp;citation_for_view=19yd6u0AAAAJ:2tRrZ1ZAMYUC" TargetMode="External" /><Relationship Type="http://schemas.openxmlformats.org/officeDocument/2006/relationships/hyperlink" Id="rId29" Target="https://scholar.google.fi/citations?view_op=view_citation&amp;hl=en&amp;user=19yd6u0AAAAJ&amp;sortby=pubdate&amp;citation_for_view=19yd6u0AAAAJ:NyGDZy8z5eUC" TargetMode="External" /><Relationship Type="http://schemas.openxmlformats.org/officeDocument/2006/relationships/hyperlink" Id="rId25" Target="https://scholar.google.fi/citations?view_op=view_citation&amp;hl=en&amp;user=19yd6u0AAAAJ&amp;sortby=pubdate&amp;citation_for_view=19yd6u0AAAAJ:sJsF-0ZLhtgC" TargetMode="External" /><Relationship Type="http://schemas.openxmlformats.org/officeDocument/2006/relationships/hyperlink" Id="rId41" Target="https://theoblauberg.shinyapps.io/petanque_liga/" TargetMode="External" /><Relationship Type="http://schemas.openxmlformats.org/officeDocument/2006/relationships/hyperlink" Id="rId11" Target="https://www.linkedin.com/in/theo-blaube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 Blauberg</dc:title>
  <dc:creator/>
  <cp:keywords/>
  <dcterms:created xsi:type="dcterms:W3CDTF">2026-07-25T12:25:48Z</dcterms:created>
  <dcterms:modified xsi:type="dcterms:W3CDTF">2026-07-25T12:25:48Z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heme">
    <vt:lpwstr/>
  </property>
  <property fmtid="{D5CDD505-2E9C-101B-9397-08002B2CF9AE}" pid="10" name="toc-title">
    <vt:lpwstr>Table of contents</vt:lpwstr>
  </property>
</Properties>
</file>