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hyperlink r:id="rId21">
        <w:r>
          <w:rPr>
            <w:rStyle w:val="Hyperlink"/>
          </w:rPr>
          <w:t xml:space="preserve">Github</w:t>
        </w:r>
      </w:hyperlink>
    </w:p>
    <w:p>
      <w:pPr>
        <w:pStyle w:val="BodyText"/>
      </w:pP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analyses and was a cowriter of electricity market data, focusing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 responses</w:t>
        </w:r>
      </w:hyperlink>
      <w:r>
        <w:t xml:space="preserve"> </w:t>
      </w:r>
      <w:r>
        <w:t xml:space="preserve">to the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further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9"/>
    <w:bookmarkEnd w:id="40"/>
    <w:bookmarkStart w:id="43"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2"/>
    <w:bookmarkEnd w:id="43"/>
    <w:bookmarkStart w:id="46" w:name="positions-of-responsibility"/>
    <w:p>
      <w:pPr>
        <w:pStyle w:val="Heading2"/>
      </w:pPr>
      <w:r>
        <w:t xml:space="preserve">Positions of Responsibility</w:t>
      </w:r>
    </w:p>
    <w:bookmarkStart w:id="44"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4"/>
    <w:bookmarkStart w:id="45"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2024-07-29T18:40:53Z</dcterms:created>
  <dcterms:modified xsi:type="dcterms:W3CDTF">2024-07-29T18:40:53Z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