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779" w:rsidRPr="00156690" w:rsidRDefault="001B7AD8" w:rsidP="001B7AD8">
      <w:pPr>
        <w:jc w:val="center"/>
        <w:rPr>
          <w:sz w:val="28"/>
          <w:szCs w:val="28"/>
          <w:u w:val="single"/>
        </w:rPr>
      </w:pPr>
      <w:r w:rsidRPr="00156690">
        <w:rPr>
          <w:sz w:val="28"/>
          <w:szCs w:val="28"/>
          <w:u w:val="single"/>
        </w:rPr>
        <w:t>Preliminary Design Review</w:t>
      </w:r>
    </w:p>
    <w:p w:rsidR="001B7AD8" w:rsidRPr="00156690" w:rsidRDefault="001B7AD8" w:rsidP="001B7AD8">
      <w:pPr>
        <w:rPr>
          <w:color w:val="5B9BD5" w:themeColor="accent1"/>
        </w:rPr>
      </w:pPr>
      <w:r w:rsidRPr="00156690">
        <w:rPr>
          <w:color w:val="5B9BD5" w:themeColor="accent1"/>
        </w:rPr>
        <w:t xml:space="preserve">Design Summary: </w:t>
      </w:r>
    </w:p>
    <w:p w:rsidR="001B7AD8" w:rsidRDefault="001B7AD8" w:rsidP="001B7AD8">
      <w:r>
        <w:tab/>
        <w:t xml:space="preserve">Our design will consist of three infrared transmitters and receivers that will be utilized to track a black tape path on the ground. The transmitters and receivers will be mounted on a board suspended a few centimeters above the ground. One pair of transmitters and receivers will be positioned at the front of the car and centered on the black tape path. The other two sensors will be about 4 centimeters behind the lead pair of sensors and will be positioned in a way that they straddle the black tape line. Both the transmitters and receivers will be positioned downward at a slight angle in order to maximize the range of light detected by the receivers. The software will utilize the readings from the three receivers in order to adjust the speed of the wheels to correctly follow the path. </w:t>
      </w:r>
    </w:p>
    <w:p w:rsidR="00D20FAC" w:rsidRPr="00156690" w:rsidRDefault="00D20FAC" w:rsidP="001B7AD8">
      <w:pPr>
        <w:rPr>
          <w:color w:val="5B9BD5" w:themeColor="accent1"/>
        </w:rPr>
      </w:pPr>
      <w:r w:rsidRPr="00156690">
        <w:rPr>
          <w:color w:val="5B9BD5" w:themeColor="accent1"/>
        </w:rPr>
        <w:t>Hardware Design:</w:t>
      </w:r>
    </w:p>
    <w:p w:rsidR="00D20FAC" w:rsidRDefault="00D20FAC" w:rsidP="001B7AD8"/>
    <w:p w:rsidR="00D20FAC" w:rsidRPr="00156690" w:rsidRDefault="00D20FAC" w:rsidP="001B7AD8">
      <w:pPr>
        <w:rPr>
          <w:color w:val="5B9BD5" w:themeColor="accent1"/>
        </w:rPr>
      </w:pPr>
      <w:r w:rsidRPr="00156690">
        <w:rPr>
          <w:color w:val="5B9BD5" w:themeColor="accent1"/>
        </w:rPr>
        <w:t>Software Design:</w:t>
      </w:r>
    </w:p>
    <w:p w:rsidR="00D20FAC" w:rsidRDefault="00D20FAC" w:rsidP="0082310C">
      <w:r>
        <w:tab/>
        <w:t xml:space="preserve">The software will utilize the readings of the infrared receivers in order to adjust the speed of the wheels on the robot to follow the black tape line. Because the state machine is more or less circular in functionality I will describe the functionality of the code as opposed to graphically showing it. </w:t>
      </w:r>
    </w:p>
    <w:p w:rsidR="0082310C" w:rsidRDefault="0082310C" w:rsidP="0082310C">
      <w:pPr>
        <w:pStyle w:val="ListParagraph"/>
        <w:numPr>
          <w:ilvl w:val="0"/>
          <w:numId w:val="3"/>
        </w:numPr>
      </w:pPr>
      <w:r>
        <w:t xml:space="preserve">Line-up: The </w:t>
      </w:r>
      <w:proofErr w:type="spellStart"/>
      <w:proofErr w:type="gramStart"/>
      <w:r>
        <w:t>lineUp</w:t>
      </w:r>
      <w:proofErr w:type="spellEnd"/>
      <w:r>
        <w:t>(</w:t>
      </w:r>
      <w:proofErr w:type="gramEnd"/>
      <w:r>
        <w:t xml:space="preserve">) will be called to ensure that the robot is starting in the correct position. It will ensure that the middle sensor is over the black tape while the two side </w:t>
      </w:r>
      <w:r>
        <w:lastRenderedPageBreak/>
        <w:t xml:space="preserve">sensors are not over the tape. The robot will stay in this initial state until one of the buttons on the pic is pressed. </w:t>
      </w:r>
    </w:p>
    <w:p w:rsidR="0082310C" w:rsidRDefault="0082310C" w:rsidP="0082310C">
      <w:pPr>
        <w:pStyle w:val="ListParagraph"/>
        <w:numPr>
          <w:ilvl w:val="0"/>
          <w:numId w:val="3"/>
        </w:numPr>
      </w:pPr>
      <w:r>
        <w:t>Drive: At this state the robot will be moving through the course. There will be a number of functions called (</w:t>
      </w:r>
      <w:proofErr w:type="spellStart"/>
      <w:r>
        <w:t>readFromADC</w:t>
      </w:r>
      <w:proofErr w:type="spellEnd"/>
      <w:r>
        <w:t xml:space="preserve">, </w:t>
      </w:r>
      <w:proofErr w:type="spellStart"/>
      <w:r>
        <w:t>calculateODC</w:t>
      </w:r>
      <w:proofErr w:type="spellEnd"/>
      <w:r>
        <w:t xml:space="preserve">, </w:t>
      </w:r>
      <w:proofErr w:type="spellStart"/>
      <w:r>
        <w:t>adjustLED</w:t>
      </w:r>
      <w:proofErr w:type="spellEnd"/>
      <w:r>
        <w:t>) that will be called while the robot is in motion. These functions will be sampling the infrared receivers and using that data to adjust the ODCs for the two motors in order to turn the wheels accordingly. The LEDs will be on or off depending on which sensor is over the black tape. (On indicates over the tape and off means not over the tape) This functionality is more important for debugging purposes.</w:t>
      </w:r>
    </w:p>
    <w:p w:rsidR="00412A9A" w:rsidRDefault="0082310C" w:rsidP="00412A9A">
      <w:pPr>
        <w:pStyle w:val="ListParagraph"/>
        <w:numPr>
          <w:ilvl w:val="0"/>
          <w:numId w:val="3"/>
        </w:numPr>
      </w:pPr>
      <w:r>
        <w:t xml:space="preserve">Turn Around: When we get to the end of the course we will encounter three “T”-like patterns. At that point the robot needs to stop sensing where the line is and turn around. </w:t>
      </w:r>
      <w:r w:rsidR="00A5497D">
        <w:t>It will do this by completely stopping one wheel and powering the other. Once it detects that it has completely turned around the state will switch back to the drive state and it will begin to do the course backwards.</w:t>
      </w:r>
    </w:p>
    <w:p w:rsidR="00412A9A" w:rsidRPr="00B10551" w:rsidRDefault="00412A9A" w:rsidP="00412A9A">
      <w:pPr>
        <w:rPr>
          <w:color w:val="5B9BD5" w:themeColor="accent1"/>
        </w:rPr>
      </w:pPr>
      <w:r w:rsidRPr="00B10551">
        <w:rPr>
          <w:color w:val="5B9BD5" w:themeColor="accent1"/>
        </w:rPr>
        <w:t>Functions:</w:t>
      </w:r>
      <w:bookmarkStart w:id="0" w:name="_GoBack"/>
      <w:bookmarkEnd w:id="0"/>
    </w:p>
    <w:p w:rsidR="009456CA" w:rsidRDefault="009456CA" w:rsidP="00412A9A">
      <w:r>
        <w:t xml:space="preserve">Void </w:t>
      </w:r>
      <w:proofErr w:type="gramStart"/>
      <w:r>
        <w:t>lineup()</w:t>
      </w:r>
      <w:proofErr w:type="gramEnd"/>
    </w:p>
    <w:p w:rsidR="009456CA" w:rsidRDefault="009456CA" w:rsidP="00412A9A">
      <w:r>
        <w:tab/>
        <w:t xml:space="preserve">-Calls </w:t>
      </w:r>
      <w:proofErr w:type="spellStart"/>
      <w:proofErr w:type="gramStart"/>
      <w:r>
        <w:t>readFromADC</w:t>
      </w:r>
      <w:proofErr w:type="spellEnd"/>
      <w:r>
        <w:t>(</w:t>
      </w:r>
      <w:proofErr w:type="gramEnd"/>
      <w:r>
        <w:t>) function</w:t>
      </w:r>
    </w:p>
    <w:p w:rsidR="009456CA" w:rsidRDefault="009456CA" w:rsidP="00412A9A">
      <w:r>
        <w:tab/>
        <w:t>-Checks if left and right both see white and front sees black</w:t>
      </w:r>
    </w:p>
    <w:p w:rsidR="009456CA" w:rsidRDefault="009456CA" w:rsidP="00412A9A">
      <w:r>
        <w:tab/>
      </w:r>
      <w:r>
        <w:tab/>
        <w:t xml:space="preserve">If above condition is true turn on RD0, RD1, </w:t>
      </w:r>
      <w:proofErr w:type="gramStart"/>
      <w:r>
        <w:t>RD2</w:t>
      </w:r>
      <w:proofErr w:type="gramEnd"/>
      <w:r>
        <w:t xml:space="preserve"> LEDs </w:t>
      </w:r>
    </w:p>
    <w:p w:rsidR="009456CA" w:rsidRDefault="009456CA" w:rsidP="00412A9A">
      <w:r>
        <w:tab/>
        <w:t>-If all three LEDs are on waits for switch input from RD6 switch</w:t>
      </w:r>
    </w:p>
    <w:p w:rsidR="00412A9A" w:rsidRDefault="00412A9A" w:rsidP="00412A9A">
      <w:r>
        <w:t xml:space="preserve">Void </w:t>
      </w:r>
      <w:proofErr w:type="spellStart"/>
      <w:proofErr w:type="gramStart"/>
      <w:r>
        <w:t>readFromADC</w:t>
      </w:r>
      <w:proofErr w:type="spellEnd"/>
      <w:r>
        <w:t>()</w:t>
      </w:r>
      <w:proofErr w:type="gramEnd"/>
    </w:p>
    <w:p w:rsidR="00412A9A" w:rsidRDefault="00412A9A" w:rsidP="00412A9A">
      <w:r>
        <w:lastRenderedPageBreak/>
        <w:tab/>
        <w:t>-Pulls the readings form the infrared receivers out of the ADC1BUF0 buffer</w:t>
      </w:r>
    </w:p>
    <w:p w:rsidR="00412A9A" w:rsidRDefault="00412A9A" w:rsidP="00412A9A">
      <w:pPr>
        <w:ind w:left="810"/>
      </w:pPr>
      <w:r>
        <w:t>-Using a pointer places the correct buffer data into a global variable corresponding to the position of the sensor (front, left, and right).</w:t>
      </w:r>
    </w:p>
    <w:p w:rsidR="00412A9A" w:rsidRDefault="00412A9A" w:rsidP="00412A9A">
      <w:r>
        <w:t xml:space="preserve">Void </w:t>
      </w:r>
      <w:proofErr w:type="spellStart"/>
      <w:proofErr w:type="gramStart"/>
      <w:r>
        <w:t>calculateODC</w:t>
      </w:r>
      <w:proofErr w:type="spellEnd"/>
      <w:r>
        <w:t>()</w:t>
      </w:r>
      <w:proofErr w:type="gramEnd"/>
    </w:p>
    <w:p w:rsidR="00412A9A" w:rsidRDefault="00412A9A" w:rsidP="00412A9A">
      <w:r>
        <w:tab/>
        <w:t>-Uses the values found in variables front, left and right to determine speed of the wheels</w:t>
      </w:r>
    </w:p>
    <w:p w:rsidR="00412A9A" w:rsidRDefault="00412A9A" w:rsidP="00412A9A">
      <w:r>
        <w:tab/>
        <w:t>-If left and right see white while front sees black keep going straight</w:t>
      </w:r>
    </w:p>
    <w:p w:rsidR="00412A9A" w:rsidRDefault="004622C0" w:rsidP="00412A9A">
      <w:r>
        <w:tab/>
        <w:t>-I</w:t>
      </w:r>
      <w:r w:rsidR="00412A9A">
        <w:t>f left and front see black while right sees white turn left</w:t>
      </w:r>
    </w:p>
    <w:p w:rsidR="00412A9A" w:rsidRDefault="004622C0" w:rsidP="00412A9A">
      <w:r>
        <w:tab/>
        <w:t>-I</w:t>
      </w:r>
      <w:r w:rsidR="00412A9A">
        <w:t>f right and front see black while left sees white turn left</w:t>
      </w:r>
    </w:p>
    <w:p w:rsidR="00412A9A" w:rsidRDefault="004622C0" w:rsidP="00412A9A">
      <w:r>
        <w:tab/>
        <w:t>-I</w:t>
      </w:r>
      <w:r w:rsidR="00412A9A">
        <w:t>f left right and front see black go to turn around mode</w:t>
      </w:r>
    </w:p>
    <w:p w:rsidR="004622C0" w:rsidRDefault="004622C0" w:rsidP="00412A9A">
      <w:r>
        <w:tab/>
        <w:t xml:space="preserve">-If left right and front see white continue slowly left or right sees black </w:t>
      </w:r>
    </w:p>
    <w:p w:rsidR="004622C0" w:rsidRDefault="004622C0" w:rsidP="00412A9A">
      <w:r>
        <w:t xml:space="preserve">Void </w:t>
      </w:r>
      <w:proofErr w:type="spellStart"/>
      <w:proofErr w:type="gramStart"/>
      <w:r>
        <w:t>adjustLED</w:t>
      </w:r>
      <w:proofErr w:type="spellEnd"/>
      <w:r>
        <w:t>()</w:t>
      </w:r>
      <w:proofErr w:type="gramEnd"/>
    </w:p>
    <w:p w:rsidR="004622C0" w:rsidRDefault="004622C0" w:rsidP="00412A9A">
      <w:r>
        <w:tab/>
        <w:t>-If left sees black turn on RD0 LED/</w:t>
      </w:r>
      <w:r w:rsidRPr="004622C0">
        <w:t xml:space="preserve"> </w:t>
      </w:r>
      <w:proofErr w:type="gramStart"/>
      <w:r>
        <w:t>If</w:t>
      </w:r>
      <w:proofErr w:type="gramEnd"/>
      <w:r>
        <w:t xml:space="preserve"> left sees </w:t>
      </w:r>
      <w:r>
        <w:t>white turn off</w:t>
      </w:r>
      <w:r>
        <w:t xml:space="preserve"> RD0 LED</w:t>
      </w:r>
    </w:p>
    <w:p w:rsidR="004622C0" w:rsidRDefault="004622C0" w:rsidP="00412A9A">
      <w:r>
        <w:tab/>
        <w:t>-If front sees black turn on RD1 LED/</w:t>
      </w:r>
      <w:r w:rsidRPr="004622C0">
        <w:t xml:space="preserve"> </w:t>
      </w:r>
      <w:proofErr w:type="gramStart"/>
      <w:r>
        <w:t>If</w:t>
      </w:r>
      <w:proofErr w:type="gramEnd"/>
      <w:r>
        <w:t xml:space="preserve"> </w:t>
      </w:r>
      <w:r>
        <w:t>front</w:t>
      </w:r>
      <w:r>
        <w:t xml:space="preserve"> sees </w:t>
      </w:r>
      <w:r>
        <w:t>white</w:t>
      </w:r>
      <w:r>
        <w:t xml:space="preserve"> turn </w:t>
      </w:r>
      <w:r>
        <w:t>off RD1</w:t>
      </w:r>
      <w:r>
        <w:t xml:space="preserve"> LED</w:t>
      </w:r>
    </w:p>
    <w:p w:rsidR="004622C0" w:rsidRDefault="004622C0" w:rsidP="00412A9A">
      <w:r>
        <w:tab/>
        <w:t xml:space="preserve">-If right sees </w:t>
      </w:r>
      <w:r w:rsidR="00876376">
        <w:t>black</w:t>
      </w:r>
      <w:r>
        <w:t xml:space="preserve"> turn on RD2 LED/</w:t>
      </w:r>
      <w:r w:rsidRPr="004622C0">
        <w:t xml:space="preserve"> </w:t>
      </w:r>
      <w:proofErr w:type="gramStart"/>
      <w:r>
        <w:t>If</w:t>
      </w:r>
      <w:proofErr w:type="gramEnd"/>
      <w:r>
        <w:t xml:space="preserve"> </w:t>
      </w:r>
      <w:r>
        <w:t>right</w:t>
      </w:r>
      <w:r>
        <w:t xml:space="preserve"> sees </w:t>
      </w:r>
      <w:r>
        <w:t>white turn off RD2</w:t>
      </w:r>
      <w:r>
        <w:t xml:space="preserve"> LED</w:t>
      </w:r>
    </w:p>
    <w:p w:rsidR="004622C0" w:rsidRPr="001B7AD8" w:rsidRDefault="004622C0" w:rsidP="00412A9A"/>
    <w:sectPr w:rsidR="004622C0" w:rsidRPr="001B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12606"/>
    <w:multiLevelType w:val="hybridMultilevel"/>
    <w:tmpl w:val="0E96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8732C"/>
    <w:multiLevelType w:val="hybridMultilevel"/>
    <w:tmpl w:val="842C0DDE"/>
    <w:lvl w:ilvl="0" w:tplc="F730B4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B54C6"/>
    <w:multiLevelType w:val="hybridMultilevel"/>
    <w:tmpl w:val="FDF8CE02"/>
    <w:lvl w:ilvl="0" w:tplc="863059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D8"/>
    <w:rsid w:val="00156690"/>
    <w:rsid w:val="001B7AD8"/>
    <w:rsid w:val="003A25B7"/>
    <w:rsid w:val="00412A9A"/>
    <w:rsid w:val="004622C0"/>
    <w:rsid w:val="00472330"/>
    <w:rsid w:val="0082310C"/>
    <w:rsid w:val="00876376"/>
    <w:rsid w:val="009456CA"/>
    <w:rsid w:val="00A5497D"/>
    <w:rsid w:val="00B10551"/>
    <w:rsid w:val="00D20FAC"/>
    <w:rsid w:val="00F01B4B"/>
    <w:rsid w:val="00F1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15C41-69E8-4311-BDA9-22518D1F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Trumpinski</dc:creator>
  <cp:keywords/>
  <dc:description/>
  <cp:lastModifiedBy>Ryan Trumpinski</cp:lastModifiedBy>
  <cp:revision>6</cp:revision>
  <dcterms:created xsi:type="dcterms:W3CDTF">2016-04-06T02:08:00Z</dcterms:created>
  <dcterms:modified xsi:type="dcterms:W3CDTF">2016-04-06T03:03:00Z</dcterms:modified>
</cp:coreProperties>
</file>