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소스코드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&lt;signal.h&gt;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ssu_signal_handler1(int signo);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ssu_signal_handler2(int signo);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if(signal(SIGINT, ssu_signal_handler1) == SIG_ERR){</w:t>
        <w:tab/>
        <w:t>// SIGINT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를 핸들러 </w:t>
      </w:r>
      <w:r>
        <w:rPr>
          <w:rFonts w:ascii="나눔고딕" w:hAnsi="나눔고딕"/>
          <w:sz w:val="20"/>
          <w:szCs w:val="20"/>
          <w:rtl w:val="0"/>
        </w:rPr>
        <w:t>1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 등록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fprintf(stderr, "cannot handle SIGINT\n");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exit(EXIT_FAILURE);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if(signal(SIGUSR1, ssu_signal_handler2) == SIG_ERR){</w:t>
        <w:tab/>
        <w:t>// SIGUSR1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을 핸들러 </w:t>
      </w:r>
      <w:r>
        <w:rPr>
          <w:rFonts w:ascii="나눔고딕" w:hAnsi="나눔고딕"/>
          <w:sz w:val="20"/>
          <w:szCs w:val="20"/>
          <w:rtl w:val="0"/>
        </w:rPr>
        <w:t>2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 등록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fprintf(stderr, "cannot handle SIGUSR1\n");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exit(EXIT_FAILURE);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raise(SIGINT);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시그널 전달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raise(SIGUSR1);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시그널 전달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printf("main return\n");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ssu_signal_handler1(int signo){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 xml:space="preserve">printf("SIGINT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시그널 발생</w:t>
      </w:r>
      <w:r>
        <w:rPr>
          <w:rFonts w:ascii="나눔고딕" w:hAnsi="나눔고딕"/>
          <w:sz w:val="20"/>
          <w:szCs w:val="20"/>
          <w:rtl w:val="0"/>
        </w:rPr>
        <w:t>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ssu_signal_handler2(int signo){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 xml:space="preserve">printf("SIGUSR1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시그널 발생</w:t>
      </w:r>
      <w:r>
        <w:rPr>
          <w:rFonts w:ascii="나눔고딕" w:hAnsi="나눔고딕"/>
          <w:sz w:val="20"/>
          <w:szCs w:val="20"/>
          <w:rtl w:val="0"/>
        </w:rPr>
        <w:t>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실행화면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322669</wp:posOffset>
            </wp:positionV>
            <wp:extent cx="2603500" cy="1181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8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