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void *ssu_thread(void *arg);    // </w:t>
      </w:r>
      <w:r>
        <w:rPr>
          <w:rFonts w:ascii="나눔고딕" w:hAnsi="나눔고딕" w:eastAsia="나눔고딕"/>
          <w:sz w:val="20"/>
          <w:szCs w:val="20"/>
        </w:rPr>
        <w:t>쓰레드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if(pthread_create(&amp;tid, NULL, ssu_thread, NULL) != 0){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printf("%u\n", (unsigned int) tid);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if(pthread_create(&amp;tid, NULL, ssu_thread, NULL) != 0){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printf("%u\n", (unsigned int)tid);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*ssu_thread(void *arg){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tid = pthread_self();   // </w:t>
      </w:r>
      <w:r>
        <w:rPr>
          <w:rFonts w:ascii="나눔고딕" w:hAnsi="나눔고딕" w:eastAsia="나눔고딕"/>
          <w:sz w:val="20"/>
          <w:szCs w:val="20"/>
        </w:rPr>
        <w:t xml:space="preserve">호출한 쓰레드의 </w:t>
      </w:r>
      <w:r>
        <w:rPr>
          <w:rFonts w:eastAsia="나눔고딕" w:ascii="나눔고딕" w:hAnsi="나눔고딕"/>
          <w:sz w:val="20"/>
          <w:szCs w:val="20"/>
        </w:rPr>
        <w:t>tid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printf("-&gt;%u\n", (unsigned int)tid);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171450</wp:posOffset>
            </wp:positionV>
            <wp:extent cx="1962150" cy="942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107</Words>
  <Characters>568</Characters>
  <CharactersWithSpaces>709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2019-05-27T01:36:22Z</dcterms:modified>
  <cp:revision>11</cp:revision>
  <dc:subject/>
  <dc:title>리시프보고서</dc:title>
</cp:coreProperties>
</file>