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mybatis plus</w:t>
      </w:r>
      <w:r>
        <w:rPr>
          <w:rFonts w:hint="eastAsia"/>
          <w:sz w:val="32"/>
          <w:szCs w:val="32"/>
          <w:lang w:val="en-US" w:eastAsia="zh-CN"/>
        </w:rPr>
        <w:t>注意表名/字段名为关键字，这样会报错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mybatis-plus批量修改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RobotConf robotConf = new RobotConf();//new一个对象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robotConf.setEnable(false);//修改需要修改的属性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robotConfMapper.update(robotConf,null);//无条件修改即可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mybatis-plus中mapper需要注入时记得添加注解 - @Repository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 写自己的sql时，记得写参数类型以及返回值类型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mybatis-plus连表查询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还是像mybatis一样搞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6.mybatis-plus配置sql日志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logging: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file: logs/demo.log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level: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#包名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com: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bestmatch: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#debug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interview: 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7.mp中驼峰命名的字段要使用@TableField("userId")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mp尽量取名试一下，不要是关键字，否则麻烦不好排除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mp添加日志 - 记得包名要写对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logging: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file: logs/demo.log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level: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com: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bestmatch: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lovestory: debug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85616"/>
    <w:multiLevelType w:val="singleLevel"/>
    <w:tmpl w:val="9098561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8C3F16"/>
    <w:multiLevelType w:val="singleLevel"/>
    <w:tmpl w:val="268C3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22EFE"/>
    <w:rsid w:val="0D3A744F"/>
    <w:rsid w:val="11C1456F"/>
    <w:rsid w:val="14D705E0"/>
    <w:rsid w:val="16BD74A7"/>
    <w:rsid w:val="1E4F061C"/>
    <w:rsid w:val="27877E9D"/>
    <w:rsid w:val="285F306E"/>
    <w:rsid w:val="4D3544A0"/>
    <w:rsid w:val="5843153A"/>
    <w:rsid w:val="5D3B4926"/>
    <w:rsid w:val="60E06CBE"/>
    <w:rsid w:val="678B24C3"/>
    <w:rsid w:val="6A4566DA"/>
    <w:rsid w:val="6C7C0001"/>
    <w:rsid w:val="73622EFE"/>
    <w:rsid w:val="78B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2019-06-15T03:21:00Z</dcterms:created>
  <dc:creator>卝1412109495</dc:creator>
  <cp:lastModifiedBy>ThinkPad</cp:lastModifiedBy>
  <dcterms:modified xsi:type="dcterms:W3CDTF">2019-08-15T10:00:30Z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