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下载钱包</w:t>
      </w:r>
    </w:p>
    <w:p>
      <w:pPr>
        <w:numPr>
          <w:ilvl w:val="0"/>
          <w:numId w:val="0"/>
        </w:numPr>
        <w:ind w:left="42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"https://bitcoin.org/en/download"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https://bitcoin.org/en/download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bitcoin.conf配置文件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在安装根目录下新建此文件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个人当前配置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告知 Bitcoin-QT 接受 JSON-RPC 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JSON-RPC 连接使用的用户名和密码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rpcuser=root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rpcpassword=root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rpcport=8332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rpctimeout=30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需要远程访问钱包的时候这个需要配置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rpcbind=0.0.0.0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rpc访问白名单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rpcallowip=192.168.1.14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其他配置</w:t>
      </w:r>
    </w:p>
    <w:p>
      <w:pPr>
        <w:numPr>
          <w:ilvl w:val="0"/>
          <w:numId w:val="0"/>
        </w:numPr>
        <w:ind w:left="84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"https://blog.csdn.net/mongo_node/article/details/89633834"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https://blog.csdn.net/mongo_node/article/details/89633834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cmd进入安装根目录，以下命令运行bitcoin钱包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</w:pPr>
      <w:bookmarkStart w:id="0" w:name="OLE_LINK1"/>
      <w:r>
        <w:rPr>
          <w:rFonts w:hint="eastAsia" w:ascii="宋体" w:hAnsi="宋体" w:eastAsia="宋体" w:cs="宋体"/>
          <w:color w:val="303030"/>
          <w:sz w:val="20"/>
          <w:szCs w:val="20"/>
        </w:rPr>
        <w:t>bitcoin-qt -conf=E:\Bitcoin\bitcoin.conf</w:t>
      </w:r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开始下载区块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可以在控制台中输入指令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152900" cy="3209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help：获取指令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所有指令及其解释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"http://cw.hubwiz.com/card/c/bitcoin-json-rpc-api/"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http://cw.hubwiz.com/card/c/bitcoin-json-rpc-api/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Java调用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导入json-rpc Jar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com.github.briandilley.jsonrpc4j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jsonrpc4j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1.1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小demo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</w:pP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com.alibaba.fastjson.JSONObject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com.googlecode.jsonrpc4j.Base64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com.googlecode.jsonrpc4j.JsonRpcHttpClient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java.net.URL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java.util.HashMap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>/**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* </w:t>
      </w:r>
      <w:r>
        <w:rPr>
          <w:rFonts w:hint="eastAsia" w:ascii="宋体" w:hAnsi="宋体" w:eastAsia="宋体" w:cs="宋体"/>
          <w:b w:val="0"/>
          <w:bCs w:val="0"/>
          <w:i/>
          <w:color w:val="77B767"/>
          <w:sz w:val="21"/>
          <w:szCs w:val="21"/>
          <w:highlight w:val="none"/>
          <w:shd w:val="clear" w:fill="2B2B2B"/>
        </w:rPr>
        <w:t>&lt;p&gt;</w:t>
      </w:r>
      <w:r>
        <w:rPr>
          <w:rFonts w:hint="eastAsia" w:ascii="宋体" w:hAnsi="宋体" w:eastAsia="宋体" w:cs="宋体"/>
          <w:b w:val="0"/>
          <w:bCs w:val="0"/>
          <w:i/>
          <w:color w:val="77B767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77B767"/>
          <w:sz w:val="21"/>
          <w:szCs w:val="21"/>
          <w:highlight w:val="none"/>
          <w:shd w:val="clear" w:fill="2B2B2B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>*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* </w:t>
      </w:r>
      <w:r>
        <w:rPr>
          <w:rFonts w:hint="eastAsia" w:ascii="宋体" w:hAnsi="宋体" w:eastAsia="宋体" w:cs="宋体"/>
          <w:b w:val="0"/>
          <w:bCs w:val="0"/>
          <w:i/>
          <w:color w:val="77B767"/>
          <w:sz w:val="21"/>
          <w:szCs w:val="21"/>
          <w:highlight w:val="none"/>
          <w:shd w:val="clear" w:fill="2B2B2B"/>
        </w:rPr>
        <w:t>&lt;/p&gt;</w:t>
      </w:r>
      <w:r>
        <w:rPr>
          <w:rFonts w:hint="eastAsia" w:ascii="宋体" w:hAnsi="宋体" w:eastAsia="宋体" w:cs="宋体"/>
          <w:b w:val="0"/>
          <w:bCs w:val="0"/>
          <w:i/>
          <w:color w:val="77B767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77B767"/>
          <w:sz w:val="21"/>
          <w:szCs w:val="21"/>
          <w:highlight w:val="none"/>
          <w:shd w:val="clear" w:fill="2B2B2B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>*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* @author 郭海斌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* @since 2019/7/2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*/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MainTest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b w:val="0"/>
          <w:bCs w:val="0"/>
          <w:color w:val="FFC66D"/>
          <w:sz w:val="21"/>
          <w:szCs w:val="21"/>
          <w:highlight w:val="none"/>
          <w:shd w:val="clear" w:fill="2B2B2B"/>
        </w:rPr>
        <w:t>main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(String[] args)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Throwable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//账号密码 - 改为bitcoin.conf中的账号密码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String cred = Base64.</w:t>
      </w:r>
      <w:r>
        <w:rPr>
          <w:rFonts w:hint="eastAsia" w:ascii="宋体" w:hAnsi="宋体" w:eastAsia="宋体" w:cs="宋体"/>
          <w:b w:val="0"/>
          <w:bCs w:val="0"/>
          <w:i/>
          <w:color w:val="A9B7C6"/>
          <w:sz w:val="21"/>
          <w:szCs w:val="21"/>
          <w:highlight w:val="none"/>
          <w:shd w:val="clear" w:fill="2B2B2B"/>
        </w:rPr>
        <w:t>encodeBytes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"root:root"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.getBytes())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//json-rpc的头，放入账号密码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HashMap&lt;String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String&gt; headers =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HashMap&lt;&gt;()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headers.put(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"Authorization"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 xml:space="preserve">"Basic "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+ cred)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//指定钱包 - 默认钱包：/wallet/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JsonRpcHttpClient client =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JsonRpcHttpClient(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URL(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"http://192.168.1.15:8332/wallet/testnet3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\\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wallets"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headers)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//不指定钱包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        JsonRpcHttpClient client = new JsonRpcHttpClient(new URL("http://127.0.0.1:8332"), headers);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//获取区块hash值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        String result = client.invoke("getblockhash", new Object[]{1}, Object.class).toString();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//获取区块链信息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        String result = client.invoke("getblockchaininfo", new Object[]{}, Object.class).toString();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if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(!</w:t>
      </w:r>
      <w:r>
        <w:rPr>
          <w:rFonts w:hint="eastAsia" w:ascii="宋体" w:hAnsi="宋体" w:eastAsia="宋体" w:cs="宋体"/>
          <w:b w:val="0"/>
          <w:bCs w:val="0"/>
          <w:i/>
          <w:color w:val="A9B7C6"/>
          <w:sz w:val="21"/>
          <w:szCs w:val="21"/>
          <w:highlight w:val="none"/>
          <w:shd w:val="clear" w:fill="2B2B2B"/>
        </w:rPr>
        <w:t>isConnected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(client))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"连接失败，账号或密码错误！"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    return;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i/>
          <w:color w:val="A9B7C6"/>
          <w:sz w:val="21"/>
          <w:szCs w:val="21"/>
          <w:highlight w:val="none"/>
          <w:shd w:val="clear" w:fill="2B2B2B"/>
        </w:rPr>
        <w:t>sendToAddress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(client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"3PE1fzCoxCfhStsbmULhkn77UJGHc9XsH3"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6897BB"/>
          <w:sz w:val="21"/>
          <w:szCs w:val="21"/>
          <w:highlight w:val="none"/>
          <w:shd w:val="clear" w:fill="2B2B2B"/>
        </w:rPr>
        <w:t>1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//检测连接是否成功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public static boolean </w:t>
      </w:r>
      <w:r>
        <w:rPr>
          <w:rFonts w:hint="eastAsia" w:ascii="宋体" w:hAnsi="宋体" w:eastAsia="宋体" w:cs="宋体"/>
          <w:b w:val="0"/>
          <w:bCs w:val="0"/>
          <w:color w:val="FFC66D"/>
          <w:sz w:val="21"/>
          <w:szCs w:val="21"/>
          <w:highlight w:val="none"/>
          <w:shd w:val="clear" w:fill="2B2B2B"/>
        </w:rPr>
        <w:t>isConnected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(JsonRpcHttpClient client)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try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client.invoke(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"getblockchaininfo"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Object[]{}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Object.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class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    return true;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}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catch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(Throwable e)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return false;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//获取钱包余额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b w:val="0"/>
          <w:bCs w:val="0"/>
          <w:color w:val="FFC66D"/>
          <w:sz w:val="21"/>
          <w:szCs w:val="21"/>
          <w:highlight w:val="none"/>
          <w:shd w:val="clear" w:fill="2B2B2B"/>
        </w:rPr>
        <w:t>getBalance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(JsonRpcHttpClient client)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Throwable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"获取钱包余额..."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String result = client.invoke(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"getbalance"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Object[]{}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Object.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class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).toString()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 xml:space="preserve">"钱包余额："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+ result)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//生成钱包地址 - 为了让别人转钱进来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b w:val="0"/>
          <w:bCs w:val="0"/>
          <w:color w:val="FFC66D"/>
          <w:sz w:val="21"/>
          <w:szCs w:val="21"/>
          <w:highlight w:val="none"/>
          <w:shd w:val="clear" w:fill="2B2B2B"/>
        </w:rPr>
        <w:t>getNewAddress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(JsonRpcHttpClient client)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Throwable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"生成钱包地址..."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String result = client.invoke(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"getnewaddress"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Object[]{}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Object.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class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).toString()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 xml:space="preserve">"钱包地址："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+ result)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result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//验证地址是否有效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public static boolean </w:t>
      </w:r>
      <w:r>
        <w:rPr>
          <w:rFonts w:hint="eastAsia" w:ascii="宋体" w:hAnsi="宋体" w:eastAsia="宋体" w:cs="宋体"/>
          <w:b w:val="0"/>
          <w:bCs w:val="0"/>
          <w:color w:val="FFC66D"/>
          <w:sz w:val="21"/>
          <w:szCs w:val="21"/>
          <w:highlight w:val="none"/>
          <w:shd w:val="clear" w:fill="2B2B2B"/>
        </w:rPr>
        <w:t>validateAddress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(JsonRpcHttpClient client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String address)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Throwable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"验证地址是否有效..."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>/**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        * 无论传进来的地址是否有效，都会返回一个JSON对象，都包含isvalid字段，可通过此字段判断是否地址有效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        * 正确时包含其他信息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        */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String result = client.invoke(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"validateaddress"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Object[]{address}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JSONObject.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class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).toString()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.println(result)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JSONObject object = JSONObject.</w:t>
      </w:r>
      <w:r>
        <w:rPr>
          <w:rFonts w:hint="eastAsia" w:ascii="宋体" w:hAnsi="宋体" w:eastAsia="宋体" w:cs="宋体"/>
          <w:b w:val="0"/>
          <w:bCs w:val="0"/>
          <w:i/>
          <w:color w:val="A9B7C6"/>
          <w:sz w:val="21"/>
          <w:szCs w:val="21"/>
          <w:highlight w:val="none"/>
          <w:shd w:val="clear" w:fill="2B2B2B"/>
        </w:rPr>
        <w:t>parseObject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(result)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boolean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isvalid = (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boolean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 object.get(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"isvalid"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isvalid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//转账 - 转账失败和余额不够都会报错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b w:val="0"/>
          <w:bCs w:val="0"/>
          <w:color w:val="FFC66D"/>
          <w:sz w:val="21"/>
          <w:szCs w:val="21"/>
          <w:highlight w:val="none"/>
          <w:shd w:val="clear" w:fill="2B2B2B"/>
        </w:rPr>
        <w:t>sendToAddress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(JsonRpcHttpClient client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String address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double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value)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"转账..."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if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</w:t>
      </w:r>
      <w:r>
        <w:rPr>
          <w:rFonts w:hint="eastAsia" w:ascii="宋体" w:hAnsi="宋体" w:eastAsia="宋体" w:cs="宋体"/>
          <w:b w:val="0"/>
          <w:bCs w:val="0"/>
          <w:i/>
          <w:color w:val="A9B7C6"/>
          <w:sz w:val="21"/>
          <w:szCs w:val="21"/>
          <w:highlight w:val="none"/>
          <w:shd w:val="clear" w:fill="2B2B2B"/>
        </w:rPr>
        <w:t>validateAddress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(client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address))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//转账金额不能为0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if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</w:t>
      </w:r>
      <w:r>
        <w:rPr>
          <w:rFonts w:hint="eastAsia" w:ascii="宋体" w:hAnsi="宋体" w:eastAsia="宋体" w:cs="宋体"/>
          <w:b w:val="0"/>
          <w:bCs w:val="0"/>
          <w:color w:val="6897BB"/>
          <w:sz w:val="21"/>
          <w:szCs w:val="21"/>
          <w:highlight w:val="none"/>
          <w:shd w:val="clear" w:fill="2B2B2B"/>
        </w:rPr>
        <w:t xml:space="preserve">0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== value)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        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"转账金额不能为0！"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            return;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//金额不够或者转0都会报异常，0可以判断，那么异常就都是余额不足的情况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String result = client.invoke(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"sendtoaddress"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Object[]{address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value}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Object.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class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).toString()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 xml:space="preserve">"转账成功，转账结果："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+ result)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catch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(Throwable e)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"您的余额不足！"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yml：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bitcoin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钱包url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val="en-US" w:eastAsia="zh-CN"/>
        </w:rPr>
        <w:t xml:space="preserve"> - bitcoin钱包url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http://192.168.1.15:8332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钱包账号密码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root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root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钱包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wallets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one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/wallet/testnet3\wallets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two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/wallet/</w:t>
      </w:r>
      <w:bookmarkStart w:id="1" w:name="_GoBack"/>
      <w:bookmarkEnd w:id="1"/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json-rpc api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json-rpc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获取区块链信息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getblockchaininfo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getblockchaininfo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获取钱包余额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getbalance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getbalance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生成钱包地址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getnewaddress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getnewaddress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检测钱包地址是否有效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validateaddress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validateaddress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转账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sendtoaddress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sendtoaddress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Json-rpc协议（包含错误相应码）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"https://www.cnblogs.com/cielosun/p/6762550.html"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https://www.cnblogs.com/cielosun/p/6762550.html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总结：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调用很简单，需求很难搞懂（mmp）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找的海枯石烂，结果却很easy（mmp*2）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接下来的以太坊，搞快点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61CF0"/>
    <w:multiLevelType w:val="multilevel"/>
    <w:tmpl w:val="88561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634BA"/>
    <w:rsid w:val="02F14F85"/>
    <w:rsid w:val="037B216E"/>
    <w:rsid w:val="074C5C64"/>
    <w:rsid w:val="086B4C29"/>
    <w:rsid w:val="08FF1755"/>
    <w:rsid w:val="0CD01BF9"/>
    <w:rsid w:val="0E12153A"/>
    <w:rsid w:val="0E223D4A"/>
    <w:rsid w:val="111F7B70"/>
    <w:rsid w:val="1385413B"/>
    <w:rsid w:val="142F3D03"/>
    <w:rsid w:val="177050CC"/>
    <w:rsid w:val="18CF2637"/>
    <w:rsid w:val="1BC736ED"/>
    <w:rsid w:val="1BC91AD2"/>
    <w:rsid w:val="1D054407"/>
    <w:rsid w:val="1DF7316C"/>
    <w:rsid w:val="201F3836"/>
    <w:rsid w:val="21297704"/>
    <w:rsid w:val="22A419D8"/>
    <w:rsid w:val="23502FF3"/>
    <w:rsid w:val="238E3B30"/>
    <w:rsid w:val="239E34E8"/>
    <w:rsid w:val="255229E7"/>
    <w:rsid w:val="27294DB6"/>
    <w:rsid w:val="2C402C8A"/>
    <w:rsid w:val="2FEF191B"/>
    <w:rsid w:val="30653908"/>
    <w:rsid w:val="326B353A"/>
    <w:rsid w:val="329C044F"/>
    <w:rsid w:val="343F0386"/>
    <w:rsid w:val="349F1963"/>
    <w:rsid w:val="38AB5CEC"/>
    <w:rsid w:val="3FA8260F"/>
    <w:rsid w:val="408E788D"/>
    <w:rsid w:val="47C24580"/>
    <w:rsid w:val="49124784"/>
    <w:rsid w:val="49B143FE"/>
    <w:rsid w:val="4C623D20"/>
    <w:rsid w:val="4CC63362"/>
    <w:rsid w:val="4D8518E2"/>
    <w:rsid w:val="4F360C38"/>
    <w:rsid w:val="4F59398B"/>
    <w:rsid w:val="4FFB5CDD"/>
    <w:rsid w:val="52F735B4"/>
    <w:rsid w:val="55707AA1"/>
    <w:rsid w:val="59681ECA"/>
    <w:rsid w:val="59B86CB7"/>
    <w:rsid w:val="5C0B606F"/>
    <w:rsid w:val="5D605FC6"/>
    <w:rsid w:val="5D9315C8"/>
    <w:rsid w:val="623263F7"/>
    <w:rsid w:val="672D1991"/>
    <w:rsid w:val="67397B75"/>
    <w:rsid w:val="6E035434"/>
    <w:rsid w:val="6FB74E65"/>
    <w:rsid w:val="718532D6"/>
    <w:rsid w:val="73CF3979"/>
    <w:rsid w:val="75F47A2A"/>
    <w:rsid w:val="77223293"/>
    <w:rsid w:val="781334FF"/>
    <w:rsid w:val="7865222C"/>
    <w:rsid w:val="7B2A2C0B"/>
    <w:rsid w:val="7BF87024"/>
    <w:rsid w:val="7C3B227F"/>
    <w:rsid w:val="7E66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2019-07-02T10:24:00Z</dcterms:created>
  <dc:creator>ThinkPad</dc:creator>
  <cp:lastModifiedBy>ThinkPad</cp:lastModifiedBy>
  <dcterms:modified xsi:type="dcterms:W3CDTF">2019-08-23T02:34:36Z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