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Prosty przykład, w którym kod .js może być osadzony bezpośrednio w znaczniku HTML i wywołany w momencie wystąpienia konkretnego zdarzenia (tutaj onclick czyli po kliknięciu.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Następnie za pomocą funkcji </w:t>
      </w:r>
      <w:r w:rsidDel="00000000" w:rsidR="00000000" w:rsidRPr="00000000">
        <w:rPr>
          <w:b w:val="1"/>
          <w:i w:val="1"/>
          <w:rtl w:val="0"/>
        </w:rPr>
        <w:t xml:space="preserve">getElementById()</w:t>
      </w:r>
      <w:r w:rsidDel="00000000" w:rsidR="00000000" w:rsidRPr="00000000">
        <w:rPr>
          <w:rtl w:val="0"/>
        </w:rPr>
        <w:t xml:space="preserve">, która szuka elementu o podanym id go zwraca (jeżeli zostanie odnaleziony).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Funkcja </w:t>
      </w:r>
      <w:r w:rsidDel="00000000" w:rsidR="00000000" w:rsidRPr="00000000">
        <w:rPr>
          <w:b w:val="1"/>
          <w:i w:val="1"/>
          <w:rtl w:val="0"/>
        </w:rPr>
        <w:t xml:space="preserve">getElementsByName()</w:t>
      </w:r>
      <w:r w:rsidDel="00000000" w:rsidR="00000000" w:rsidRPr="00000000">
        <w:rPr>
          <w:rtl w:val="0"/>
        </w:rPr>
        <w:t xml:space="preserve"> (zwróć uwagę na s przy słowie elements) zwraca tablicę elementów o podanych nazwach. Dlatego do pierwszego elementu odwołujemy się poprzez indeks - tablica[indeks].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Następnie poprzez własność innerHtml możemy podmienić zawartość danego elementu na inną.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Wpisz tekst: Wstaw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