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w:t>
      </w:r>
      <w:proofErr w:type="spellStart"/>
      <w:r w:rsidR="00580B5C" w:rsidRPr="00E56920">
        <w:rPr>
          <w:rFonts w:ascii="Cambria Math" w:hAnsi="Cambria Math" w:cs="Times New Roman"/>
          <w:b/>
          <w:bCs/>
          <w:color w:val="2F5496" w:themeColor="accent1" w:themeShade="BF"/>
        </w:rPr>
        <w:t>i</w:t>
      </w:r>
      <w:proofErr w:type="spellEnd"/>
      <w:r w:rsidR="00580B5C" w:rsidRPr="00E56920">
        <w:rPr>
          <w:rFonts w:ascii="Cambria Math" w:hAnsi="Cambria Math" w:cs="Times New Roman"/>
          <w:b/>
          <w:bCs/>
          <w:color w:val="2F5496" w:themeColor="accent1" w:themeShade="BF"/>
        </w:rPr>
        <w:t>)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w:t>
      </w:r>
      <w:proofErr w:type="spellStart"/>
      <w:r w:rsidRPr="00E56920">
        <w:rPr>
          <w:rFonts w:ascii="Cambria Math" w:hAnsi="Cambria Math" w:cs="Times New Roman"/>
          <w:color w:val="2F5496" w:themeColor="accent1" w:themeShade="BF"/>
        </w:rPr>
        <w:t>i</w:t>
      </w:r>
      <w:proofErr w:type="spellEnd"/>
      <w:r w:rsidRPr="00E56920">
        <w:rPr>
          <w:rFonts w:ascii="Cambria Math" w:hAnsi="Cambria Math" w:cs="Times New Roman"/>
          <w:color w:val="2F5496" w:themeColor="accent1" w:themeShade="BF"/>
        </w:rPr>
        <w:t>)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 xml:space="preserve">Determining the </w:t>
      </w:r>
      <w:proofErr w:type="gramStart"/>
      <w:r w:rsidRPr="00E56920">
        <w:rPr>
          <w:rFonts w:ascii="Cambria Math" w:hAnsi="Cambria Math" w:cs="Times New Roman"/>
        </w:rPr>
        <w:t>time</w:t>
      </w:r>
      <w:proofErr w:type="gramEnd"/>
      <w:r w:rsidRPr="00E56920">
        <w:rPr>
          <w:rFonts w:ascii="Cambria Math" w:hAnsi="Cambria Math" w:cs="Times New Roman"/>
        </w:rPr>
        <w:t xml:space="preserv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w:t>
      </w:r>
      <w:proofErr w:type="spellStart"/>
      <w:r w:rsidRPr="00E56920">
        <w:rPr>
          <w:rFonts w:ascii="Cambria Math" w:hAnsi="Cambria Math" w:cs="Times New Roman"/>
          <w:color w:val="2F5496" w:themeColor="accent1" w:themeShade="BF"/>
        </w:rPr>
        <w:t>i</w:t>
      </w:r>
      <w:proofErr w:type="spellEnd"/>
      <w:r w:rsidRPr="00E56920">
        <w:rPr>
          <w:rFonts w:ascii="Cambria Math" w:hAnsi="Cambria Math" w:cs="Times New Roman"/>
          <w:color w:val="2F5496" w:themeColor="accent1" w:themeShade="BF"/>
        </w:rPr>
        <w:t>)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r w:rsidRPr="00E56920">
        <w:rPr>
          <w:rFonts w:ascii="Cambria Math" w:eastAsiaTheme="minorEastAsia" w:hAnsi="Cambria Math" w:cs="Times New Roman"/>
          <w:color w:val="2F5496" w:themeColor="accent1" w:themeShade="BF"/>
        </w:rPr>
        <w:t>is</w:t>
      </w:r>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is</w:t>
      </w:r>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Therefore, the probability that the second ball is black given that the first ball is black is</w:t>
      </w:r>
    </w:p>
    <w:p w14:paraId="5103CBE5" w14:textId="15AEBF74" w:rsidR="00773E58" w:rsidRPr="00E56920" w:rsidRDefault="00C57B5E" w:rsidP="00B41823">
      <w:pPr>
        <w:spacing w:line="276" w:lineRule="auto"/>
        <w:ind w:left="360"/>
        <w:jc w:val="both"/>
        <w:rPr>
          <w:rFonts w:ascii="Cambria Math" w:hAnsi="Cambria Math" w:cs="Times New Roman"/>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3F92C589"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E85CC3">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simply</w:t>
      </w:r>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0A6BACE8"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w:t>
      </w:r>
      <w:r w:rsidR="00D17C5D">
        <w:rPr>
          <w:rFonts w:ascii="Cambria Math" w:eastAsiaTheme="minorEastAsia" w:hAnsi="Cambria Math" w:cs="Times New Roman"/>
          <w:color w:val="2F5496" w:themeColor="accent1" w:themeShade="BF"/>
        </w:rPr>
        <w:t>new</w:t>
      </w:r>
      <w:r w:rsidR="00B6266E">
        <w:rPr>
          <w:rFonts w:ascii="Cambria Math" w:eastAsiaTheme="minorEastAsia" w:hAnsi="Cambria Math" w:cs="Times New Roman"/>
          <w:color w:val="2F5496" w:themeColor="accent1" w:themeShade="BF"/>
        </w:rPr>
        <w:t xml:space="preserve">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9N</m:t>
        </m:r>
      </m:oMath>
      <w:r w:rsidR="004C63F1">
        <w:rPr>
          <w:rFonts w:ascii="Cambria Math" w:eastAsiaTheme="minorEastAsia" w:hAnsi="Cambria Math" w:cs="Times New Roman"/>
          <w:color w:val="2F5496" w:themeColor="accent1" w:themeShade="BF"/>
        </w:rPr>
        <w:t xml:space="preserve"> points</w:t>
      </w:r>
      <w:r w:rsidR="00B6266E">
        <w:rPr>
          <w:rFonts w:ascii="Cambria Math" w:eastAsiaTheme="minorEastAsia" w:hAnsi="Cambria Math" w:cs="Times New Roman"/>
          <w:color w:val="2F5496" w:themeColor="accent1" w:themeShade="BF"/>
        </w:rPr>
        <w:t>.</w:t>
      </w:r>
    </w:p>
    <w:p w14:paraId="767BD4B4" w14:textId="77777777" w:rsidR="009217A4" w:rsidRDefault="009217A4" w:rsidP="003836AA">
      <w:pPr>
        <w:spacing w:line="276" w:lineRule="auto"/>
        <w:jc w:val="both"/>
        <w:rPr>
          <w:rFonts w:ascii="Cambria Math" w:eastAsiaTheme="minorEastAsia" w:hAnsi="Cambria Math" w:cs="Times New Roman"/>
          <w:color w:val="2F5496" w:themeColor="accent1" w:themeShade="BF"/>
        </w:rPr>
      </w:pPr>
    </w:p>
    <w:p w14:paraId="04401A48" w14:textId="77777777" w:rsidR="009217A4" w:rsidRDefault="009217A4" w:rsidP="003836AA">
      <w:pPr>
        <w:spacing w:line="276" w:lineRule="auto"/>
        <w:jc w:val="both"/>
        <w:rPr>
          <w:rFonts w:ascii="Cambria Math" w:eastAsiaTheme="minorEastAsia" w:hAnsi="Cambria Math" w:cs="Times New Roman"/>
          <w:color w:val="2F5496" w:themeColor="accent1" w:themeShade="BF"/>
        </w:rPr>
      </w:pPr>
    </w:p>
    <w:p w14:paraId="40E58143" w14:textId="77777777" w:rsidR="005C1A1D" w:rsidRPr="005C1A1D" w:rsidRDefault="005C1A1D" w:rsidP="003836AA">
      <w:pPr>
        <w:spacing w:line="276" w:lineRule="auto"/>
        <w:jc w:val="both"/>
        <w:rPr>
          <w:rFonts w:ascii="Cambria Math" w:eastAsiaTheme="minorEastAsia" w:hAnsi="Cambria Math" w:cs="Times New Roman"/>
          <w:color w:val="2F5496" w:themeColor="accent1" w:themeShade="BF"/>
          <w:sz w:val="15"/>
          <w:szCs w:val="15"/>
        </w:rPr>
      </w:pPr>
    </w:p>
    <w:p w14:paraId="1CEF7345" w14:textId="1F5BE4DC" w:rsidR="00856B45" w:rsidRPr="004A3837" w:rsidRDefault="00856B45" w:rsidP="00856B45">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w:t>
      </w:r>
      <w:r w:rsidR="00923F45">
        <w:rPr>
          <w:rFonts w:ascii="Cambria Math" w:eastAsia="Times New Roman" w:hAnsi="Cambria Math" w:cs="MesloLGS NF"/>
          <w:color w:val="2F5496" w:themeColor="accent1" w:themeShade="BF"/>
          <w:kern w:val="0"/>
          <w:lang w:eastAsia="zh-CN"/>
          <w14:ligatures w14:val="none"/>
        </w:rPr>
        <w:t xml:space="preserve">program </w:t>
      </w:r>
      <w:r>
        <w:rPr>
          <w:rFonts w:ascii="Cambria Math" w:eastAsia="Times New Roman" w:hAnsi="Cambria Math" w:cs="MesloLGS NF"/>
          <w:color w:val="2F5496" w:themeColor="accent1" w:themeShade="BF"/>
          <w:kern w:val="0"/>
          <w:lang w:eastAsia="zh-CN"/>
          <w14:ligatures w14:val="none"/>
        </w:rPr>
        <w:t xml:space="preserve">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D2D5FDA" w14:textId="14477862" w:rsidR="00300CED" w:rsidRPr="00300CED" w:rsidRDefault="00300CED" w:rsidP="003836AA">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 xml:space="preserve">Sample </w:t>
      </w:r>
      <w:r w:rsidR="007F268B">
        <w:rPr>
          <w:rFonts w:ascii="Cambria Math" w:eastAsiaTheme="minorEastAsia" w:hAnsi="Cambria Math" w:cs="Times New Roman"/>
          <w:b/>
          <w:bCs/>
          <w:color w:val="2F5496" w:themeColor="accent1" w:themeShade="BF"/>
        </w:rPr>
        <w:t xml:space="preserve">program </w:t>
      </w:r>
      <w:r>
        <w:rPr>
          <w:rFonts w:ascii="Cambria Math" w:eastAsiaTheme="minorEastAsia" w:hAnsi="Cambria Math" w:cs="Times New Roman"/>
          <w:b/>
          <w:bCs/>
          <w:color w:val="2F5496" w:themeColor="accent1" w:themeShade="BF"/>
        </w:rPr>
        <w:t>output</w:t>
      </w:r>
    </w:p>
    <w:p w14:paraId="70259BF9"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bookmarkStart w:id="0" w:name="_Hlk147010787"/>
      <w:r w:rsidRPr="00414CBC">
        <w:rPr>
          <w:rFonts w:ascii="MesloLGS NF" w:eastAsiaTheme="minorEastAsia" w:hAnsi="MesloLGS NF" w:cs="MesloLGS NF"/>
          <w:iCs/>
          <w:color w:val="2F5496" w:themeColor="accent1" w:themeShade="BF"/>
          <w:sz w:val="19"/>
          <w:szCs w:val="19"/>
        </w:rPr>
        <w:t>[Homework 1 Problems 7–10]</w:t>
      </w:r>
    </w:p>
    <w:p w14:paraId="6DDD9398"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Perceptron learning algorithm (1,000 runs):</w:t>
      </w:r>
    </w:p>
    <w:p w14:paraId="68741D09" w14:textId="11BEDF18"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number of points number of iterations  misclassification rate</w:t>
      </w:r>
    </w:p>
    <w:p w14:paraId="498AD4FC"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 xml:space="preserve">              10                    </w:t>
      </w:r>
      <w:r w:rsidRPr="001A24F1">
        <w:rPr>
          <w:rFonts w:ascii="MesloLGS NF" w:eastAsiaTheme="minorEastAsia" w:hAnsi="MesloLGS NF" w:cs="MesloLGS NF"/>
          <w:b/>
          <w:bCs/>
          <w:iCs/>
          <w:color w:val="2F5496" w:themeColor="accent1" w:themeShade="BF"/>
          <w:sz w:val="19"/>
          <w:szCs w:val="19"/>
        </w:rPr>
        <w:t>9</w:t>
      </w:r>
      <w:r w:rsidRPr="00414CBC">
        <w:rPr>
          <w:rFonts w:ascii="MesloLGS NF" w:eastAsiaTheme="minorEastAsia" w:hAnsi="MesloLGS NF" w:cs="MesloLGS NF"/>
          <w:iCs/>
          <w:color w:val="2F5496" w:themeColor="accent1" w:themeShade="BF"/>
          <w:sz w:val="19"/>
          <w:szCs w:val="19"/>
        </w:rPr>
        <w:t xml:space="preserve">                </w:t>
      </w:r>
      <w:r w:rsidRPr="000E4195">
        <w:rPr>
          <w:rFonts w:ascii="MesloLGS NF" w:eastAsiaTheme="minorEastAsia" w:hAnsi="MesloLGS NF" w:cs="MesloLGS NF"/>
          <w:b/>
          <w:bCs/>
          <w:iCs/>
          <w:color w:val="2F5496" w:themeColor="accent1" w:themeShade="BF"/>
          <w:sz w:val="19"/>
          <w:szCs w:val="19"/>
        </w:rPr>
        <w:t>0.105178</w:t>
      </w:r>
    </w:p>
    <w:p w14:paraId="1EDDD9C2" w14:textId="77777777" w:rsidR="00414CBC" w:rsidRPr="00414CBC" w:rsidRDefault="00414CBC" w:rsidP="00414CBC">
      <w:pPr>
        <w:spacing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 xml:space="preserve">             100                  </w:t>
      </w:r>
      <w:r w:rsidRPr="001A24F1">
        <w:rPr>
          <w:rFonts w:ascii="MesloLGS NF" w:eastAsiaTheme="minorEastAsia" w:hAnsi="MesloLGS NF" w:cs="MesloLGS NF"/>
          <w:b/>
          <w:bCs/>
          <w:iCs/>
          <w:color w:val="2F5496" w:themeColor="accent1" w:themeShade="BF"/>
          <w:sz w:val="19"/>
          <w:szCs w:val="19"/>
        </w:rPr>
        <w:t>104</w:t>
      </w:r>
      <w:r w:rsidRPr="00414CBC">
        <w:rPr>
          <w:rFonts w:ascii="MesloLGS NF" w:eastAsiaTheme="minorEastAsia" w:hAnsi="MesloLGS NF" w:cs="MesloLGS NF"/>
          <w:iCs/>
          <w:color w:val="2F5496" w:themeColor="accent1" w:themeShade="BF"/>
          <w:sz w:val="19"/>
          <w:szCs w:val="19"/>
        </w:rPr>
        <w:t xml:space="preserve">                </w:t>
      </w:r>
      <w:r w:rsidRPr="000E4195">
        <w:rPr>
          <w:rFonts w:ascii="MesloLGS NF" w:eastAsiaTheme="minorEastAsia" w:hAnsi="MesloLGS NF" w:cs="MesloLGS NF"/>
          <w:b/>
          <w:bCs/>
          <w:iCs/>
          <w:color w:val="2F5496" w:themeColor="accent1" w:themeShade="BF"/>
          <w:sz w:val="19"/>
          <w:szCs w:val="19"/>
        </w:rPr>
        <w:t>0.013218</w:t>
      </w:r>
    </w:p>
    <w:p w14:paraId="2DE90397" w14:textId="466153EF" w:rsidR="009217A4" w:rsidRPr="000054A8" w:rsidRDefault="008862B7" w:rsidP="00414CBC">
      <w:pPr>
        <w:spacing w:after="0" w:line="240" w:lineRule="auto"/>
        <w:rPr>
          <w:rFonts w:ascii="Cambria Math" w:eastAsiaTheme="minorEastAsia" w:hAnsi="Cambria Math" w:cs="MesloLGS NF"/>
          <w:b/>
          <w:bCs/>
          <w:iCs/>
          <w:color w:val="2F5496" w:themeColor="accent1" w:themeShade="BF"/>
        </w:rPr>
      </w:pPr>
      <w:r w:rsidRPr="000054A8">
        <w:rPr>
          <w:rFonts w:ascii="Cambria Math" w:eastAsiaTheme="minorEastAsia" w:hAnsi="Cambria Math" w:cs="MesloLGS NF"/>
          <w:b/>
          <w:bCs/>
          <w:iCs/>
          <w:color w:val="2F5496" w:themeColor="accent1" w:themeShade="BF"/>
        </w:rPr>
        <w:t>Python 3 source code</w:t>
      </w:r>
    </w:p>
    <w:bookmarkEnd w:id="0"/>
    <w:p w14:paraId="0082355A" w14:textId="33906731" w:rsidR="00015D02" w:rsidRDefault="00015D02" w:rsidP="009217A4">
      <w:pPr>
        <w:spacing w:after="0" w:line="240" w:lineRule="auto"/>
        <w:rPr>
          <w:rFonts w:ascii="Cambria Math" w:eastAsiaTheme="minorEastAsia" w:hAnsi="Cambria Math" w:cs="Times New Roman"/>
          <w:iCs/>
        </w:rPr>
      </w:pPr>
    </w:p>
    <w:p w14:paraId="623EB35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AF00DB"/>
          <w:kern w:val="0"/>
          <w:sz w:val="19"/>
          <w:szCs w:val="19"/>
          <w:lang w:eastAsia="zh-CN"/>
          <w14:ligatures w14:val="none"/>
        </w:rPr>
        <w:t>import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numpy</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np</w:t>
      </w:r>
    </w:p>
    <w:p w14:paraId="1A73B72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AF00DB"/>
          <w:kern w:val="0"/>
          <w:sz w:val="19"/>
          <w:szCs w:val="19"/>
          <w:lang w:eastAsia="zh-CN"/>
          <w14:ligatures w14:val="none"/>
        </w:rPr>
        <w:t>import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pandas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pd</w:t>
      </w:r>
    </w:p>
    <w:p w14:paraId="644607C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
    <w:p w14:paraId="6DA4D7A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class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Perceptron</w:t>
      </w:r>
      <w:r w:rsidRPr="007E5244">
        <w:rPr>
          <w:rFonts w:ascii="MesloLGS NF" w:eastAsia="Times New Roman" w:hAnsi="MesloLGS NF" w:cs="MesloLGS NF"/>
          <w:color w:val="3B3B3B"/>
          <w:kern w:val="0"/>
          <w:sz w:val="19"/>
          <w:szCs w:val="19"/>
          <w:lang w:eastAsia="zh-CN"/>
          <w14:ligatures w14:val="none"/>
        </w:rPr>
        <w:t>:</w:t>
      </w:r>
    </w:p>
    <w:p w14:paraId="67F2C9C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795E26"/>
          <w:kern w:val="0"/>
          <w:sz w:val="19"/>
          <w:szCs w:val="19"/>
          <w:lang w:eastAsia="zh-CN"/>
          <w14:ligatures w14:val="none"/>
        </w:rPr>
        <w:t>__</w:t>
      </w:r>
      <w:proofErr w:type="spellStart"/>
      <w:r w:rsidRPr="007E5244">
        <w:rPr>
          <w:rFonts w:ascii="MesloLGS NF" w:eastAsia="Times New Roman" w:hAnsi="MesloLGS NF" w:cs="MesloLGS NF"/>
          <w:color w:val="795E26"/>
          <w:kern w:val="0"/>
          <w:sz w:val="19"/>
          <w:szCs w:val="19"/>
          <w:lang w:eastAsia="zh-CN"/>
          <w14:ligatures w14:val="none"/>
        </w:rPr>
        <w:t>init</w:t>
      </w:r>
      <w:proofErr w:type="spellEnd"/>
      <w:r w:rsidRPr="007E5244">
        <w:rPr>
          <w:rFonts w:ascii="MesloLGS NF" w:eastAsia="Times New Roman" w:hAnsi="MesloLGS NF" w:cs="MesloLGS NF"/>
          <w:color w:val="795E26"/>
          <w:kern w:val="0"/>
          <w:sz w:val="19"/>
          <w:szCs w:val="19"/>
          <w:lang w:eastAsia="zh-CN"/>
          <w14:ligatures w14:val="none"/>
        </w:rPr>
        <w:t>__</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6833F7D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set_parameters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
    <w:p w14:paraId="2CB8BCF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635335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get_error</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020000AE"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and</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5526C5C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4B7EA12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3F99D6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set_parameters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update</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False</w:t>
      </w:r>
      <w:r w:rsidRPr="007E5244">
        <w:rPr>
          <w:rFonts w:ascii="MesloLGS NF" w:eastAsia="Times New Roman" w:hAnsi="MesloLGS NF" w:cs="MesloLGS NF"/>
          <w:color w:val="3B3B3B"/>
          <w:kern w:val="0"/>
          <w:sz w:val="19"/>
          <w:szCs w:val="19"/>
          <w:lang w:eastAsia="zh-CN"/>
          <w14:ligatures w14:val="none"/>
        </w:rPr>
        <w:t xml:space="preserve">) -&gt;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2A1752E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update</w:t>
      </w:r>
      <w:r w:rsidRPr="007E5244">
        <w:rPr>
          <w:rFonts w:ascii="MesloLGS NF" w:eastAsia="Times New Roman" w:hAnsi="MesloLGS NF" w:cs="MesloLGS NF"/>
          <w:color w:val="3B3B3B"/>
          <w:kern w:val="0"/>
          <w:sz w:val="19"/>
          <w:szCs w:val="19"/>
          <w:lang w:eastAsia="zh-CN"/>
          <w14:ligatures w14:val="none"/>
        </w:rPr>
        <w:t>:</w:t>
      </w:r>
    </w:p>
    <w:p w14:paraId="5BD4386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or</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p>
    <w:p w14:paraId="7784315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proofErr w:type="gramStart"/>
      <w:r w:rsidRPr="007E5244">
        <w:rPr>
          <w:rFonts w:ascii="MesloLGS NF" w:eastAsia="Times New Roman" w:hAnsi="MesloLGS NF" w:cs="MesloLGS NF"/>
          <w:color w:val="0000FF"/>
          <w:kern w:val="0"/>
          <w:sz w:val="19"/>
          <w:szCs w:val="19"/>
          <w:lang w:eastAsia="zh-CN"/>
          <w14:ligatures w14:val="none"/>
        </w:rPr>
        <w:t>None</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p>
    <w:p w14:paraId="2564B3D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w:t>
      </w:r>
    </w:p>
    <w:p w14:paraId="2354EB0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p>
    <w:p w14:paraId="0BC9E2F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p>
    <w:p w14:paraId="5B14A24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1A340E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795E26"/>
          <w:kern w:val="0"/>
          <w:sz w:val="19"/>
          <w:szCs w:val="19"/>
          <w:lang w:eastAsia="zh-CN"/>
          <w14:ligatures w14:val="none"/>
        </w:rPr>
        <w:t>train</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2EFD00EF"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iters</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p>
    <w:p w14:paraId="3B199AB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zeros</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.shape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dtype</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float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p>
    <w:p w14:paraId="6050C8F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w:t>
      </w:r>
    </w:p>
    <w:p w14:paraId="163AF3A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while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True</w:t>
      </w:r>
      <w:r w:rsidRPr="007E5244">
        <w:rPr>
          <w:rFonts w:ascii="MesloLGS NF" w:eastAsia="Times New Roman" w:hAnsi="MesloLGS NF" w:cs="MesloLGS NF"/>
          <w:color w:val="3B3B3B"/>
          <w:kern w:val="0"/>
          <w:sz w:val="19"/>
          <w:szCs w:val="19"/>
          <w:lang w:eastAsia="zh-CN"/>
          <w14:ligatures w14:val="none"/>
        </w:rPr>
        <w:t>:</w:t>
      </w:r>
    </w:p>
    <w:p w14:paraId="6EA1A5B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argwhere</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A5FD7E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size</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59EA217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break</w:t>
      </w:r>
    </w:p>
    <w:p w14:paraId="0612B1B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choice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w:t>
      </w:r>
    </w:p>
    <w:p w14:paraId="1637968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w:t>
      </w:r>
    </w:p>
    <w:p w14:paraId="6D95F6CE"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iters</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p>
    <w:p w14:paraId="2D2A272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
    <w:p w14:paraId="452D202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6F36F38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292B7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target_function_random_line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0875D26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2B1535D3"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default_rng</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3B3B3B"/>
          <w:kern w:val="0"/>
          <w:sz w:val="19"/>
          <w:szCs w:val="19"/>
          <w:lang w:eastAsia="zh-CN"/>
          <w14:ligatures w14:val="none"/>
        </w:rPr>
        <w:t>)</w:t>
      </w:r>
    </w:p>
    <w:p w14:paraId="67BE9DE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uniform</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w:t>
      </w:r>
    </w:p>
    <w:p w14:paraId="16BD180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lambda</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p>
    <w:p w14:paraId="6F4FFF0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p>
    <w:p w14:paraId="6AF8007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divide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735D8C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w:t>
      </w:r>
    </w:p>
    <w:p w14:paraId="77CA092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proofErr w:type="gramStart"/>
      <w:r w:rsidRPr="007E5244">
        <w:rPr>
          <w:rFonts w:ascii="MesloLGS NF" w:eastAsia="Times New Roman" w:hAnsi="MesloLGS NF" w:cs="MesloLGS NF"/>
          <w:color w:val="0000FF"/>
          <w:kern w:val="0"/>
          <w:sz w:val="19"/>
          <w:szCs w:val="19"/>
          <w:lang w:eastAsia="zh-CN"/>
          <w14:ligatures w14:val="none"/>
        </w:rPr>
        <w:t>None</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1CCE2C95" w14:textId="77777777" w:rsid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CC78261" w14:textId="77777777" w:rsidR="00414CBC" w:rsidRPr="007E5244" w:rsidRDefault="00414CBC"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911D1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lastRenderedPageBreak/>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generate_data</w:t>
      </w:r>
      <w:proofErr w:type="spellEnd"/>
      <w:r w:rsidRPr="007E5244">
        <w:rPr>
          <w:rFonts w:ascii="MesloLGS NF" w:eastAsia="Times New Roman" w:hAnsi="MesloLGS NF" w:cs="MesloLGS NF"/>
          <w:color w:val="3B3B3B"/>
          <w:kern w:val="0"/>
          <w:sz w:val="19"/>
          <w:szCs w:val="19"/>
          <w:lang w:eastAsia="zh-CN"/>
          <w14:ligatures w14:val="none"/>
        </w:rPr>
        <w:t>(</w:t>
      </w:r>
    </w:p>
    <w:p w14:paraId="5615770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lb</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1.0</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ub</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False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1083736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1DEEEA9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default_rng</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3B3B3B"/>
          <w:kern w:val="0"/>
          <w:sz w:val="19"/>
          <w:szCs w:val="19"/>
          <w:lang w:eastAsia="zh-CN"/>
          <w14:ligatures w14:val="none"/>
        </w:rPr>
        <w:t>)</w:t>
      </w:r>
    </w:p>
    <w:p w14:paraId="71A9A6B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uniform</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lb</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ub</w:t>
      </w:r>
      <w:proofErr w:type="spellEnd"/>
      <w:r w:rsidRPr="007E5244">
        <w:rPr>
          <w:rFonts w:ascii="MesloLGS NF" w:eastAsia="Times New Roman" w:hAnsi="MesloLGS NF" w:cs="MesloLGS NF"/>
          <w:color w:val="3B3B3B"/>
          <w:kern w:val="0"/>
          <w:sz w:val="19"/>
          <w:szCs w:val="19"/>
          <w:lang w:eastAsia="zh-CN"/>
          <w14:ligatures w14:val="none"/>
        </w:rPr>
        <w:t>, (</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d</w:t>
      </w:r>
      <w:r w:rsidRPr="007E5244">
        <w:rPr>
          <w:rFonts w:ascii="MesloLGS NF" w:eastAsia="Times New Roman" w:hAnsi="MesloLGS NF" w:cs="MesloLGS NF"/>
          <w:color w:val="3B3B3B"/>
          <w:kern w:val="0"/>
          <w:sz w:val="19"/>
          <w:szCs w:val="19"/>
          <w:lang w:eastAsia="zh-CN"/>
          <w14:ligatures w14:val="none"/>
        </w:rPr>
        <w:t>))</w:t>
      </w:r>
    </w:p>
    <w:p w14:paraId="146CFBB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3B3B3B"/>
          <w:kern w:val="0"/>
          <w:sz w:val="19"/>
          <w:szCs w:val="19"/>
          <w:lang w:eastAsia="zh-CN"/>
          <w14:ligatures w14:val="none"/>
        </w:rPr>
        <w:t>:</w:t>
      </w:r>
    </w:p>
    <w:p w14:paraId="3400870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hstack</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ones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1349B7B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0E19D7F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07E516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validate_binary</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5905CB3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count_nonzero</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axis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.shape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E52AF7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7EF03E8"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AF00DB"/>
          <w:kern w:val="0"/>
          <w:sz w:val="19"/>
          <w:szCs w:val="19"/>
          <w:lang w:eastAsia="zh-CN"/>
          <w14:ligatures w14:val="none"/>
        </w:rPr>
        <w:t>if</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__name__</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31515"/>
          <w:kern w:val="0"/>
          <w:sz w:val="19"/>
          <w:szCs w:val="19"/>
          <w:lang w:eastAsia="zh-CN"/>
          <w14:ligatures w14:val="none"/>
        </w:rPr>
        <w:t>"__main__"</w:t>
      </w:r>
      <w:r w:rsidRPr="00CD4438">
        <w:rPr>
          <w:rFonts w:ascii="MesloLGS NF" w:eastAsia="Times New Roman" w:hAnsi="MesloLGS NF" w:cs="MesloLGS NF"/>
          <w:color w:val="3B3B3B"/>
          <w:kern w:val="0"/>
          <w:sz w:val="19"/>
          <w:szCs w:val="19"/>
          <w:lang w:eastAsia="zh-CN"/>
          <w14:ligatures w14:val="none"/>
        </w:rPr>
        <w:t>:</w:t>
      </w:r>
    </w:p>
    <w:p w14:paraId="67759FC3"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267F99"/>
          <w:kern w:val="0"/>
          <w:sz w:val="19"/>
          <w:szCs w:val="19"/>
          <w:lang w:eastAsia="zh-CN"/>
          <w14:ligatures w14:val="none"/>
        </w:rPr>
        <w:t>np</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267F99"/>
          <w:kern w:val="0"/>
          <w:sz w:val="19"/>
          <w:szCs w:val="19"/>
          <w:lang w:eastAsia="zh-CN"/>
          <w14:ligatures w14:val="none"/>
        </w:rPr>
        <w:t>random</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default_rng</w:t>
      </w:r>
      <w:proofErr w:type="spellEnd"/>
      <w:r w:rsidRPr="00CD4438">
        <w:rPr>
          <w:rFonts w:ascii="MesloLGS NF" w:eastAsia="Times New Roman" w:hAnsi="MesloLGS NF" w:cs="MesloLGS NF"/>
          <w:color w:val="3B3B3B"/>
          <w:kern w:val="0"/>
          <w:sz w:val="19"/>
          <w:szCs w:val="19"/>
          <w:lang w:eastAsia="zh-CN"/>
          <w14:ligatures w14:val="none"/>
        </w:rPr>
        <w:t>()</w:t>
      </w:r>
    </w:p>
    <w:p w14:paraId="267EFCCB"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0B4C25F"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N_runs</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98658"/>
          <w:kern w:val="0"/>
          <w:sz w:val="19"/>
          <w:szCs w:val="19"/>
          <w:lang w:eastAsia="zh-CN"/>
          <w14:ligatures w14:val="none"/>
        </w:rPr>
        <w:t>1_000</w:t>
      </w:r>
    </w:p>
    <w:p w14:paraId="6191B36A"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pla</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267F99"/>
          <w:kern w:val="0"/>
          <w:sz w:val="19"/>
          <w:szCs w:val="19"/>
          <w:lang w:eastAsia="zh-CN"/>
          <w14:ligatures w14:val="none"/>
        </w:rPr>
        <w:t>Perceptron</w:t>
      </w:r>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vf</w:t>
      </w:r>
      <w:proofErr w:type="spellEnd"/>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795E26"/>
          <w:kern w:val="0"/>
          <w:sz w:val="19"/>
          <w:szCs w:val="19"/>
          <w:lang w:eastAsia="zh-CN"/>
          <w14:ligatures w14:val="none"/>
        </w:rPr>
        <w:t>validate_binary</w:t>
      </w:r>
      <w:proofErr w:type="spellEnd"/>
      <w:r w:rsidRPr="00CD4438">
        <w:rPr>
          <w:rFonts w:ascii="MesloLGS NF" w:eastAsia="Times New Roman" w:hAnsi="MesloLGS NF" w:cs="MesloLGS NF"/>
          <w:color w:val="3B3B3B"/>
          <w:kern w:val="0"/>
          <w:sz w:val="19"/>
          <w:szCs w:val="19"/>
          <w:lang w:eastAsia="zh-CN"/>
          <w14:ligatures w14:val="none"/>
        </w:rPr>
        <w:t>)</w:t>
      </w:r>
    </w:p>
    <w:p w14:paraId="2D9CE1EB"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columns</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31515"/>
          <w:kern w:val="0"/>
          <w:sz w:val="19"/>
          <w:szCs w:val="19"/>
          <w:lang w:eastAsia="zh-CN"/>
          <w14:ligatures w14:val="none"/>
        </w:rPr>
        <w:t>"number of points"</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31515"/>
          <w:kern w:val="0"/>
          <w:sz w:val="19"/>
          <w:szCs w:val="19"/>
          <w:lang w:eastAsia="zh-CN"/>
          <w14:ligatures w14:val="none"/>
        </w:rPr>
        <w:t>"number of iterations"</w:t>
      </w:r>
      <w:r w:rsidRPr="00CD4438">
        <w:rPr>
          <w:rFonts w:ascii="MesloLGS NF" w:eastAsia="Times New Roman" w:hAnsi="MesloLGS NF" w:cs="MesloLGS NF"/>
          <w:color w:val="3B3B3B"/>
          <w:kern w:val="0"/>
          <w:sz w:val="19"/>
          <w:szCs w:val="19"/>
          <w:lang w:eastAsia="zh-CN"/>
          <w14:ligatures w14:val="none"/>
        </w:rPr>
        <w:t xml:space="preserve">, </w:t>
      </w:r>
    </w:p>
    <w:p w14:paraId="7693CA3C"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w:t>
      </w:r>
      <w:r w:rsidRPr="00CD4438">
        <w:rPr>
          <w:rFonts w:ascii="MesloLGS NF" w:eastAsia="Times New Roman" w:hAnsi="MesloLGS NF" w:cs="MesloLGS NF"/>
          <w:color w:val="A31515"/>
          <w:kern w:val="0"/>
          <w:sz w:val="19"/>
          <w:szCs w:val="19"/>
          <w:lang w:eastAsia="zh-CN"/>
          <w14:ligatures w14:val="none"/>
        </w:rPr>
        <w:t>"</w:t>
      </w:r>
      <w:proofErr w:type="gramStart"/>
      <w:r w:rsidRPr="00CD4438">
        <w:rPr>
          <w:rFonts w:ascii="MesloLGS NF" w:eastAsia="Times New Roman" w:hAnsi="MesloLGS NF" w:cs="MesloLGS NF"/>
          <w:color w:val="A31515"/>
          <w:kern w:val="0"/>
          <w:sz w:val="19"/>
          <w:szCs w:val="19"/>
          <w:lang w:eastAsia="zh-CN"/>
          <w14:ligatures w14:val="none"/>
        </w:rPr>
        <w:t>misclassification</w:t>
      </w:r>
      <w:proofErr w:type="gramEnd"/>
      <w:r w:rsidRPr="00CD4438">
        <w:rPr>
          <w:rFonts w:ascii="MesloLGS NF" w:eastAsia="Times New Roman" w:hAnsi="MesloLGS NF" w:cs="MesloLGS NF"/>
          <w:color w:val="A31515"/>
          <w:kern w:val="0"/>
          <w:sz w:val="19"/>
          <w:szCs w:val="19"/>
          <w:lang w:eastAsia="zh-CN"/>
          <w14:ligatures w14:val="none"/>
        </w:rPr>
        <w:t xml:space="preserve"> rate"</w:t>
      </w:r>
      <w:r w:rsidRPr="00CD4438">
        <w:rPr>
          <w:rFonts w:ascii="MesloLGS NF" w:eastAsia="Times New Roman" w:hAnsi="MesloLGS NF" w:cs="MesloLGS NF"/>
          <w:color w:val="3B3B3B"/>
          <w:kern w:val="0"/>
          <w:sz w:val="19"/>
          <w:szCs w:val="19"/>
          <w:lang w:eastAsia="zh-CN"/>
          <w14:ligatures w14:val="none"/>
        </w:rPr>
        <w:t>]</w:t>
      </w:r>
    </w:p>
    <w:p w14:paraId="1EC26625"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df</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267F99"/>
          <w:kern w:val="0"/>
          <w:sz w:val="19"/>
          <w:szCs w:val="19"/>
          <w:lang w:eastAsia="zh-CN"/>
          <w14:ligatures w14:val="none"/>
        </w:rPr>
        <w:t>pd</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267F99"/>
          <w:kern w:val="0"/>
          <w:sz w:val="19"/>
          <w:szCs w:val="19"/>
          <w:lang w:eastAsia="zh-CN"/>
          <w14:ligatures w14:val="none"/>
        </w:rPr>
        <w:t>DataFrame</w:t>
      </w:r>
      <w:proofErr w:type="spellEnd"/>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columns</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columns</w:t>
      </w:r>
      <w:r w:rsidRPr="00CD4438">
        <w:rPr>
          <w:rFonts w:ascii="MesloLGS NF" w:eastAsia="Times New Roman" w:hAnsi="MesloLGS NF" w:cs="MesloLGS NF"/>
          <w:color w:val="3B3B3B"/>
          <w:kern w:val="0"/>
          <w:sz w:val="19"/>
          <w:szCs w:val="19"/>
          <w:lang w:eastAsia="zh-CN"/>
          <w14:ligatures w14:val="none"/>
        </w:rPr>
        <w:t>)</w:t>
      </w:r>
    </w:p>
    <w:p w14:paraId="22D56725"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for</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N_train</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in</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98658"/>
          <w:kern w:val="0"/>
          <w:sz w:val="19"/>
          <w:szCs w:val="19"/>
          <w:lang w:eastAsia="zh-CN"/>
          <w14:ligatures w14:val="none"/>
        </w:rPr>
        <w:t>10</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98658"/>
          <w:kern w:val="0"/>
          <w:sz w:val="19"/>
          <w:szCs w:val="19"/>
          <w:lang w:eastAsia="zh-CN"/>
          <w14:ligatures w14:val="none"/>
        </w:rPr>
        <w:t>100</w:t>
      </w:r>
      <w:r w:rsidRPr="00CD4438">
        <w:rPr>
          <w:rFonts w:ascii="MesloLGS NF" w:eastAsia="Times New Roman" w:hAnsi="MesloLGS NF" w:cs="MesloLGS NF"/>
          <w:color w:val="3B3B3B"/>
          <w:kern w:val="0"/>
          <w:sz w:val="19"/>
          <w:szCs w:val="19"/>
          <w:lang w:eastAsia="zh-CN"/>
          <w14:ligatures w14:val="none"/>
        </w:rPr>
        <w:t>):</w:t>
      </w:r>
    </w:p>
    <w:p w14:paraId="6FE2B7C7"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N_test</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98658"/>
          <w:kern w:val="0"/>
          <w:sz w:val="19"/>
          <w:szCs w:val="19"/>
          <w:lang w:eastAsia="zh-CN"/>
          <w14:ligatures w14:val="none"/>
        </w:rPr>
        <w:t>9</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N_train</w:t>
      </w:r>
      <w:proofErr w:type="spellEnd"/>
    </w:p>
    <w:p w14:paraId="67B1361E"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counters</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267F99"/>
          <w:kern w:val="0"/>
          <w:sz w:val="19"/>
          <w:szCs w:val="19"/>
          <w:lang w:eastAsia="zh-CN"/>
          <w14:ligatures w14:val="none"/>
        </w:rPr>
        <w:t>np</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zeros</w:t>
      </w:r>
      <w:proofErr w:type="spellEnd"/>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98658"/>
          <w:kern w:val="0"/>
          <w:sz w:val="19"/>
          <w:szCs w:val="19"/>
          <w:lang w:eastAsia="zh-CN"/>
          <w14:ligatures w14:val="none"/>
        </w:rPr>
        <w:t>2</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dtype</w:t>
      </w:r>
      <w:proofErr w:type="spellEnd"/>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267F99"/>
          <w:kern w:val="0"/>
          <w:sz w:val="19"/>
          <w:szCs w:val="19"/>
          <w:lang w:eastAsia="zh-CN"/>
          <w14:ligatures w14:val="none"/>
        </w:rPr>
        <w:t>float</w:t>
      </w:r>
      <w:r w:rsidRPr="00CD4438">
        <w:rPr>
          <w:rFonts w:ascii="MesloLGS NF" w:eastAsia="Times New Roman" w:hAnsi="MesloLGS NF" w:cs="MesloLGS NF"/>
          <w:color w:val="3B3B3B"/>
          <w:kern w:val="0"/>
          <w:sz w:val="19"/>
          <w:szCs w:val="19"/>
          <w:lang w:eastAsia="zh-CN"/>
          <w14:ligatures w14:val="none"/>
        </w:rPr>
        <w:t>)</w:t>
      </w:r>
    </w:p>
    <w:p w14:paraId="1475FB3C"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for</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_</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in</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267F99"/>
          <w:kern w:val="0"/>
          <w:sz w:val="19"/>
          <w:szCs w:val="19"/>
          <w:lang w:eastAsia="zh-CN"/>
          <w14:ligatures w14:val="none"/>
        </w:rPr>
        <w:t>range</w:t>
      </w:r>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N_runs</w:t>
      </w:r>
      <w:proofErr w:type="spellEnd"/>
      <w:r w:rsidRPr="00CD4438">
        <w:rPr>
          <w:rFonts w:ascii="MesloLGS NF" w:eastAsia="Times New Roman" w:hAnsi="MesloLGS NF" w:cs="MesloLGS NF"/>
          <w:color w:val="3B3B3B"/>
          <w:kern w:val="0"/>
          <w:sz w:val="19"/>
          <w:szCs w:val="19"/>
          <w:lang w:eastAsia="zh-CN"/>
          <w14:ligatures w14:val="none"/>
        </w:rPr>
        <w:t>):</w:t>
      </w:r>
    </w:p>
    <w:p w14:paraId="0D33FA93"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f</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795E26"/>
          <w:kern w:val="0"/>
          <w:sz w:val="19"/>
          <w:szCs w:val="19"/>
          <w:lang w:eastAsia="zh-CN"/>
          <w14:ligatures w14:val="none"/>
        </w:rPr>
        <w:t>target_function_random_line</w:t>
      </w:r>
      <w:proofErr w:type="spellEnd"/>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3B3B3B"/>
          <w:kern w:val="0"/>
          <w:sz w:val="19"/>
          <w:szCs w:val="19"/>
          <w:lang w:eastAsia="zh-CN"/>
          <w14:ligatures w14:val="none"/>
        </w:rPr>
        <w:t>)</w:t>
      </w:r>
    </w:p>
    <w:p w14:paraId="1E20A1B6"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pla</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train</w:t>
      </w:r>
      <w:proofErr w:type="spellEnd"/>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795E26"/>
          <w:kern w:val="0"/>
          <w:sz w:val="19"/>
          <w:szCs w:val="19"/>
          <w:lang w:eastAsia="zh-CN"/>
          <w14:ligatures w14:val="none"/>
        </w:rPr>
        <w:t>generate_data</w:t>
      </w:r>
      <w:proofErr w:type="spellEnd"/>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N_train</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f</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bias</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0000FF"/>
          <w:kern w:val="0"/>
          <w:sz w:val="19"/>
          <w:szCs w:val="19"/>
          <w:lang w:eastAsia="zh-CN"/>
          <w14:ligatures w14:val="none"/>
        </w:rPr>
        <w:t>True</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3B3B3B"/>
          <w:kern w:val="0"/>
          <w:sz w:val="19"/>
          <w:szCs w:val="19"/>
          <w:lang w:eastAsia="zh-CN"/>
          <w14:ligatures w14:val="none"/>
        </w:rPr>
        <w:t>))</w:t>
      </w:r>
    </w:p>
    <w:p w14:paraId="64E88175"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counters</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
    <w:p w14:paraId="46BB4423"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pla</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iters</w:t>
      </w:r>
      <w:proofErr w:type="spellEnd"/>
      <w:r w:rsidRPr="00CD4438">
        <w:rPr>
          <w:rFonts w:ascii="MesloLGS NF" w:eastAsia="Times New Roman" w:hAnsi="MesloLGS NF" w:cs="MesloLGS NF"/>
          <w:color w:val="3B3B3B"/>
          <w:kern w:val="0"/>
          <w:sz w:val="19"/>
          <w:szCs w:val="19"/>
          <w:lang w:eastAsia="zh-CN"/>
          <w14:ligatures w14:val="none"/>
        </w:rPr>
        <w:t xml:space="preserve">, </w:t>
      </w:r>
    </w:p>
    <w:p w14:paraId="1931DC5E"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pla</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get_error</w:t>
      </w:r>
      <w:proofErr w:type="spellEnd"/>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795E26"/>
          <w:kern w:val="0"/>
          <w:sz w:val="19"/>
          <w:szCs w:val="19"/>
          <w:lang w:eastAsia="zh-CN"/>
          <w14:ligatures w14:val="none"/>
        </w:rPr>
        <w:t>generate_data</w:t>
      </w:r>
      <w:proofErr w:type="spellEnd"/>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N_test</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f</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bias</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0000FF"/>
          <w:kern w:val="0"/>
          <w:sz w:val="19"/>
          <w:szCs w:val="19"/>
          <w:lang w:eastAsia="zh-CN"/>
          <w14:ligatures w14:val="none"/>
        </w:rPr>
        <w:t>True</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000000"/>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rng</w:t>
      </w:r>
      <w:proofErr w:type="spellEnd"/>
      <w:r w:rsidRPr="00CD4438">
        <w:rPr>
          <w:rFonts w:ascii="MesloLGS NF" w:eastAsia="Times New Roman" w:hAnsi="MesloLGS NF" w:cs="MesloLGS NF"/>
          <w:color w:val="3B3B3B"/>
          <w:kern w:val="0"/>
          <w:sz w:val="19"/>
          <w:szCs w:val="19"/>
          <w:lang w:eastAsia="zh-CN"/>
          <w14:ligatures w14:val="none"/>
        </w:rPr>
        <w:t>))</w:t>
      </w:r>
    </w:p>
    <w:p w14:paraId="28DFB9F9"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w:t>
      </w:r>
    </w:p>
    <w:p w14:paraId="29EE454C" w14:textId="046E8533"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df</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loc</w:t>
      </w:r>
      <w:proofErr w:type="spellEnd"/>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795E26"/>
          <w:kern w:val="0"/>
          <w:sz w:val="19"/>
          <w:szCs w:val="19"/>
          <w:lang w:eastAsia="zh-CN"/>
          <w14:ligatures w14:val="none"/>
        </w:rPr>
        <w:t>len</w:t>
      </w:r>
      <w:proofErr w:type="spellEnd"/>
      <w:r w:rsidRPr="00CD4438">
        <w:rPr>
          <w:rFonts w:ascii="MesloLGS NF" w:eastAsia="Times New Roman" w:hAnsi="MesloLGS NF" w:cs="MesloLGS NF"/>
          <w:color w:val="3B3B3B"/>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df</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N_train</w:t>
      </w:r>
      <w:proofErr w:type="spellEnd"/>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counters</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N_runs</w:t>
      </w:r>
      <w:proofErr w:type="spellEnd"/>
      <w:r w:rsidRPr="00CD4438">
        <w:rPr>
          <w:rFonts w:ascii="MesloLGS NF" w:eastAsia="Times New Roman" w:hAnsi="MesloLGS NF" w:cs="MesloLGS NF"/>
          <w:color w:val="3B3B3B"/>
          <w:kern w:val="0"/>
          <w:sz w:val="19"/>
          <w:szCs w:val="19"/>
          <w:lang w:eastAsia="zh-CN"/>
          <w14:ligatures w14:val="none"/>
        </w:rPr>
        <w:t>)</w:t>
      </w:r>
    </w:p>
    <w:p w14:paraId="34E54529"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795E26"/>
          <w:kern w:val="0"/>
          <w:sz w:val="19"/>
          <w:szCs w:val="19"/>
          <w:lang w:eastAsia="zh-CN"/>
          <w14:ligatures w14:val="none"/>
        </w:rPr>
        <w:t>print</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A31515"/>
          <w:kern w:val="0"/>
          <w:sz w:val="19"/>
          <w:szCs w:val="19"/>
          <w:lang w:eastAsia="zh-CN"/>
          <w14:ligatures w14:val="none"/>
        </w:rPr>
        <w:t>"</w:t>
      </w:r>
      <w:r w:rsidRPr="00CD4438">
        <w:rPr>
          <w:rFonts w:ascii="MesloLGS NF" w:eastAsia="Times New Roman" w:hAnsi="MesloLGS NF" w:cs="MesloLGS NF"/>
          <w:color w:val="EE0000"/>
          <w:kern w:val="0"/>
          <w:sz w:val="19"/>
          <w:szCs w:val="19"/>
          <w:lang w:eastAsia="zh-CN"/>
          <w14:ligatures w14:val="none"/>
        </w:rPr>
        <w:t>\n</w:t>
      </w:r>
      <w:r w:rsidRPr="00CD4438">
        <w:rPr>
          <w:rFonts w:ascii="MesloLGS NF" w:eastAsia="Times New Roman" w:hAnsi="MesloLGS NF" w:cs="MesloLGS NF"/>
          <w:color w:val="A31515"/>
          <w:kern w:val="0"/>
          <w:sz w:val="19"/>
          <w:szCs w:val="19"/>
          <w:lang w:eastAsia="zh-CN"/>
          <w14:ligatures w14:val="none"/>
        </w:rPr>
        <w:t>[Homework 1 Problems 7–10]</w:t>
      </w:r>
      <w:r w:rsidRPr="00CD4438">
        <w:rPr>
          <w:rFonts w:ascii="MesloLGS NF" w:eastAsia="Times New Roman" w:hAnsi="MesloLGS NF" w:cs="MesloLGS NF"/>
          <w:color w:val="EE0000"/>
          <w:kern w:val="0"/>
          <w:sz w:val="19"/>
          <w:szCs w:val="19"/>
          <w:lang w:eastAsia="zh-CN"/>
          <w14:ligatures w14:val="none"/>
        </w:rPr>
        <w:t>\n</w:t>
      </w:r>
      <w:r w:rsidRPr="00CD4438">
        <w:rPr>
          <w:rFonts w:ascii="MesloLGS NF" w:eastAsia="Times New Roman" w:hAnsi="MesloLGS NF" w:cs="MesloLGS NF"/>
          <w:color w:val="A31515"/>
          <w:kern w:val="0"/>
          <w:sz w:val="19"/>
          <w:szCs w:val="19"/>
          <w:lang w:eastAsia="zh-CN"/>
          <w14:ligatures w14:val="none"/>
        </w:rPr>
        <w:t>"</w:t>
      </w:r>
    </w:p>
    <w:p w14:paraId="5A9AF37C"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00FF"/>
          <w:kern w:val="0"/>
          <w:sz w:val="19"/>
          <w:szCs w:val="19"/>
          <w:lang w:eastAsia="zh-CN"/>
          <w14:ligatures w14:val="none"/>
        </w:rPr>
        <w:t>f</w:t>
      </w:r>
      <w:r w:rsidRPr="00CD4438">
        <w:rPr>
          <w:rFonts w:ascii="MesloLGS NF" w:eastAsia="Times New Roman" w:hAnsi="MesloLGS NF" w:cs="MesloLGS NF"/>
          <w:color w:val="A31515"/>
          <w:kern w:val="0"/>
          <w:sz w:val="19"/>
          <w:szCs w:val="19"/>
          <w:lang w:eastAsia="zh-CN"/>
          <w14:ligatures w14:val="none"/>
        </w:rPr>
        <w:t>"Perceptron</w:t>
      </w:r>
      <w:proofErr w:type="spellEnd"/>
      <w:r w:rsidRPr="00CD4438">
        <w:rPr>
          <w:rFonts w:ascii="MesloLGS NF" w:eastAsia="Times New Roman" w:hAnsi="MesloLGS NF" w:cs="MesloLGS NF"/>
          <w:color w:val="A31515"/>
          <w:kern w:val="0"/>
          <w:sz w:val="19"/>
          <w:szCs w:val="19"/>
          <w:lang w:eastAsia="zh-CN"/>
          <w14:ligatures w14:val="none"/>
        </w:rPr>
        <w:t xml:space="preserve"> learning algorithm (</w:t>
      </w:r>
      <w:r w:rsidRPr="00CD4438">
        <w:rPr>
          <w:rFonts w:ascii="MesloLGS NF" w:eastAsia="Times New Roman" w:hAnsi="MesloLGS NF" w:cs="MesloLGS NF"/>
          <w:color w:val="0000FF"/>
          <w:kern w:val="0"/>
          <w:sz w:val="19"/>
          <w:szCs w:val="19"/>
          <w:lang w:eastAsia="zh-CN"/>
          <w14:ligatures w14:val="none"/>
        </w:rPr>
        <w:t>{</w:t>
      </w:r>
      <w:proofErr w:type="spellStart"/>
      <w:r w:rsidRPr="00CD4438">
        <w:rPr>
          <w:rFonts w:ascii="MesloLGS NF" w:eastAsia="Times New Roman" w:hAnsi="MesloLGS NF" w:cs="MesloLGS NF"/>
          <w:color w:val="001080"/>
          <w:kern w:val="0"/>
          <w:sz w:val="19"/>
          <w:szCs w:val="19"/>
          <w:lang w:eastAsia="zh-CN"/>
          <w14:ligatures w14:val="none"/>
        </w:rPr>
        <w:t>N_</w:t>
      </w:r>
      <w:proofErr w:type="gramStart"/>
      <w:r w:rsidRPr="00CD4438">
        <w:rPr>
          <w:rFonts w:ascii="MesloLGS NF" w:eastAsia="Times New Roman" w:hAnsi="MesloLGS NF" w:cs="MesloLGS NF"/>
          <w:color w:val="001080"/>
          <w:kern w:val="0"/>
          <w:sz w:val="19"/>
          <w:szCs w:val="19"/>
          <w:lang w:eastAsia="zh-CN"/>
          <w14:ligatures w14:val="none"/>
        </w:rPr>
        <w:t>runs</w:t>
      </w:r>
      <w:proofErr w:type="spellEnd"/>
      <w:r w:rsidRPr="00CD4438">
        <w:rPr>
          <w:rFonts w:ascii="MesloLGS NF" w:eastAsia="Times New Roman" w:hAnsi="MesloLGS NF" w:cs="MesloLGS NF"/>
          <w:color w:val="0000FF"/>
          <w:kern w:val="0"/>
          <w:sz w:val="19"/>
          <w:szCs w:val="19"/>
          <w:lang w:eastAsia="zh-CN"/>
          <w14:ligatures w14:val="none"/>
        </w:rPr>
        <w:t>:,</w:t>
      </w:r>
      <w:proofErr w:type="gramEnd"/>
      <w:r w:rsidRPr="00CD4438">
        <w:rPr>
          <w:rFonts w:ascii="MesloLGS NF" w:eastAsia="Times New Roman" w:hAnsi="MesloLGS NF" w:cs="MesloLGS NF"/>
          <w:color w:val="0000FF"/>
          <w:kern w:val="0"/>
          <w:sz w:val="19"/>
          <w:szCs w:val="19"/>
          <w:lang w:eastAsia="zh-CN"/>
          <w14:ligatures w14:val="none"/>
        </w:rPr>
        <w:t>}</w:t>
      </w:r>
      <w:r w:rsidRPr="00CD4438">
        <w:rPr>
          <w:rFonts w:ascii="MesloLGS NF" w:eastAsia="Times New Roman" w:hAnsi="MesloLGS NF" w:cs="MesloLGS NF"/>
          <w:color w:val="A31515"/>
          <w:kern w:val="0"/>
          <w:sz w:val="19"/>
          <w:szCs w:val="19"/>
          <w:lang w:eastAsia="zh-CN"/>
          <w14:ligatures w14:val="none"/>
        </w:rPr>
        <w:t xml:space="preserve"> runs):</w:t>
      </w:r>
      <w:r w:rsidRPr="00CD4438">
        <w:rPr>
          <w:rFonts w:ascii="MesloLGS NF" w:eastAsia="Times New Roman" w:hAnsi="MesloLGS NF" w:cs="MesloLGS NF"/>
          <w:color w:val="EE0000"/>
          <w:kern w:val="0"/>
          <w:sz w:val="19"/>
          <w:szCs w:val="19"/>
          <w:lang w:eastAsia="zh-CN"/>
          <w14:ligatures w14:val="none"/>
        </w:rPr>
        <w:t>\n</w:t>
      </w:r>
      <w:r w:rsidRPr="00CD4438">
        <w:rPr>
          <w:rFonts w:ascii="MesloLGS NF" w:eastAsia="Times New Roman" w:hAnsi="MesloLGS NF" w:cs="MesloLGS NF"/>
          <w:color w:val="A31515"/>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w:t>
      </w:r>
    </w:p>
    <w:p w14:paraId="057BC1BA"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df</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to_string</w:t>
      </w:r>
      <w:proofErr w:type="spellEnd"/>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index</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0000FF"/>
          <w:kern w:val="0"/>
          <w:sz w:val="19"/>
          <w:szCs w:val="19"/>
          <w:lang w:eastAsia="zh-CN"/>
          <w14:ligatures w14:val="none"/>
        </w:rPr>
        <w:t>False</w:t>
      </w:r>
      <w:r w:rsidRPr="00CD4438">
        <w:rPr>
          <w:rFonts w:ascii="MesloLGS NF" w:eastAsia="Times New Roman" w:hAnsi="MesloLGS NF" w:cs="MesloLGS NF"/>
          <w:color w:val="3B3B3B"/>
          <w:kern w:val="0"/>
          <w:sz w:val="19"/>
          <w:szCs w:val="19"/>
          <w:lang w:eastAsia="zh-CN"/>
          <w14:ligatures w14:val="none"/>
        </w:rPr>
        <w:t xml:space="preserve">, </w:t>
      </w:r>
    </w:p>
    <w:p w14:paraId="77C3C2B3"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w:t>
      </w:r>
      <w:r w:rsidRPr="00CD4438">
        <w:rPr>
          <w:rFonts w:ascii="MesloLGS NF" w:eastAsia="Times New Roman" w:hAnsi="MesloLGS NF" w:cs="MesloLGS NF"/>
          <w:color w:val="001080"/>
          <w:kern w:val="0"/>
          <w:sz w:val="19"/>
          <w:szCs w:val="19"/>
          <w:lang w:eastAsia="zh-CN"/>
          <w14:ligatures w14:val="none"/>
        </w:rPr>
        <w:t>formatters</w:t>
      </w:r>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01080"/>
          <w:kern w:val="0"/>
          <w:sz w:val="19"/>
          <w:szCs w:val="19"/>
          <w:lang w:eastAsia="zh-CN"/>
          <w14:ligatures w14:val="none"/>
        </w:rPr>
        <w:t>c</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31515"/>
          <w:kern w:val="0"/>
          <w:sz w:val="19"/>
          <w:szCs w:val="19"/>
          <w:lang w:eastAsia="zh-CN"/>
          <w14:ligatures w14:val="none"/>
        </w:rPr>
        <w:t>"</w:t>
      </w:r>
      <w:r w:rsidRPr="00CD4438">
        <w:rPr>
          <w:rFonts w:ascii="MesloLGS NF" w:eastAsia="Times New Roman" w:hAnsi="MesloLGS NF" w:cs="MesloLGS NF"/>
          <w:color w:val="0000FF"/>
          <w:kern w:val="0"/>
          <w:sz w:val="19"/>
          <w:szCs w:val="19"/>
          <w:lang w:eastAsia="zh-CN"/>
          <w14:ligatures w14:val="none"/>
        </w:rPr>
        <w:t>{:.0f}</w:t>
      </w:r>
      <w:r w:rsidRPr="00CD4438">
        <w:rPr>
          <w:rFonts w:ascii="MesloLGS NF" w:eastAsia="Times New Roman" w:hAnsi="MesloLGS NF" w:cs="MesloLGS NF"/>
          <w:color w:val="A31515"/>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795E26"/>
          <w:kern w:val="0"/>
          <w:sz w:val="19"/>
          <w:szCs w:val="19"/>
          <w:lang w:eastAsia="zh-CN"/>
          <w14:ligatures w14:val="none"/>
        </w:rPr>
        <w:t>format</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for</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c</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AF00DB"/>
          <w:kern w:val="0"/>
          <w:sz w:val="19"/>
          <w:szCs w:val="19"/>
          <w:lang w:eastAsia="zh-CN"/>
          <w14:ligatures w14:val="none"/>
        </w:rPr>
        <w:t>in</w:t>
      </w:r>
      <w:r w:rsidRPr="00CD4438">
        <w:rPr>
          <w:rFonts w:ascii="MesloLGS NF" w:eastAsia="Times New Roman" w:hAnsi="MesloLGS NF" w:cs="MesloLGS NF"/>
          <w:color w:val="3B3B3B"/>
          <w:kern w:val="0"/>
          <w:sz w:val="19"/>
          <w:szCs w:val="19"/>
          <w:lang w:eastAsia="zh-CN"/>
          <w14:ligatures w14:val="none"/>
        </w:rPr>
        <w:t xml:space="preserve"> </w:t>
      </w:r>
      <w:r w:rsidRPr="00CD4438">
        <w:rPr>
          <w:rFonts w:ascii="MesloLGS NF" w:eastAsia="Times New Roman" w:hAnsi="MesloLGS NF" w:cs="MesloLGS NF"/>
          <w:color w:val="001080"/>
          <w:kern w:val="0"/>
          <w:sz w:val="19"/>
          <w:szCs w:val="19"/>
          <w:lang w:eastAsia="zh-CN"/>
          <w14:ligatures w14:val="none"/>
        </w:rPr>
        <w:t>columns</w:t>
      </w:r>
      <w:r w:rsidRPr="00CD4438">
        <w:rPr>
          <w:rFonts w:ascii="MesloLGS NF" w:eastAsia="Times New Roman" w:hAnsi="MesloLGS NF" w:cs="MesloLGS NF"/>
          <w:color w:val="3B3B3B"/>
          <w:kern w:val="0"/>
          <w:sz w:val="19"/>
          <w:szCs w:val="19"/>
          <w:lang w:eastAsia="zh-CN"/>
          <w14:ligatures w14:val="none"/>
        </w:rPr>
        <w:t>[:</w:t>
      </w:r>
      <w:r w:rsidRPr="00CD4438">
        <w:rPr>
          <w:rFonts w:ascii="MesloLGS NF" w:eastAsia="Times New Roman" w:hAnsi="MesloLGS NF" w:cs="MesloLGS NF"/>
          <w:color w:val="098658"/>
          <w:kern w:val="0"/>
          <w:sz w:val="19"/>
          <w:szCs w:val="19"/>
          <w:lang w:eastAsia="zh-CN"/>
          <w14:ligatures w14:val="none"/>
        </w:rPr>
        <w:t>2</w:t>
      </w:r>
      <w:r w:rsidRPr="00CD4438">
        <w:rPr>
          <w:rFonts w:ascii="MesloLGS NF" w:eastAsia="Times New Roman" w:hAnsi="MesloLGS NF" w:cs="MesloLGS NF"/>
          <w:color w:val="3B3B3B"/>
          <w:kern w:val="0"/>
          <w:sz w:val="19"/>
          <w:szCs w:val="19"/>
          <w:lang w:eastAsia="zh-CN"/>
          <w14:ligatures w14:val="none"/>
        </w:rPr>
        <w:t>]}),</w:t>
      </w:r>
    </w:p>
    <w:p w14:paraId="2C114DD5" w14:textId="77777777" w:rsidR="00CD4438" w:rsidRPr="00CD4438" w:rsidRDefault="00CD4438" w:rsidP="00CD443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CD4438">
        <w:rPr>
          <w:rFonts w:ascii="MesloLGS NF" w:eastAsia="Times New Roman" w:hAnsi="MesloLGS NF" w:cs="MesloLGS NF"/>
          <w:color w:val="3B3B3B"/>
          <w:kern w:val="0"/>
          <w:sz w:val="19"/>
          <w:szCs w:val="19"/>
          <w:lang w:eastAsia="zh-CN"/>
          <w14:ligatures w14:val="none"/>
        </w:rPr>
        <w:t xml:space="preserve">          </w:t>
      </w:r>
      <w:proofErr w:type="spellStart"/>
      <w:r w:rsidRPr="00CD4438">
        <w:rPr>
          <w:rFonts w:ascii="MesloLGS NF" w:eastAsia="Times New Roman" w:hAnsi="MesloLGS NF" w:cs="MesloLGS NF"/>
          <w:color w:val="001080"/>
          <w:kern w:val="0"/>
          <w:sz w:val="19"/>
          <w:szCs w:val="19"/>
          <w:lang w:eastAsia="zh-CN"/>
          <w14:ligatures w14:val="none"/>
        </w:rPr>
        <w:t>sep</w:t>
      </w:r>
      <w:proofErr w:type="spellEnd"/>
      <w:r w:rsidRPr="00CD4438">
        <w:rPr>
          <w:rFonts w:ascii="MesloLGS NF" w:eastAsia="Times New Roman" w:hAnsi="MesloLGS NF" w:cs="MesloLGS NF"/>
          <w:color w:val="000000"/>
          <w:kern w:val="0"/>
          <w:sz w:val="19"/>
          <w:szCs w:val="19"/>
          <w:lang w:eastAsia="zh-CN"/>
          <w14:ligatures w14:val="none"/>
        </w:rPr>
        <w:t>=</w:t>
      </w:r>
      <w:r w:rsidRPr="00CD4438">
        <w:rPr>
          <w:rFonts w:ascii="MesloLGS NF" w:eastAsia="Times New Roman" w:hAnsi="MesloLGS NF" w:cs="MesloLGS NF"/>
          <w:color w:val="A31515"/>
          <w:kern w:val="0"/>
          <w:sz w:val="19"/>
          <w:szCs w:val="19"/>
          <w:lang w:eastAsia="zh-CN"/>
          <w14:ligatures w14:val="none"/>
        </w:rPr>
        <w:t>""</w:t>
      </w:r>
      <w:r w:rsidRPr="00CD4438">
        <w:rPr>
          <w:rFonts w:ascii="MesloLGS NF" w:eastAsia="Times New Roman" w:hAnsi="MesloLGS NF" w:cs="MesloLGS NF"/>
          <w:color w:val="3B3B3B"/>
          <w:kern w:val="0"/>
          <w:sz w:val="19"/>
          <w:szCs w:val="19"/>
          <w:lang w:eastAsia="zh-CN"/>
          <w14:ligatures w14:val="none"/>
        </w:rPr>
        <w:t>)</w:t>
      </w:r>
    </w:p>
    <w:p w14:paraId="46B72E66" w14:textId="6E4182AA" w:rsidR="005C045A" w:rsidRPr="00145B36" w:rsidRDefault="005C045A" w:rsidP="007E524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E70E" w14:textId="77777777" w:rsidR="00C22A6A" w:rsidRDefault="00C22A6A" w:rsidP="00146B78">
      <w:pPr>
        <w:spacing w:after="0" w:line="240" w:lineRule="auto"/>
      </w:pPr>
      <w:r>
        <w:separator/>
      </w:r>
    </w:p>
  </w:endnote>
  <w:endnote w:type="continuationSeparator" w:id="0">
    <w:p w14:paraId="72FE48AB" w14:textId="77777777" w:rsidR="00C22A6A" w:rsidRDefault="00C22A6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sloLGS NF">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8A8E" w14:textId="77777777" w:rsidR="00C22A6A" w:rsidRDefault="00C22A6A" w:rsidP="00146B78">
      <w:pPr>
        <w:spacing w:after="0" w:line="240" w:lineRule="auto"/>
      </w:pPr>
      <w:r>
        <w:separator/>
      </w:r>
    </w:p>
  </w:footnote>
  <w:footnote w:type="continuationSeparator" w:id="0">
    <w:p w14:paraId="4C6C89C3" w14:textId="77777777" w:rsidR="00C22A6A" w:rsidRDefault="00C22A6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4A8"/>
    <w:rsid w:val="00007F6E"/>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C65AA"/>
    <w:rsid w:val="000D02CE"/>
    <w:rsid w:val="000D3556"/>
    <w:rsid w:val="000D4C4B"/>
    <w:rsid w:val="000E098C"/>
    <w:rsid w:val="000E4195"/>
    <w:rsid w:val="000F459D"/>
    <w:rsid w:val="00100171"/>
    <w:rsid w:val="00104064"/>
    <w:rsid w:val="0011079F"/>
    <w:rsid w:val="001124A0"/>
    <w:rsid w:val="00116E59"/>
    <w:rsid w:val="00122C67"/>
    <w:rsid w:val="00125039"/>
    <w:rsid w:val="001402D9"/>
    <w:rsid w:val="00145B36"/>
    <w:rsid w:val="00146B78"/>
    <w:rsid w:val="00155A7B"/>
    <w:rsid w:val="00157012"/>
    <w:rsid w:val="001654CB"/>
    <w:rsid w:val="00166E13"/>
    <w:rsid w:val="001714BC"/>
    <w:rsid w:val="001747D8"/>
    <w:rsid w:val="001832BD"/>
    <w:rsid w:val="0019265A"/>
    <w:rsid w:val="001A24F1"/>
    <w:rsid w:val="001A3000"/>
    <w:rsid w:val="001A3961"/>
    <w:rsid w:val="001A64F5"/>
    <w:rsid w:val="001C1D8F"/>
    <w:rsid w:val="001C65B2"/>
    <w:rsid w:val="001D1185"/>
    <w:rsid w:val="001D2F02"/>
    <w:rsid w:val="001E38DB"/>
    <w:rsid w:val="001F06AA"/>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C601B"/>
    <w:rsid w:val="002D7FDA"/>
    <w:rsid w:val="002F7198"/>
    <w:rsid w:val="002F7554"/>
    <w:rsid w:val="00300CED"/>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14CBC"/>
    <w:rsid w:val="00427781"/>
    <w:rsid w:val="00433987"/>
    <w:rsid w:val="00440EBF"/>
    <w:rsid w:val="00443C1E"/>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C63F1"/>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B214B"/>
    <w:rsid w:val="005C045A"/>
    <w:rsid w:val="005C1096"/>
    <w:rsid w:val="005C1A1D"/>
    <w:rsid w:val="005C53C1"/>
    <w:rsid w:val="005D5A10"/>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A6088"/>
    <w:rsid w:val="007B58BC"/>
    <w:rsid w:val="007D0101"/>
    <w:rsid w:val="007D1C38"/>
    <w:rsid w:val="007D453B"/>
    <w:rsid w:val="007D6A37"/>
    <w:rsid w:val="007E5244"/>
    <w:rsid w:val="007E6A45"/>
    <w:rsid w:val="007E7B5C"/>
    <w:rsid w:val="007F1A7D"/>
    <w:rsid w:val="007F268B"/>
    <w:rsid w:val="008103B6"/>
    <w:rsid w:val="008164E6"/>
    <w:rsid w:val="008240E3"/>
    <w:rsid w:val="008308E1"/>
    <w:rsid w:val="008368C1"/>
    <w:rsid w:val="00837069"/>
    <w:rsid w:val="00844804"/>
    <w:rsid w:val="008550D6"/>
    <w:rsid w:val="00856B45"/>
    <w:rsid w:val="0087394B"/>
    <w:rsid w:val="00874568"/>
    <w:rsid w:val="0087668B"/>
    <w:rsid w:val="0088327D"/>
    <w:rsid w:val="0088615B"/>
    <w:rsid w:val="008862B7"/>
    <w:rsid w:val="008944F3"/>
    <w:rsid w:val="0089628F"/>
    <w:rsid w:val="00897DAD"/>
    <w:rsid w:val="008A0C5D"/>
    <w:rsid w:val="008A4527"/>
    <w:rsid w:val="008A4B8D"/>
    <w:rsid w:val="008C751C"/>
    <w:rsid w:val="008E53E3"/>
    <w:rsid w:val="0090260F"/>
    <w:rsid w:val="009216B9"/>
    <w:rsid w:val="009217A4"/>
    <w:rsid w:val="00922D80"/>
    <w:rsid w:val="00923F45"/>
    <w:rsid w:val="0092540B"/>
    <w:rsid w:val="009316C3"/>
    <w:rsid w:val="00931E18"/>
    <w:rsid w:val="00936A30"/>
    <w:rsid w:val="00941C67"/>
    <w:rsid w:val="00947FA8"/>
    <w:rsid w:val="009505A6"/>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2A1F"/>
    <w:rsid w:val="009A4802"/>
    <w:rsid w:val="009A6BD4"/>
    <w:rsid w:val="009D4415"/>
    <w:rsid w:val="009D5725"/>
    <w:rsid w:val="009D5B6F"/>
    <w:rsid w:val="009D7E48"/>
    <w:rsid w:val="009E7CD1"/>
    <w:rsid w:val="009F224A"/>
    <w:rsid w:val="009F3B37"/>
    <w:rsid w:val="00A11014"/>
    <w:rsid w:val="00A11073"/>
    <w:rsid w:val="00A2085A"/>
    <w:rsid w:val="00A35B97"/>
    <w:rsid w:val="00A41CCB"/>
    <w:rsid w:val="00A44CAD"/>
    <w:rsid w:val="00A53B99"/>
    <w:rsid w:val="00A53D8C"/>
    <w:rsid w:val="00A57D13"/>
    <w:rsid w:val="00A61832"/>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823"/>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D7DD6"/>
    <w:rsid w:val="00BE2E0B"/>
    <w:rsid w:val="00BE6073"/>
    <w:rsid w:val="00BF2A13"/>
    <w:rsid w:val="00BF3246"/>
    <w:rsid w:val="00BF7A27"/>
    <w:rsid w:val="00C019D2"/>
    <w:rsid w:val="00C22A6A"/>
    <w:rsid w:val="00C33986"/>
    <w:rsid w:val="00C35359"/>
    <w:rsid w:val="00C3572F"/>
    <w:rsid w:val="00C40FD8"/>
    <w:rsid w:val="00C44FC4"/>
    <w:rsid w:val="00C50CCE"/>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4438"/>
    <w:rsid w:val="00CD5429"/>
    <w:rsid w:val="00CD56D5"/>
    <w:rsid w:val="00CD5D4D"/>
    <w:rsid w:val="00CD6D8D"/>
    <w:rsid w:val="00CE7364"/>
    <w:rsid w:val="00CF6593"/>
    <w:rsid w:val="00D1152D"/>
    <w:rsid w:val="00D17C5D"/>
    <w:rsid w:val="00D2266F"/>
    <w:rsid w:val="00D255F6"/>
    <w:rsid w:val="00D431B8"/>
    <w:rsid w:val="00D436E5"/>
    <w:rsid w:val="00D52BC2"/>
    <w:rsid w:val="00D55A5A"/>
    <w:rsid w:val="00D62DCF"/>
    <w:rsid w:val="00D81868"/>
    <w:rsid w:val="00D83C0E"/>
    <w:rsid w:val="00D863DC"/>
    <w:rsid w:val="00D9554B"/>
    <w:rsid w:val="00DA0045"/>
    <w:rsid w:val="00DA35A2"/>
    <w:rsid w:val="00DA383D"/>
    <w:rsid w:val="00DB2090"/>
    <w:rsid w:val="00DB4D89"/>
    <w:rsid w:val="00DB6383"/>
    <w:rsid w:val="00DC5B50"/>
    <w:rsid w:val="00DD3DFC"/>
    <w:rsid w:val="00DE69F2"/>
    <w:rsid w:val="00DF764C"/>
    <w:rsid w:val="00E01109"/>
    <w:rsid w:val="00E1430E"/>
    <w:rsid w:val="00E2235D"/>
    <w:rsid w:val="00E35330"/>
    <w:rsid w:val="00E44B10"/>
    <w:rsid w:val="00E45654"/>
    <w:rsid w:val="00E524AE"/>
    <w:rsid w:val="00E56920"/>
    <w:rsid w:val="00E7158D"/>
    <w:rsid w:val="00E729C0"/>
    <w:rsid w:val="00E76D5C"/>
    <w:rsid w:val="00E85CC3"/>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025">
      <w:bodyDiv w:val="1"/>
      <w:marLeft w:val="0"/>
      <w:marRight w:val="0"/>
      <w:marTop w:val="0"/>
      <w:marBottom w:val="0"/>
      <w:divBdr>
        <w:top w:val="none" w:sz="0" w:space="0" w:color="auto"/>
        <w:left w:val="none" w:sz="0" w:space="0" w:color="auto"/>
        <w:bottom w:val="none" w:sz="0" w:space="0" w:color="auto"/>
        <w:right w:val="none" w:sz="0" w:space="0" w:color="auto"/>
      </w:divBdr>
      <w:divsChild>
        <w:div w:id="655689111">
          <w:marLeft w:val="0"/>
          <w:marRight w:val="0"/>
          <w:marTop w:val="0"/>
          <w:marBottom w:val="0"/>
          <w:divBdr>
            <w:top w:val="none" w:sz="0" w:space="0" w:color="auto"/>
            <w:left w:val="none" w:sz="0" w:space="0" w:color="auto"/>
            <w:bottom w:val="none" w:sz="0" w:space="0" w:color="auto"/>
            <w:right w:val="none" w:sz="0" w:space="0" w:color="auto"/>
          </w:divBdr>
          <w:divsChild>
            <w:div w:id="1351108971">
              <w:marLeft w:val="0"/>
              <w:marRight w:val="0"/>
              <w:marTop w:val="0"/>
              <w:marBottom w:val="0"/>
              <w:divBdr>
                <w:top w:val="none" w:sz="0" w:space="0" w:color="auto"/>
                <w:left w:val="none" w:sz="0" w:space="0" w:color="auto"/>
                <w:bottom w:val="none" w:sz="0" w:space="0" w:color="auto"/>
                <w:right w:val="none" w:sz="0" w:space="0" w:color="auto"/>
              </w:divBdr>
            </w:div>
            <w:div w:id="745418177">
              <w:marLeft w:val="0"/>
              <w:marRight w:val="0"/>
              <w:marTop w:val="0"/>
              <w:marBottom w:val="0"/>
              <w:divBdr>
                <w:top w:val="none" w:sz="0" w:space="0" w:color="auto"/>
                <w:left w:val="none" w:sz="0" w:space="0" w:color="auto"/>
                <w:bottom w:val="none" w:sz="0" w:space="0" w:color="auto"/>
                <w:right w:val="none" w:sz="0" w:space="0" w:color="auto"/>
              </w:divBdr>
            </w:div>
            <w:div w:id="1430539261">
              <w:marLeft w:val="0"/>
              <w:marRight w:val="0"/>
              <w:marTop w:val="0"/>
              <w:marBottom w:val="0"/>
              <w:divBdr>
                <w:top w:val="none" w:sz="0" w:space="0" w:color="auto"/>
                <w:left w:val="none" w:sz="0" w:space="0" w:color="auto"/>
                <w:bottom w:val="none" w:sz="0" w:space="0" w:color="auto"/>
                <w:right w:val="none" w:sz="0" w:space="0" w:color="auto"/>
              </w:divBdr>
            </w:div>
            <w:div w:id="969358028">
              <w:marLeft w:val="0"/>
              <w:marRight w:val="0"/>
              <w:marTop w:val="0"/>
              <w:marBottom w:val="0"/>
              <w:divBdr>
                <w:top w:val="none" w:sz="0" w:space="0" w:color="auto"/>
                <w:left w:val="none" w:sz="0" w:space="0" w:color="auto"/>
                <w:bottom w:val="none" w:sz="0" w:space="0" w:color="auto"/>
                <w:right w:val="none" w:sz="0" w:space="0" w:color="auto"/>
              </w:divBdr>
            </w:div>
            <w:div w:id="10161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4971">
      <w:bodyDiv w:val="1"/>
      <w:marLeft w:val="0"/>
      <w:marRight w:val="0"/>
      <w:marTop w:val="0"/>
      <w:marBottom w:val="0"/>
      <w:divBdr>
        <w:top w:val="none" w:sz="0" w:space="0" w:color="auto"/>
        <w:left w:val="none" w:sz="0" w:space="0" w:color="auto"/>
        <w:bottom w:val="none" w:sz="0" w:space="0" w:color="auto"/>
        <w:right w:val="none" w:sz="0" w:space="0" w:color="auto"/>
      </w:divBdr>
      <w:divsChild>
        <w:div w:id="870218691">
          <w:marLeft w:val="0"/>
          <w:marRight w:val="0"/>
          <w:marTop w:val="0"/>
          <w:marBottom w:val="0"/>
          <w:divBdr>
            <w:top w:val="none" w:sz="0" w:space="0" w:color="auto"/>
            <w:left w:val="none" w:sz="0" w:space="0" w:color="auto"/>
            <w:bottom w:val="none" w:sz="0" w:space="0" w:color="auto"/>
            <w:right w:val="none" w:sz="0" w:space="0" w:color="auto"/>
          </w:divBdr>
          <w:divsChild>
            <w:div w:id="1594969609">
              <w:marLeft w:val="0"/>
              <w:marRight w:val="0"/>
              <w:marTop w:val="0"/>
              <w:marBottom w:val="0"/>
              <w:divBdr>
                <w:top w:val="none" w:sz="0" w:space="0" w:color="auto"/>
                <w:left w:val="none" w:sz="0" w:space="0" w:color="auto"/>
                <w:bottom w:val="none" w:sz="0" w:space="0" w:color="auto"/>
                <w:right w:val="none" w:sz="0" w:space="0" w:color="auto"/>
              </w:divBdr>
            </w:div>
            <w:div w:id="1144201522">
              <w:marLeft w:val="0"/>
              <w:marRight w:val="0"/>
              <w:marTop w:val="0"/>
              <w:marBottom w:val="0"/>
              <w:divBdr>
                <w:top w:val="none" w:sz="0" w:space="0" w:color="auto"/>
                <w:left w:val="none" w:sz="0" w:space="0" w:color="auto"/>
                <w:bottom w:val="none" w:sz="0" w:space="0" w:color="auto"/>
                <w:right w:val="none" w:sz="0" w:space="0" w:color="auto"/>
              </w:divBdr>
            </w:div>
            <w:div w:id="2082604765">
              <w:marLeft w:val="0"/>
              <w:marRight w:val="0"/>
              <w:marTop w:val="0"/>
              <w:marBottom w:val="0"/>
              <w:divBdr>
                <w:top w:val="none" w:sz="0" w:space="0" w:color="auto"/>
                <w:left w:val="none" w:sz="0" w:space="0" w:color="auto"/>
                <w:bottom w:val="none" w:sz="0" w:space="0" w:color="auto"/>
                <w:right w:val="none" w:sz="0" w:space="0" w:color="auto"/>
              </w:divBdr>
            </w:div>
            <w:div w:id="1568540402">
              <w:marLeft w:val="0"/>
              <w:marRight w:val="0"/>
              <w:marTop w:val="0"/>
              <w:marBottom w:val="0"/>
              <w:divBdr>
                <w:top w:val="none" w:sz="0" w:space="0" w:color="auto"/>
                <w:left w:val="none" w:sz="0" w:space="0" w:color="auto"/>
                <w:bottom w:val="none" w:sz="0" w:space="0" w:color="auto"/>
                <w:right w:val="none" w:sz="0" w:space="0" w:color="auto"/>
              </w:divBdr>
            </w:div>
            <w:div w:id="18818328">
              <w:marLeft w:val="0"/>
              <w:marRight w:val="0"/>
              <w:marTop w:val="0"/>
              <w:marBottom w:val="0"/>
              <w:divBdr>
                <w:top w:val="none" w:sz="0" w:space="0" w:color="auto"/>
                <w:left w:val="none" w:sz="0" w:space="0" w:color="auto"/>
                <w:bottom w:val="none" w:sz="0" w:space="0" w:color="auto"/>
                <w:right w:val="none" w:sz="0" w:space="0" w:color="auto"/>
              </w:divBdr>
            </w:div>
            <w:div w:id="443501803">
              <w:marLeft w:val="0"/>
              <w:marRight w:val="0"/>
              <w:marTop w:val="0"/>
              <w:marBottom w:val="0"/>
              <w:divBdr>
                <w:top w:val="none" w:sz="0" w:space="0" w:color="auto"/>
                <w:left w:val="none" w:sz="0" w:space="0" w:color="auto"/>
                <w:bottom w:val="none" w:sz="0" w:space="0" w:color="auto"/>
                <w:right w:val="none" w:sz="0" w:space="0" w:color="auto"/>
              </w:divBdr>
            </w:div>
            <w:div w:id="2053456373">
              <w:marLeft w:val="0"/>
              <w:marRight w:val="0"/>
              <w:marTop w:val="0"/>
              <w:marBottom w:val="0"/>
              <w:divBdr>
                <w:top w:val="none" w:sz="0" w:space="0" w:color="auto"/>
                <w:left w:val="none" w:sz="0" w:space="0" w:color="auto"/>
                <w:bottom w:val="none" w:sz="0" w:space="0" w:color="auto"/>
                <w:right w:val="none" w:sz="0" w:space="0" w:color="auto"/>
              </w:divBdr>
            </w:div>
            <w:div w:id="1857115174">
              <w:marLeft w:val="0"/>
              <w:marRight w:val="0"/>
              <w:marTop w:val="0"/>
              <w:marBottom w:val="0"/>
              <w:divBdr>
                <w:top w:val="none" w:sz="0" w:space="0" w:color="auto"/>
                <w:left w:val="none" w:sz="0" w:space="0" w:color="auto"/>
                <w:bottom w:val="none" w:sz="0" w:space="0" w:color="auto"/>
                <w:right w:val="none" w:sz="0" w:space="0" w:color="auto"/>
              </w:divBdr>
            </w:div>
            <w:div w:id="1288976051">
              <w:marLeft w:val="0"/>
              <w:marRight w:val="0"/>
              <w:marTop w:val="0"/>
              <w:marBottom w:val="0"/>
              <w:divBdr>
                <w:top w:val="none" w:sz="0" w:space="0" w:color="auto"/>
                <w:left w:val="none" w:sz="0" w:space="0" w:color="auto"/>
                <w:bottom w:val="none" w:sz="0" w:space="0" w:color="auto"/>
                <w:right w:val="none" w:sz="0" w:space="0" w:color="auto"/>
              </w:divBdr>
            </w:div>
            <w:div w:id="2012944324">
              <w:marLeft w:val="0"/>
              <w:marRight w:val="0"/>
              <w:marTop w:val="0"/>
              <w:marBottom w:val="0"/>
              <w:divBdr>
                <w:top w:val="none" w:sz="0" w:space="0" w:color="auto"/>
                <w:left w:val="none" w:sz="0" w:space="0" w:color="auto"/>
                <w:bottom w:val="none" w:sz="0" w:space="0" w:color="auto"/>
                <w:right w:val="none" w:sz="0" w:space="0" w:color="auto"/>
              </w:divBdr>
            </w:div>
            <w:div w:id="1407847969">
              <w:marLeft w:val="0"/>
              <w:marRight w:val="0"/>
              <w:marTop w:val="0"/>
              <w:marBottom w:val="0"/>
              <w:divBdr>
                <w:top w:val="none" w:sz="0" w:space="0" w:color="auto"/>
                <w:left w:val="none" w:sz="0" w:space="0" w:color="auto"/>
                <w:bottom w:val="none" w:sz="0" w:space="0" w:color="auto"/>
                <w:right w:val="none" w:sz="0" w:space="0" w:color="auto"/>
              </w:divBdr>
            </w:div>
            <w:div w:id="247882413">
              <w:marLeft w:val="0"/>
              <w:marRight w:val="0"/>
              <w:marTop w:val="0"/>
              <w:marBottom w:val="0"/>
              <w:divBdr>
                <w:top w:val="none" w:sz="0" w:space="0" w:color="auto"/>
                <w:left w:val="none" w:sz="0" w:space="0" w:color="auto"/>
                <w:bottom w:val="none" w:sz="0" w:space="0" w:color="auto"/>
                <w:right w:val="none" w:sz="0" w:space="0" w:color="auto"/>
              </w:divBdr>
            </w:div>
            <w:div w:id="613947255">
              <w:marLeft w:val="0"/>
              <w:marRight w:val="0"/>
              <w:marTop w:val="0"/>
              <w:marBottom w:val="0"/>
              <w:divBdr>
                <w:top w:val="none" w:sz="0" w:space="0" w:color="auto"/>
                <w:left w:val="none" w:sz="0" w:space="0" w:color="auto"/>
                <w:bottom w:val="none" w:sz="0" w:space="0" w:color="auto"/>
                <w:right w:val="none" w:sz="0" w:space="0" w:color="auto"/>
              </w:divBdr>
            </w:div>
            <w:div w:id="1380476281">
              <w:marLeft w:val="0"/>
              <w:marRight w:val="0"/>
              <w:marTop w:val="0"/>
              <w:marBottom w:val="0"/>
              <w:divBdr>
                <w:top w:val="none" w:sz="0" w:space="0" w:color="auto"/>
                <w:left w:val="none" w:sz="0" w:space="0" w:color="auto"/>
                <w:bottom w:val="none" w:sz="0" w:space="0" w:color="auto"/>
                <w:right w:val="none" w:sz="0" w:space="0" w:color="auto"/>
              </w:divBdr>
            </w:div>
            <w:div w:id="1805542300">
              <w:marLeft w:val="0"/>
              <w:marRight w:val="0"/>
              <w:marTop w:val="0"/>
              <w:marBottom w:val="0"/>
              <w:divBdr>
                <w:top w:val="none" w:sz="0" w:space="0" w:color="auto"/>
                <w:left w:val="none" w:sz="0" w:space="0" w:color="auto"/>
                <w:bottom w:val="none" w:sz="0" w:space="0" w:color="auto"/>
                <w:right w:val="none" w:sz="0" w:space="0" w:color="auto"/>
              </w:divBdr>
            </w:div>
            <w:div w:id="237594422">
              <w:marLeft w:val="0"/>
              <w:marRight w:val="0"/>
              <w:marTop w:val="0"/>
              <w:marBottom w:val="0"/>
              <w:divBdr>
                <w:top w:val="none" w:sz="0" w:space="0" w:color="auto"/>
                <w:left w:val="none" w:sz="0" w:space="0" w:color="auto"/>
                <w:bottom w:val="none" w:sz="0" w:space="0" w:color="auto"/>
                <w:right w:val="none" w:sz="0" w:space="0" w:color="auto"/>
              </w:divBdr>
            </w:div>
            <w:div w:id="784077630">
              <w:marLeft w:val="0"/>
              <w:marRight w:val="0"/>
              <w:marTop w:val="0"/>
              <w:marBottom w:val="0"/>
              <w:divBdr>
                <w:top w:val="none" w:sz="0" w:space="0" w:color="auto"/>
                <w:left w:val="none" w:sz="0" w:space="0" w:color="auto"/>
                <w:bottom w:val="none" w:sz="0" w:space="0" w:color="auto"/>
                <w:right w:val="none" w:sz="0" w:space="0" w:color="auto"/>
              </w:divBdr>
            </w:div>
            <w:div w:id="965695113">
              <w:marLeft w:val="0"/>
              <w:marRight w:val="0"/>
              <w:marTop w:val="0"/>
              <w:marBottom w:val="0"/>
              <w:divBdr>
                <w:top w:val="none" w:sz="0" w:space="0" w:color="auto"/>
                <w:left w:val="none" w:sz="0" w:space="0" w:color="auto"/>
                <w:bottom w:val="none" w:sz="0" w:space="0" w:color="auto"/>
                <w:right w:val="none" w:sz="0" w:space="0" w:color="auto"/>
              </w:divBdr>
            </w:div>
            <w:div w:id="1723557976">
              <w:marLeft w:val="0"/>
              <w:marRight w:val="0"/>
              <w:marTop w:val="0"/>
              <w:marBottom w:val="0"/>
              <w:divBdr>
                <w:top w:val="none" w:sz="0" w:space="0" w:color="auto"/>
                <w:left w:val="none" w:sz="0" w:space="0" w:color="auto"/>
                <w:bottom w:val="none" w:sz="0" w:space="0" w:color="auto"/>
                <w:right w:val="none" w:sz="0" w:space="0" w:color="auto"/>
              </w:divBdr>
            </w:div>
            <w:div w:id="223412294">
              <w:marLeft w:val="0"/>
              <w:marRight w:val="0"/>
              <w:marTop w:val="0"/>
              <w:marBottom w:val="0"/>
              <w:divBdr>
                <w:top w:val="none" w:sz="0" w:space="0" w:color="auto"/>
                <w:left w:val="none" w:sz="0" w:space="0" w:color="auto"/>
                <w:bottom w:val="none" w:sz="0" w:space="0" w:color="auto"/>
                <w:right w:val="none" w:sz="0" w:space="0" w:color="auto"/>
              </w:divBdr>
            </w:div>
            <w:div w:id="2024166824">
              <w:marLeft w:val="0"/>
              <w:marRight w:val="0"/>
              <w:marTop w:val="0"/>
              <w:marBottom w:val="0"/>
              <w:divBdr>
                <w:top w:val="none" w:sz="0" w:space="0" w:color="auto"/>
                <w:left w:val="none" w:sz="0" w:space="0" w:color="auto"/>
                <w:bottom w:val="none" w:sz="0" w:space="0" w:color="auto"/>
                <w:right w:val="none" w:sz="0" w:space="0" w:color="auto"/>
              </w:divBdr>
            </w:div>
            <w:div w:id="1021125987">
              <w:marLeft w:val="0"/>
              <w:marRight w:val="0"/>
              <w:marTop w:val="0"/>
              <w:marBottom w:val="0"/>
              <w:divBdr>
                <w:top w:val="none" w:sz="0" w:space="0" w:color="auto"/>
                <w:left w:val="none" w:sz="0" w:space="0" w:color="auto"/>
                <w:bottom w:val="none" w:sz="0" w:space="0" w:color="auto"/>
                <w:right w:val="none" w:sz="0" w:space="0" w:color="auto"/>
              </w:divBdr>
            </w:div>
            <w:div w:id="17927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00">
      <w:bodyDiv w:val="1"/>
      <w:marLeft w:val="0"/>
      <w:marRight w:val="0"/>
      <w:marTop w:val="0"/>
      <w:marBottom w:val="0"/>
      <w:divBdr>
        <w:top w:val="none" w:sz="0" w:space="0" w:color="auto"/>
        <w:left w:val="none" w:sz="0" w:space="0" w:color="auto"/>
        <w:bottom w:val="none" w:sz="0" w:space="0" w:color="auto"/>
        <w:right w:val="none" w:sz="0" w:space="0" w:color="auto"/>
      </w:divBdr>
      <w:divsChild>
        <w:div w:id="1458908951">
          <w:marLeft w:val="0"/>
          <w:marRight w:val="0"/>
          <w:marTop w:val="0"/>
          <w:marBottom w:val="0"/>
          <w:divBdr>
            <w:top w:val="none" w:sz="0" w:space="0" w:color="auto"/>
            <w:left w:val="none" w:sz="0" w:space="0" w:color="auto"/>
            <w:bottom w:val="none" w:sz="0" w:space="0" w:color="auto"/>
            <w:right w:val="none" w:sz="0" w:space="0" w:color="auto"/>
          </w:divBdr>
          <w:divsChild>
            <w:div w:id="1390762803">
              <w:marLeft w:val="0"/>
              <w:marRight w:val="0"/>
              <w:marTop w:val="0"/>
              <w:marBottom w:val="0"/>
              <w:divBdr>
                <w:top w:val="none" w:sz="0" w:space="0" w:color="auto"/>
                <w:left w:val="none" w:sz="0" w:space="0" w:color="auto"/>
                <w:bottom w:val="none" w:sz="0" w:space="0" w:color="auto"/>
                <w:right w:val="none" w:sz="0" w:space="0" w:color="auto"/>
              </w:divBdr>
            </w:div>
            <w:div w:id="1714383405">
              <w:marLeft w:val="0"/>
              <w:marRight w:val="0"/>
              <w:marTop w:val="0"/>
              <w:marBottom w:val="0"/>
              <w:divBdr>
                <w:top w:val="none" w:sz="0" w:space="0" w:color="auto"/>
                <w:left w:val="none" w:sz="0" w:space="0" w:color="auto"/>
                <w:bottom w:val="none" w:sz="0" w:space="0" w:color="auto"/>
                <w:right w:val="none" w:sz="0" w:space="0" w:color="auto"/>
              </w:divBdr>
            </w:div>
            <w:div w:id="1608269523">
              <w:marLeft w:val="0"/>
              <w:marRight w:val="0"/>
              <w:marTop w:val="0"/>
              <w:marBottom w:val="0"/>
              <w:divBdr>
                <w:top w:val="none" w:sz="0" w:space="0" w:color="auto"/>
                <w:left w:val="none" w:sz="0" w:space="0" w:color="auto"/>
                <w:bottom w:val="none" w:sz="0" w:space="0" w:color="auto"/>
                <w:right w:val="none" w:sz="0" w:space="0" w:color="auto"/>
              </w:divBdr>
            </w:div>
            <w:div w:id="787701284">
              <w:marLeft w:val="0"/>
              <w:marRight w:val="0"/>
              <w:marTop w:val="0"/>
              <w:marBottom w:val="0"/>
              <w:divBdr>
                <w:top w:val="none" w:sz="0" w:space="0" w:color="auto"/>
                <w:left w:val="none" w:sz="0" w:space="0" w:color="auto"/>
                <w:bottom w:val="none" w:sz="0" w:space="0" w:color="auto"/>
                <w:right w:val="none" w:sz="0" w:space="0" w:color="auto"/>
              </w:divBdr>
            </w:div>
            <w:div w:id="939289693">
              <w:marLeft w:val="0"/>
              <w:marRight w:val="0"/>
              <w:marTop w:val="0"/>
              <w:marBottom w:val="0"/>
              <w:divBdr>
                <w:top w:val="none" w:sz="0" w:space="0" w:color="auto"/>
                <w:left w:val="none" w:sz="0" w:space="0" w:color="auto"/>
                <w:bottom w:val="none" w:sz="0" w:space="0" w:color="auto"/>
                <w:right w:val="none" w:sz="0" w:space="0" w:color="auto"/>
              </w:divBdr>
            </w:div>
            <w:div w:id="1586724031">
              <w:marLeft w:val="0"/>
              <w:marRight w:val="0"/>
              <w:marTop w:val="0"/>
              <w:marBottom w:val="0"/>
              <w:divBdr>
                <w:top w:val="none" w:sz="0" w:space="0" w:color="auto"/>
                <w:left w:val="none" w:sz="0" w:space="0" w:color="auto"/>
                <w:bottom w:val="none" w:sz="0" w:space="0" w:color="auto"/>
                <w:right w:val="none" w:sz="0" w:space="0" w:color="auto"/>
              </w:divBdr>
            </w:div>
            <w:div w:id="1511330434">
              <w:marLeft w:val="0"/>
              <w:marRight w:val="0"/>
              <w:marTop w:val="0"/>
              <w:marBottom w:val="0"/>
              <w:divBdr>
                <w:top w:val="none" w:sz="0" w:space="0" w:color="auto"/>
                <w:left w:val="none" w:sz="0" w:space="0" w:color="auto"/>
                <w:bottom w:val="none" w:sz="0" w:space="0" w:color="auto"/>
                <w:right w:val="none" w:sz="0" w:space="0" w:color="auto"/>
              </w:divBdr>
            </w:div>
            <w:div w:id="397367660">
              <w:marLeft w:val="0"/>
              <w:marRight w:val="0"/>
              <w:marTop w:val="0"/>
              <w:marBottom w:val="0"/>
              <w:divBdr>
                <w:top w:val="none" w:sz="0" w:space="0" w:color="auto"/>
                <w:left w:val="none" w:sz="0" w:space="0" w:color="auto"/>
                <w:bottom w:val="none" w:sz="0" w:space="0" w:color="auto"/>
                <w:right w:val="none" w:sz="0" w:space="0" w:color="auto"/>
              </w:divBdr>
            </w:div>
            <w:div w:id="555164324">
              <w:marLeft w:val="0"/>
              <w:marRight w:val="0"/>
              <w:marTop w:val="0"/>
              <w:marBottom w:val="0"/>
              <w:divBdr>
                <w:top w:val="none" w:sz="0" w:space="0" w:color="auto"/>
                <w:left w:val="none" w:sz="0" w:space="0" w:color="auto"/>
                <w:bottom w:val="none" w:sz="0" w:space="0" w:color="auto"/>
                <w:right w:val="none" w:sz="0" w:space="0" w:color="auto"/>
              </w:divBdr>
            </w:div>
            <w:div w:id="136845064">
              <w:marLeft w:val="0"/>
              <w:marRight w:val="0"/>
              <w:marTop w:val="0"/>
              <w:marBottom w:val="0"/>
              <w:divBdr>
                <w:top w:val="none" w:sz="0" w:space="0" w:color="auto"/>
                <w:left w:val="none" w:sz="0" w:space="0" w:color="auto"/>
                <w:bottom w:val="none" w:sz="0" w:space="0" w:color="auto"/>
                <w:right w:val="none" w:sz="0" w:space="0" w:color="auto"/>
              </w:divBdr>
            </w:div>
            <w:div w:id="763261282">
              <w:marLeft w:val="0"/>
              <w:marRight w:val="0"/>
              <w:marTop w:val="0"/>
              <w:marBottom w:val="0"/>
              <w:divBdr>
                <w:top w:val="none" w:sz="0" w:space="0" w:color="auto"/>
                <w:left w:val="none" w:sz="0" w:space="0" w:color="auto"/>
                <w:bottom w:val="none" w:sz="0" w:space="0" w:color="auto"/>
                <w:right w:val="none" w:sz="0" w:space="0" w:color="auto"/>
              </w:divBdr>
            </w:div>
            <w:div w:id="2028678238">
              <w:marLeft w:val="0"/>
              <w:marRight w:val="0"/>
              <w:marTop w:val="0"/>
              <w:marBottom w:val="0"/>
              <w:divBdr>
                <w:top w:val="none" w:sz="0" w:space="0" w:color="auto"/>
                <w:left w:val="none" w:sz="0" w:space="0" w:color="auto"/>
                <w:bottom w:val="none" w:sz="0" w:space="0" w:color="auto"/>
                <w:right w:val="none" w:sz="0" w:space="0" w:color="auto"/>
              </w:divBdr>
            </w:div>
            <w:div w:id="884026521">
              <w:marLeft w:val="0"/>
              <w:marRight w:val="0"/>
              <w:marTop w:val="0"/>
              <w:marBottom w:val="0"/>
              <w:divBdr>
                <w:top w:val="none" w:sz="0" w:space="0" w:color="auto"/>
                <w:left w:val="none" w:sz="0" w:space="0" w:color="auto"/>
                <w:bottom w:val="none" w:sz="0" w:space="0" w:color="auto"/>
                <w:right w:val="none" w:sz="0" w:space="0" w:color="auto"/>
              </w:divBdr>
            </w:div>
            <w:div w:id="5719422">
              <w:marLeft w:val="0"/>
              <w:marRight w:val="0"/>
              <w:marTop w:val="0"/>
              <w:marBottom w:val="0"/>
              <w:divBdr>
                <w:top w:val="none" w:sz="0" w:space="0" w:color="auto"/>
                <w:left w:val="none" w:sz="0" w:space="0" w:color="auto"/>
                <w:bottom w:val="none" w:sz="0" w:space="0" w:color="auto"/>
                <w:right w:val="none" w:sz="0" w:space="0" w:color="auto"/>
              </w:divBdr>
            </w:div>
            <w:div w:id="395663084">
              <w:marLeft w:val="0"/>
              <w:marRight w:val="0"/>
              <w:marTop w:val="0"/>
              <w:marBottom w:val="0"/>
              <w:divBdr>
                <w:top w:val="none" w:sz="0" w:space="0" w:color="auto"/>
                <w:left w:val="none" w:sz="0" w:space="0" w:color="auto"/>
                <w:bottom w:val="none" w:sz="0" w:space="0" w:color="auto"/>
                <w:right w:val="none" w:sz="0" w:space="0" w:color="auto"/>
              </w:divBdr>
            </w:div>
            <w:div w:id="1279142615">
              <w:marLeft w:val="0"/>
              <w:marRight w:val="0"/>
              <w:marTop w:val="0"/>
              <w:marBottom w:val="0"/>
              <w:divBdr>
                <w:top w:val="none" w:sz="0" w:space="0" w:color="auto"/>
                <w:left w:val="none" w:sz="0" w:space="0" w:color="auto"/>
                <w:bottom w:val="none" w:sz="0" w:space="0" w:color="auto"/>
                <w:right w:val="none" w:sz="0" w:space="0" w:color="auto"/>
              </w:divBdr>
            </w:div>
            <w:div w:id="106581742">
              <w:marLeft w:val="0"/>
              <w:marRight w:val="0"/>
              <w:marTop w:val="0"/>
              <w:marBottom w:val="0"/>
              <w:divBdr>
                <w:top w:val="none" w:sz="0" w:space="0" w:color="auto"/>
                <w:left w:val="none" w:sz="0" w:space="0" w:color="auto"/>
                <w:bottom w:val="none" w:sz="0" w:space="0" w:color="auto"/>
                <w:right w:val="none" w:sz="0" w:space="0" w:color="auto"/>
              </w:divBdr>
            </w:div>
            <w:div w:id="604383729">
              <w:marLeft w:val="0"/>
              <w:marRight w:val="0"/>
              <w:marTop w:val="0"/>
              <w:marBottom w:val="0"/>
              <w:divBdr>
                <w:top w:val="none" w:sz="0" w:space="0" w:color="auto"/>
                <w:left w:val="none" w:sz="0" w:space="0" w:color="auto"/>
                <w:bottom w:val="none" w:sz="0" w:space="0" w:color="auto"/>
                <w:right w:val="none" w:sz="0" w:space="0" w:color="auto"/>
              </w:divBdr>
            </w:div>
            <w:div w:id="488441710">
              <w:marLeft w:val="0"/>
              <w:marRight w:val="0"/>
              <w:marTop w:val="0"/>
              <w:marBottom w:val="0"/>
              <w:divBdr>
                <w:top w:val="none" w:sz="0" w:space="0" w:color="auto"/>
                <w:left w:val="none" w:sz="0" w:space="0" w:color="auto"/>
                <w:bottom w:val="none" w:sz="0" w:space="0" w:color="auto"/>
                <w:right w:val="none" w:sz="0" w:space="0" w:color="auto"/>
              </w:divBdr>
            </w:div>
            <w:div w:id="489760187">
              <w:marLeft w:val="0"/>
              <w:marRight w:val="0"/>
              <w:marTop w:val="0"/>
              <w:marBottom w:val="0"/>
              <w:divBdr>
                <w:top w:val="none" w:sz="0" w:space="0" w:color="auto"/>
                <w:left w:val="none" w:sz="0" w:space="0" w:color="auto"/>
                <w:bottom w:val="none" w:sz="0" w:space="0" w:color="auto"/>
                <w:right w:val="none" w:sz="0" w:space="0" w:color="auto"/>
              </w:divBdr>
            </w:div>
            <w:div w:id="2035306086">
              <w:marLeft w:val="0"/>
              <w:marRight w:val="0"/>
              <w:marTop w:val="0"/>
              <w:marBottom w:val="0"/>
              <w:divBdr>
                <w:top w:val="none" w:sz="0" w:space="0" w:color="auto"/>
                <w:left w:val="none" w:sz="0" w:space="0" w:color="auto"/>
                <w:bottom w:val="none" w:sz="0" w:space="0" w:color="auto"/>
                <w:right w:val="none" w:sz="0" w:space="0" w:color="auto"/>
              </w:divBdr>
            </w:div>
            <w:div w:id="1336496081">
              <w:marLeft w:val="0"/>
              <w:marRight w:val="0"/>
              <w:marTop w:val="0"/>
              <w:marBottom w:val="0"/>
              <w:divBdr>
                <w:top w:val="none" w:sz="0" w:space="0" w:color="auto"/>
                <w:left w:val="none" w:sz="0" w:space="0" w:color="auto"/>
                <w:bottom w:val="none" w:sz="0" w:space="0" w:color="auto"/>
                <w:right w:val="none" w:sz="0" w:space="0" w:color="auto"/>
              </w:divBdr>
            </w:div>
            <w:div w:id="848181063">
              <w:marLeft w:val="0"/>
              <w:marRight w:val="0"/>
              <w:marTop w:val="0"/>
              <w:marBottom w:val="0"/>
              <w:divBdr>
                <w:top w:val="none" w:sz="0" w:space="0" w:color="auto"/>
                <w:left w:val="none" w:sz="0" w:space="0" w:color="auto"/>
                <w:bottom w:val="none" w:sz="0" w:space="0" w:color="auto"/>
                <w:right w:val="none" w:sz="0" w:space="0" w:color="auto"/>
              </w:divBdr>
            </w:div>
            <w:div w:id="719938137">
              <w:marLeft w:val="0"/>
              <w:marRight w:val="0"/>
              <w:marTop w:val="0"/>
              <w:marBottom w:val="0"/>
              <w:divBdr>
                <w:top w:val="none" w:sz="0" w:space="0" w:color="auto"/>
                <w:left w:val="none" w:sz="0" w:space="0" w:color="auto"/>
                <w:bottom w:val="none" w:sz="0" w:space="0" w:color="auto"/>
                <w:right w:val="none" w:sz="0" w:space="0" w:color="auto"/>
              </w:divBdr>
            </w:div>
            <w:div w:id="444423981">
              <w:marLeft w:val="0"/>
              <w:marRight w:val="0"/>
              <w:marTop w:val="0"/>
              <w:marBottom w:val="0"/>
              <w:divBdr>
                <w:top w:val="none" w:sz="0" w:space="0" w:color="auto"/>
                <w:left w:val="none" w:sz="0" w:space="0" w:color="auto"/>
                <w:bottom w:val="none" w:sz="0" w:space="0" w:color="auto"/>
                <w:right w:val="none" w:sz="0" w:space="0" w:color="auto"/>
              </w:divBdr>
            </w:div>
            <w:div w:id="1818525129">
              <w:marLeft w:val="0"/>
              <w:marRight w:val="0"/>
              <w:marTop w:val="0"/>
              <w:marBottom w:val="0"/>
              <w:divBdr>
                <w:top w:val="none" w:sz="0" w:space="0" w:color="auto"/>
                <w:left w:val="none" w:sz="0" w:space="0" w:color="auto"/>
                <w:bottom w:val="none" w:sz="0" w:space="0" w:color="auto"/>
                <w:right w:val="none" w:sz="0" w:space="0" w:color="auto"/>
              </w:divBdr>
            </w:div>
            <w:div w:id="897324964">
              <w:marLeft w:val="0"/>
              <w:marRight w:val="0"/>
              <w:marTop w:val="0"/>
              <w:marBottom w:val="0"/>
              <w:divBdr>
                <w:top w:val="none" w:sz="0" w:space="0" w:color="auto"/>
                <w:left w:val="none" w:sz="0" w:space="0" w:color="auto"/>
                <w:bottom w:val="none" w:sz="0" w:space="0" w:color="auto"/>
                <w:right w:val="none" w:sz="0" w:space="0" w:color="auto"/>
              </w:divBdr>
            </w:div>
            <w:div w:id="185481473">
              <w:marLeft w:val="0"/>
              <w:marRight w:val="0"/>
              <w:marTop w:val="0"/>
              <w:marBottom w:val="0"/>
              <w:divBdr>
                <w:top w:val="none" w:sz="0" w:space="0" w:color="auto"/>
                <w:left w:val="none" w:sz="0" w:space="0" w:color="auto"/>
                <w:bottom w:val="none" w:sz="0" w:space="0" w:color="auto"/>
                <w:right w:val="none" w:sz="0" w:space="0" w:color="auto"/>
              </w:divBdr>
            </w:div>
            <w:div w:id="1977366564">
              <w:marLeft w:val="0"/>
              <w:marRight w:val="0"/>
              <w:marTop w:val="0"/>
              <w:marBottom w:val="0"/>
              <w:divBdr>
                <w:top w:val="none" w:sz="0" w:space="0" w:color="auto"/>
                <w:left w:val="none" w:sz="0" w:space="0" w:color="auto"/>
                <w:bottom w:val="none" w:sz="0" w:space="0" w:color="auto"/>
                <w:right w:val="none" w:sz="0" w:space="0" w:color="auto"/>
              </w:divBdr>
            </w:div>
            <w:div w:id="1125852887">
              <w:marLeft w:val="0"/>
              <w:marRight w:val="0"/>
              <w:marTop w:val="0"/>
              <w:marBottom w:val="0"/>
              <w:divBdr>
                <w:top w:val="none" w:sz="0" w:space="0" w:color="auto"/>
                <w:left w:val="none" w:sz="0" w:space="0" w:color="auto"/>
                <w:bottom w:val="none" w:sz="0" w:space="0" w:color="auto"/>
                <w:right w:val="none" w:sz="0" w:space="0" w:color="auto"/>
              </w:divBdr>
            </w:div>
            <w:div w:id="605115826">
              <w:marLeft w:val="0"/>
              <w:marRight w:val="0"/>
              <w:marTop w:val="0"/>
              <w:marBottom w:val="0"/>
              <w:divBdr>
                <w:top w:val="none" w:sz="0" w:space="0" w:color="auto"/>
                <w:left w:val="none" w:sz="0" w:space="0" w:color="auto"/>
                <w:bottom w:val="none" w:sz="0" w:space="0" w:color="auto"/>
                <w:right w:val="none" w:sz="0" w:space="0" w:color="auto"/>
              </w:divBdr>
            </w:div>
            <w:div w:id="879633879">
              <w:marLeft w:val="0"/>
              <w:marRight w:val="0"/>
              <w:marTop w:val="0"/>
              <w:marBottom w:val="0"/>
              <w:divBdr>
                <w:top w:val="none" w:sz="0" w:space="0" w:color="auto"/>
                <w:left w:val="none" w:sz="0" w:space="0" w:color="auto"/>
                <w:bottom w:val="none" w:sz="0" w:space="0" w:color="auto"/>
                <w:right w:val="none" w:sz="0" w:space="0" w:color="auto"/>
              </w:divBdr>
            </w:div>
            <w:div w:id="1095828446">
              <w:marLeft w:val="0"/>
              <w:marRight w:val="0"/>
              <w:marTop w:val="0"/>
              <w:marBottom w:val="0"/>
              <w:divBdr>
                <w:top w:val="none" w:sz="0" w:space="0" w:color="auto"/>
                <w:left w:val="none" w:sz="0" w:space="0" w:color="auto"/>
                <w:bottom w:val="none" w:sz="0" w:space="0" w:color="auto"/>
                <w:right w:val="none" w:sz="0" w:space="0" w:color="auto"/>
              </w:divBdr>
            </w:div>
            <w:div w:id="1891182920">
              <w:marLeft w:val="0"/>
              <w:marRight w:val="0"/>
              <w:marTop w:val="0"/>
              <w:marBottom w:val="0"/>
              <w:divBdr>
                <w:top w:val="none" w:sz="0" w:space="0" w:color="auto"/>
                <w:left w:val="none" w:sz="0" w:space="0" w:color="auto"/>
                <w:bottom w:val="none" w:sz="0" w:space="0" w:color="auto"/>
                <w:right w:val="none" w:sz="0" w:space="0" w:color="auto"/>
              </w:divBdr>
            </w:div>
            <w:div w:id="1064791960">
              <w:marLeft w:val="0"/>
              <w:marRight w:val="0"/>
              <w:marTop w:val="0"/>
              <w:marBottom w:val="0"/>
              <w:divBdr>
                <w:top w:val="none" w:sz="0" w:space="0" w:color="auto"/>
                <w:left w:val="none" w:sz="0" w:space="0" w:color="auto"/>
                <w:bottom w:val="none" w:sz="0" w:space="0" w:color="auto"/>
                <w:right w:val="none" w:sz="0" w:space="0" w:color="auto"/>
              </w:divBdr>
            </w:div>
            <w:div w:id="1103574753">
              <w:marLeft w:val="0"/>
              <w:marRight w:val="0"/>
              <w:marTop w:val="0"/>
              <w:marBottom w:val="0"/>
              <w:divBdr>
                <w:top w:val="none" w:sz="0" w:space="0" w:color="auto"/>
                <w:left w:val="none" w:sz="0" w:space="0" w:color="auto"/>
                <w:bottom w:val="none" w:sz="0" w:space="0" w:color="auto"/>
                <w:right w:val="none" w:sz="0" w:space="0" w:color="auto"/>
              </w:divBdr>
            </w:div>
            <w:div w:id="2035383451">
              <w:marLeft w:val="0"/>
              <w:marRight w:val="0"/>
              <w:marTop w:val="0"/>
              <w:marBottom w:val="0"/>
              <w:divBdr>
                <w:top w:val="none" w:sz="0" w:space="0" w:color="auto"/>
                <w:left w:val="none" w:sz="0" w:space="0" w:color="auto"/>
                <w:bottom w:val="none" w:sz="0" w:space="0" w:color="auto"/>
                <w:right w:val="none" w:sz="0" w:space="0" w:color="auto"/>
              </w:divBdr>
            </w:div>
            <w:div w:id="32923768">
              <w:marLeft w:val="0"/>
              <w:marRight w:val="0"/>
              <w:marTop w:val="0"/>
              <w:marBottom w:val="0"/>
              <w:divBdr>
                <w:top w:val="none" w:sz="0" w:space="0" w:color="auto"/>
                <w:left w:val="none" w:sz="0" w:space="0" w:color="auto"/>
                <w:bottom w:val="none" w:sz="0" w:space="0" w:color="auto"/>
                <w:right w:val="none" w:sz="0" w:space="0" w:color="auto"/>
              </w:divBdr>
            </w:div>
            <w:div w:id="1964114459">
              <w:marLeft w:val="0"/>
              <w:marRight w:val="0"/>
              <w:marTop w:val="0"/>
              <w:marBottom w:val="0"/>
              <w:divBdr>
                <w:top w:val="none" w:sz="0" w:space="0" w:color="auto"/>
                <w:left w:val="none" w:sz="0" w:space="0" w:color="auto"/>
                <w:bottom w:val="none" w:sz="0" w:space="0" w:color="auto"/>
                <w:right w:val="none" w:sz="0" w:space="0" w:color="auto"/>
              </w:divBdr>
            </w:div>
            <w:div w:id="1036925796">
              <w:marLeft w:val="0"/>
              <w:marRight w:val="0"/>
              <w:marTop w:val="0"/>
              <w:marBottom w:val="0"/>
              <w:divBdr>
                <w:top w:val="none" w:sz="0" w:space="0" w:color="auto"/>
                <w:left w:val="none" w:sz="0" w:space="0" w:color="auto"/>
                <w:bottom w:val="none" w:sz="0" w:space="0" w:color="auto"/>
                <w:right w:val="none" w:sz="0" w:space="0" w:color="auto"/>
              </w:divBdr>
            </w:div>
            <w:div w:id="1992102698">
              <w:marLeft w:val="0"/>
              <w:marRight w:val="0"/>
              <w:marTop w:val="0"/>
              <w:marBottom w:val="0"/>
              <w:divBdr>
                <w:top w:val="none" w:sz="0" w:space="0" w:color="auto"/>
                <w:left w:val="none" w:sz="0" w:space="0" w:color="auto"/>
                <w:bottom w:val="none" w:sz="0" w:space="0" w:color="auto"/>
                <w:right w:val="none" w:sz="0" w:space="0" w:color="auto"/>
              </w:divBdr>
            </w:div>
            <w:div w:id="1077167230">
              <w:marLeft w:val="0"/>
              <w:marRight w:val="0"/>
              <w:marTop w:val="0"/>
              <w:marBottom w:val="0"/>
              <w:divBdr>
                <w:top w:val="none" w:sz="0" w:space="0" w:color="auto"/>
                <w:left w:val="none" w:sz="0" w:space="0" w:color="auto"/>
                <w:bottom w:val="none" w:sz="0" w:space="0" w:color="auto"/>
                <w:right w:val="none" w:sz="0" w:space="0" w:color="auto"/>
              </w:divBdr>
            </w:div>
            <w:div w:id="788596398">
              <w:marLeft w:val="0"/>
              <w:marRight w:val="0"/>
              <w:marTop w:val="0"/>
              <w:marBottom w:val="0"/>
              <w:divBdr>
                <w:top w:val="none" w:sz="0" w:space="0" w:color="auto"/>
                <w:left w:val="none" w:sz="0" w:space="0" w:color="auto"/>
                <w:bottom w:val="none" w:sz="0" w:space="0" w:color="auto"/>
                <w:right w:val="none" w:sz="0" w:space="0" w:color="auto"/>
              </w:divBdr>
            </w:div>
            <w:div w:id="1171526447">
              <w:marLeft w:val="0"/>
              <w:marRight w:val="0"/>
              <w:marTop w:val="0"/>
              <w:marBottom w:val="0"/>
              <w:divBdr>
                <w:top w:val="none" w:sz="0" w:space="0" w:color="auto"/>
                <w:left w:val="none" w:sz="0" w:space="0" w:color="auto"/>
                <w:bottom w:val="none" w:sz="0" w:space="0" w:color="auto"/>
                <w:right w:val="none" w:sz="0" w:space="0" w:color="auto"/>
              </w:divBdr>
            </w:div>
            <w:div w:id="200216385">
              <w:marLeft w:val="0"/>
              <w:marRight w:val="0"/>
              <w:marTop w:val="0"/>
              <w:marBottom w:val="0"/>
              <w:divBdr>
                <w:top w:val="none" w:sz="0" w:space="0" w:color="auto"/>
                <w:left w:val="none" w:sz="0" w:space="0" w:color="auto"/>
                <w:bottom w:val="none" w:sz="0" w:space="0" w:color="auto"/>
                <w:right w:val="none" w:sz="0" w:space="0" w:color="auto"/>
              </w:divBdr>
            </w:div>
            <w:div w:id="1047219210">
              <w:marLeft w:val="0"/>
              <w:marRight w:val="0"/>
              <w:marTop w:val="0"/>
              <w:marBottom w:val="0"/>
              <w:divBdr>
                <w:top w:val="none" w:sz="0" w:space="0" w:color="auto"/>
                <w:left w:val="none" w:sz="0" w:space="0" w:color="auto"/>
                <w:bottom w:val="none" w:sz="0" w:space="0" w:color="auto"/>
                <w:right w:val="none" w:sz="0" w:space="0" w:color="auto"/>
              </w:divBdr>
            </w:div>
            <w:div w:id="871109554">
              <w:marLeft w:val="0"/>
              <w:marRight w:val="0"/>
              <w:marTop w:val="0"/>
              <w:marBottom w:val="0"/>
              <w:divBdr>
                <w:top w:val="none" w:sz="0" w:space="0" w:color="auto"/>
                <w:left w:val="none" w:sz="0" w:space="0" w:color="auto"/>
                <w:bottom w:val="none" w:sz="0" w:space="0" w:color="auto"/>
                <w:right w:val="none" w:sz="0" w:space="0" w:color="auto"/>
              </w:divBdr>
            </w:div>
            <w:div w:id="620114911">
              <w:marLeft w:val="0"/>
              <w:marRight w:val="0"/>
              <w:marTop w:val="0"/>
              <w:marBottom w:val="0"/>
              <w:divBdr>
                <w:top w:val="none" w:sz="0" w:space="0" w:color="auto"/>
                <w:left w:val="none" w:sz="0" w:space="0" w:color="auto"/>
                <w:bottom w:val="none" w:sz="0" w:space="0" w:color="auto"/>
                <w:right w:val="none" w:sz="0" w:space="0" w:color="auto"/>
              </w:divBdr>
            </w:div>
            <w:div w:id="314458556">
              <w:marLeft w:val="0"/>
              <w:marRight w:val="0"/>
              <w:marTop w:val="0"/>
              <w:marBottom w:val="0"/>
              <w:divBdr>
                <w:top w:val="none" w:sz="0" w:space="0" w:color="auto"/>
                <w:left w:val="none" w:sz="0" w:space="0" w:color="auto"/>
                <w:bottom w:val="none" w:sz="0" w:space="0" w:color="auto"/>
                <w:right w:val="none" w:sz="0" w:space="0" w:color="auto"/>
              </w:divBdr>
            </w:div>
            <w:div w:id="1465543372">
              <w:marLeft w:val="0"/>
              <w:marRight w:val="0"/>
              <w:marTop w:val="0"/>
              <w:marBottom w:val="0"/>
              <w:divBdr>
                <w:top w:val="none" w:sz="0" w:space="0" w:color="auto"/>
                <w:left w:val="none" w:sz="0" w:space="0" w:color="auto"/>
                <w:bottom w:val="none" w:sz="0" w:space="0" w:color="auto"/>
                <w:right w:val="none" w:sz="0" w:space="0" w:color="auto"/>
              </w:divBdr>
            </w:div>
            <w:div w:id="1098450042">
              <w:marLeft w:val="0"/>
              <w:marRight w:val="0"/>
              <w:marTop w:val="0"/>
              <w:marBottom w:val="0"/>
              <w:divBdr>
                <w:top w:val="none" w:sz="0" w:space="0" w:color="auto"/>
                <w:left w:val="none" w:sz="0" w:space="0" w:color="auto"/>
                <w:bottom w:val="none" w:sz="0" w:space="0" w:color="auto"/>
                <w:right w:val="none" w:sz="0" w:space="0" w:color="auto"/>
              </w:divBdr>
            </w:div>
            <w:div w:id="1457094419">
              <w:marLeft w:val="0"/>
              <w:marRight w:val="0"/>
              <w:marTop w:val="0"/>
              <w:marBottom w:val="0"/>
              <w:divBdr>
                <w:top w:val="none" w:sz="0" w:space="0" w:color="auto"/>
                <w:left w:val="none" w:sz="0" w:space="0" w:color="auto"/>
                <w:bottom w:val="none" w:sz="0" w:space="0" w:color="auto"/>
                <w:right w:val="none" w:sz="0" w:space="0" w:color="auto"/>
              </w:divBdr>
            </w:div>
            <w:div w:id="563948686">
              <w:marLeft w:val="0"/>
              <w:marRight w:val="0"/>
              <w:marTop w:val="0"/>
              <w:marBottom w:val="0"/>
              <w:divBdr>
                <w:top w:val="none" w:sz="0" w:space="0" w:color="auto"/>
                <w:left w:val="none" w:sz="0" w:space="0" w:color="auto"/>
                <w:bottom w:val="none" w:sz="0" w:space="0" w:color="auto"/>
                <w:right w:val="none" w:sz="0" w:space="0" w:color="auto"/>
              </w:divBdr>
            </w:div>
            <w:div w:id="1195997774">
              <w:marLeft w:val="0"/>
              <w:marRight w:val="0"/>
              <w:marTop w:val="0"/>
              <w:marBottom w:val="0"/>
              <w:divBdr>
                <w:top w:val="none" w:sz="0" w:space="0" w:color="auto"/>
                <w:left w:val="none" w:sz="0" w:space="0" w:color="auto"/>
                <w:bottom w:val="none" w:sz="0" w:space="0" w:color="auto"/>
                <w:right w:val="none" w:sz="0" w:space="0" w:color="auto"/>
              </w:divBdr>
            </w:div>
            <w:div w:id="576718652">
              <w:marLeft w:val="0"/>
              <w:marRight w:val="0"/>
              <w:marTop w:val="0"/>
              <w:marBottom w:val="0"/>
              <w:divBdr>
                <w:top w:val="none" w:sz="0" w:space="0" w:color="auto"/>
                <w:left w:val="none" w:sz="0" w:space="0" w:color="auto"/>
                <w:bottom w:val="none" w:sz="0" w:space="0" w:color="auto"/>
                <w:right w:val="none" w:sz="0" w:space="0" w:color="auto"/>
              </w:divBdr>
            </w:div>
            <w:div w:id="127433440">
              <w:marLeft w:val="0"/>
              <w:marRight w:val="0"/>
              <w:marTop w:val="0"/>
              <w:marBottom w:val="0"/>
              <w:divBdr>
                <w:top w:val="none" w:sz="0" w:space="0" w:color="auto"/>
                <w:left w:val="none" w:sz="0" w:space="0" w:color="auto"/>
                <w:bottom w:val="none" w:sz="0" w:space="0" w:color="auto"/>
                <w:right w:val="none" w:sz="0" w:space="0" w:color="auto"/>
              </w:divBdr>
            </w:div>
            <w:div w:id="456141792">
              <w:marLeft w:val="0"/>
              <w:marRight w:val="0"/>
              <w:marTop w:val="0"/>
              <w:marBottom w:val="0"/>
              <w:divBdr>
                <w:top w:val="none" w:sz="0" w:space="0" w:color="auto"/>
                <w:left w:val="none" w:sz="0" w:space="0" w:color="auto"/>
                <w:bottom w:val="none" w:sz="0" w:space="0" w:color="auto"/>
                <w:right w:val="none" w:sz="0" w:space="0" w:color="auto"/>
              </w:divBdr>
            </w:div>
            <w:div w:id="1102649237">
              <w:marLeft w:val="0"/>
              <w:marRight w:val="0"/>
              <w:marTop w:val="0"/>
              <w:marBottom w:val="0"/>
              <w:divBdr>
                <w:top w:val="none" w:sz="0" w:space="0" w:color="auto"/>
                <w:left w:val="none" w:sz="0" w:space="0" w:color="auto"/>
                <w:bottom w:val="none" w:sz="0" w:space="0" w:color="auto"/>
                <w:right w:val="none" w:sz="0" w:space="0" w:color="auto"/>
              </w:divBdr>
            </w:div>
            <w:div w:id="849374345">
              <w:marLeft w:val="0"/>
              <w:marRight w:val="0"/>
              <w:marTop w:val="0"/>
              <w:marBottom w:val="0"/>
              <w:divBdr>
                <w:top w:val="none" w:sz="0" w:space="0" w:color="auto"/>
                <w:left w:val="none" w:sz="0" w:space="0" w:color="auto"/>
                <w:bottom w:val="none" w:sz="0" w:space="0" w:color="auto"/>
                <w:right w:val="none" w:sz="0" w:space="0" w:color="auto"/>
              </w:divBdr>
            </w:div>
            <w:div w:id="1718773066">
              <w:marLeft w:val="0"/>
              <w:marRight w:val="0"/>
              <w:marTop w:val="0"/>
              <w:marBottom w:val="0"/>
              <w:divBdr>
                <w:top w:val="none" w:sz="0" w:space="0" w:color="auto"/>
                <w:left w:val="none" w:sz="0" w:space="0" w:color="auto"/>
                <w:bottom w:val="none" w:sz="0" w:space="0" w:color="auto"/>
                <w:right w:val="none" w:sz="0" w:space="0" w:color="auto"/>
              </w:divBdr>
            </w:div>
            <w:div w:id="1884252279">
              <w:marLeft w:val="0"/>
              <w:marRight w:val="0"/>
              <w:marTop w:val="0"/>
              <w:marBottom w:val="0"/>
              <w:divBdr>
                <w:top w:val="none" w:sz="0" w:space="0" w:color="auto"/>
                <w:left w:val="none" w:sz="0" w:space="0" w:color="auto"/>
                <w:bottom w:val="none" w:sz="0" w:space="0" w:color="auto"/>
                <w:right w:val="none" w:sz="0" w:space="0" w:color="auto"/>
              </w:divBdr>
            </w:div>
            <w:div w:id="1425802317">
              <w:marLeft w:val="0"/>
              <w:marRight w:val="0"/>
              <w:marTop w:val="0"/>
              <w:marBottom w:val="0"/>
              <w:divBdr>
                <w:top w:val="none" w:sz="0" w:space="0" w:color="auto"/>
                <w:left w:val="none" w:sz="0" w:space="0" w:color="auto"/>
                <w:bottom w:val="none" w:sz="0" w:space="0" w:color="auto"/>
                <w:right w:val="none" w:sz="0" w:space="0" w:color="auto"/>
              </w:divBdr>
            </w:div>
            <w:div w:id="2073652802">
              <w:marLeft w:val="0"/>
              <w:marRight w:val="0"/>
              <w:marTop w:val="0"/>
              <w:marBottom w:val="0"/>
              <w:divBdr>
                <w:top w:val="none" w:sz="0" w:space="0" w:color="auto"/>
                <w:left w:val="none" w:sz="0" w:space="0" w:color="auto"/>
                <w:bottom w:val="none" w:sz="0" w:space="0" w:color="auto"/>
                <w:right w:val="none" w:sz="0" w:space="0" w:color="auto"/>
              </w:divBdr>
            </w:div>
            <w:div w:id="187836525">
              <w:marLeft w:val="0"/>
              <w:marRight w:val="0"/>
              <w:marTop w:val="0"/>
              <w:marBottom w:val="0"/>
              <w:divBdr>
                <w:top w:val="none" w:sz="0" w:space="0" w:color="auto"/>
                <w:left w:val="none" w:sz="0" w:space="0" w:color="auto"/>
                <w:bottom w:val="none" w:sz="0" w:space="0" w:color="auto"/>
                <w:right w:val="none" w:sz="0" w:space="0" w:color="auto"/>
              </w:divBdr>
            </w:div>
            <w:div w:id="1934242163">
              <w:marLeft w:val="0"/>
              <w:marRight w:val="0"/>
              <w:marTop w:val="0"/>
              <w:marBottom w:val="0"/>
              <w:divBdr>
                <w:top w:val="none" w:sz="0" w:space="0" w:color="auto"/>
                <w:left w:val="none" w:sz="0" w:space="0" w:color="auto"/>
                <w:bottom w:val="none" w:sz="0" w:space="0" w:color="auto"/>
                <w:right w:val="none" w:sz="0" w:space="0" w:color="auto"/>
              </w:divBdr>
            </w:div>
            <w:div w:id="768889962">
              <w:marLeft w:val="0"/>
              <w:marRight w:val="0"/>
              <w:marTop w:val="0"/>
              <w:marBottom w:val="0"/>
              <w:divBdr>
                <w:top w:val="none" w:sz="0" w:space="0" w:color="auto"/>
                <w:left w:val="none" w:sz="0" w:space="0" w:color="auto"/>
                <w:bottom w:val="none" w:sz="0" w:space="0" w:color="auto"/>
                <w:right w:val="none" w:sz="0" w:space="0" w:color="auto"/>
              </w:divBdr>
            </w:div>
            <w:div w:id="402290648">
              <w:marLeft w:val="0"/>
              <w:marRight w:val="0"/>
              <w:marTop w:val="0"/>
              <w:marBottom w:val="0"/>
              <w:divBdr>
                <w:top w:val="none" w:sz="0" w:space="0" w:color="auto"/>
                <w:left w:val="none" w:sz="0" w:space="0" w:color="auto"/>
                <w:bottom w:val="none" w:sz="0" w:space="0" w:color="auto"/>
                <w:right w:val="none" w:sz="0" w:space="0" w:color="auto"/>
              </w:divBdr>
            </w:div>
            <w:div w:id="966087116">
              <w:marLeft w:val="0"/>
              <w:marRight w:val="0"/>
              <w:marTop w:val="0"/>
              <w:marBottom w:val="0"/>
              <w:divBdr>
                <w:top w:val="none" w:sz="0" w:space="0" w:color="auto"/>
                <w:left w:val="none" w:sz="0" w:space="0" w:color="auto"/>
                <w:bottom w:val="none" w:sz="0" w:space="0" w:color="auto"/>
                <w:right w:val="none" w:sz="0" w:space="0" w:color="auto"/>
              </w:divBdr>
            </w:div>
            <w:div w:id="387993135">
              <w:marLeft w:val="0"/>
              <w:marRight w:val="0"/>
              <w:marTop w:val="0"/>
              <w:marBottom w:val="0"/>
              <w:divBdr>
                <w:top w:val="none" w:sz="0" w:space="0" w:color="auto"/>
                <w:left w:val="none" w:sz="0" w:space="0" w:color="auto"/>
                <w:bottom w:val="none" w:sz="0" w:space="0" w:color="auto"/>
                <w:right w:val="none" w:sz="0" w:space="0" w:color="auto"/>
              </w:divBdr>
            </w:div>
            <w:div w:id="271862759">
              <w:marLeft w:val="0"/>
              <w:marRight w:val="0"/>
              <w:marTop w:val="0"/>
              <w:marBottom w:val="0"/>
              <w:divBdr>
                <w:top w:val="none" w:sz="0" w:space="0" w:color="auto"/>
                <w:left w:val="none" w:sz="0" w:space="0" w:color="auto"/>
                <w:bottom w:val="none" w:sz="0" w:space="0" w:color="auto"/>
                <w:right w:val="none" w:sz="0" w:space="0" w:color="auto"/>
              </w:divBdr>
            </w:div>
            <w:div w:id="2098860842">
              <w:marLeft w:val="0"/>
              <w:marRight w:val="0"/>
              <w:marTop w:val="0"/>
              <w:marBottom w:val="0"/>
              <w:divBdr>
                <w:top w:val="none" w:sz="0" w:space="0" w:color="auto"/>
                <w:left w:val="none" w:sz="0" w:space="0" w:color="auto"/>
                <w:bottom w:val="none" w:sz="0" w:space="0" w:color="auto"/>
                <w:right w:val="none" w:sz="0" w:space="0" w:color="auto"/>
              </w:divBdr>
            </w:div>
            <w:div w:id="1075203588">
              <w:marLeft w:val="0"/>
              <w:marRight w:val="0"/>
              <w:marTop w:val="0"/>
              <w:marBottom w:val="0"/>
              <w:divBdr>
                <w:top w:val="none" w:sz="0" w:space="0" w:color="auto"/>
                <w:left w:val="none" w:sz="0" w:space="0" w:color="auto"/>
                <w:bottom w:val="none" w:sz="0" w:space="0" w:color="auto"/>
                <w:right w:val="none" w:sz="0" w:space="0" w:color="auto"/>
              </w:divBdr>
            </w:div>
            <w:div w:id="81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358">
      <w:bodyDiv w:val="1"/>
      <w:marLeft w:val="0"/>
      <w:marRight w:val="0"/>
      <w:marTop w:val="0"/>
      <w:marBottom w:val="0"/>
      <w:divBdr>
        <w:top w:val="none" w:sz="0" w:space="0" w:color="auto"/>
        <w:left w:val="none" w:sz="0" w:space="0" w:color="auto"/>
        <w:bottom w:val="none" w:sz="0" w:space="0" w:color="auto"/>
        <w:right w:val="none" w:sz="0" w:space="0" w:color="auto"/>
      </w:divBdr>
      <w:divsChild>
        <w:div w:id="152449597">
          <w:marLeft w:val="0"/>
          <w:marRight w:val="0"/>
          <w:marTop w:val="0"/>
          <w:marBottom w:val="0"/>
          <w:divBdr>
            <w:top w:val="none" w:sz="0" w:space="0" w:color="auto"/>
            <w:left w:val="none" w:sz="0" w:space="0" w:color="auto"/>
            <w:bottom w:val="none" w:sz="0" w:space="0" w:color="auto"/>
            <w:right w:val="none" w:sz="0" w:space="0" w:color="auto"/>
          </w:divBdr>
          <w:divsChild>
            <w:div w:id="442069059">
              <w:marLeft w:val="0"/>
              <w:marRight w:val="0"/>
              <w:marTop w:val="0"/>
              <w:marBottom w:val="0"/>
              <w:divBdr>
                <w:top w:val="none" w:sz="0" w:space="0" w:color="auto"/>
                <w:left w:val="none" w:sz="0" w:space="0" w:color="auto"/>
                <w:bottom w:val="none" w:sz="0" w:space="0" w:color="auto"/>
                <w:right w:val="none" w:sz="0" w:space="0" w:color="auto"/>
              </w:divBdr>
            </w:div>
            <w:div w:id="1461612682">
              <w:marLeft w:val="0"/>
              <w:marRight w:val="0"/>
              <w:marTop w:val="0"/>
              <w:marBottom w:val="0"/>
              <w:divBdr>
                <w:top w:val="none" w:sz="0" w:space="0" w:color="auto"/>
                <w:left w:val="none" w:sz="0" w:space="0" w:color="auto"/>
                <w:bottom w:val="none" w:sz="0" w:space="0" w:color="auto"/>
                <w:right w:val="none" w:sz="0" w:space="0" w:color="auto"/>
              </w:divBdr>
            </w:div>
            <w:div w:id="395470812">
              <w:marLeft w:val="0"/>
              <w:marRight w:val="0"/>
              <w:marTop w:val="0"/>
              <w:marBottom w:val="0"/>
              <w:divBdr>
                <w:top w:val="none" w:sz="0" w:space="0" w:color="auto"/>
                <w:left w:val="none" w:sz="0" w:space="0" w:color="auto"/>
                <w:bottom w:val="none" w:sz="0" w:space="0" w:color="auto"/>
                <w:right w:val="none" w:sz="0" w:space="0" w:color="auto"/>
              </w:divBdr>
            </w:div>
            <w:div w:id="104887581">
              <w:marLeft w:val="0"/>
              <w:marRight w:val="0"/>
              <w:marTop w:val="0"/>
              <w:marBottom w:val="0"/>
              <w:divBdr>
                <w:top w:val="none" w:sz="0" w:space="0" w:color="auto"/>
                <w:left w:val="none" w:sz="0" w:space="0" w:color="auto"/>
                <w:bottom w:val="none" w:sz="0" w:space="0" w:color="auto"/>
                <w:right w:val="none" w:sz="0" w:space="0" w:color="auto"/>
              </w:divBdr>
            </w:div>
            <w:div w:id="1902788699">
              <w:marLeft w:val="0"/>
              <w:marRight w:val="0"/>
              <w:marTop w:val="0"/>
              <w:marBottom w:val="0"/>
              <w:divBdr>
                <w:top w:val="none" w:sz="0" w:space="0" w:color="auto"/>
                <w:left w:val="none" w:sz="0" w:space="0" w:color="auto"/>
                <w:bottom w:val="none" w:sz="0" w:space="0" w:color="auto"/>
                <w:right w:val="none" w:sz="0" w:space="0" w:color="auto"/>
              </w:divBdr>
            </w:div>
            <w:div w:id="16974132">
              <w:marLeft w:val="0"/>
              <w:marRight w:val="0"/>
              <w:marTop w:val="0"/>
              <w:marBottom w:val="0"/>
              <w:divBdr>
                <w:top w:val="none" w:sz="0" w:space="0" w:color="auto"/>
                <w:left w:val="none" w:sz="0" w:space="0" w:color="auto"/>
                <w:bottom w:val="none" w:sz="0" w:space="0" w:color="auto"/>
                <w:right w:val="none" w:sz="0" w:space="0" w:color="auto"/>
              </w:divBdr>
            </w:div>
            <w:div w:id="611942027">
              <w:marLeft w:val="0"/>
              <w:marRight w:val="0"/>
              <w:marTop w:val="0"/>
              <w:marBottom w:val="0"/>
              <w:divBdr>
                <w:top w:val="none" w:sz="0" w:space="0" w:color="auto"/>
                <w:left w:val="none" w:sz="0" w:space="0" w:color="auto"/>
                <w:bottom w:val="none" w:sz="0" w:space="0" w:color="auto"/>
                <w:right w:val="none" w:sz="0" w:space="0" w:color="auto"/>
              </w:divBdr>
            </w:div>
            <w:div w:id="977225483">
              <w:marLeft w:val="0"/>
              <w:marRight w:val="0"/>
              <w:marTop w:val="0"/>
              <w:marBottom w:val="0"/>
              <w:divBdr>
                <w:top w:val="none" w:sz="0" w:space="0" w:color="auto"/>
                <w:left w:val="none" w:sz="0" w:space="0" w:color="auto"/>
                <w:bottom w:val="none" w:sz="0" w:space="0" w:color="auto"/>
                <w:right w:val="none" w:sz="0" w:space="0" w:color="auto"/>
              </w:divBdr>
            </w:div>
            <w:div w:id="413669605">
              <w:marLeft w:val="0"/>
              <w:marRight w:val="0"/>
              <w:marTop w:val="0"/>
              <w:marBottom w:val="0"/>
              <w:divBdr>
                <w:top w:val="none" w:sz="0" w:space="0" w:color="auto"/>
                <w:left w:val="none" w:sz="0" w:space="0" w:color="auto"/>
                <w:bottom w:val="none" w:sz="0" w:space="0" w:color="auto"/>
                <w:right w:val="none" w:sz="0" w:space="0" w:color="auto"/>
              </w:divBdr>
            </w:div>
            <w:div w:id="517080621">
              <w:marLeft w:val="0"/>
              <w:marRight w:val="0"/>
              <w:marTop w:val="0"/>
              <w:marBottom w:val="0"/>
              <w:divBdr>
                <w:top w:val="none" w:sz="0" w:space="0" w:color="auto"/>
                <w:left w:val="none" w:sz="0" w:space="0" w:color="auto"/>
                <w:bottom w:val="none" w:sz="0" w:space="0" w:color="auto"/>
                <w:right w:val="none" w:sz="0" w:space="0" w:color="auto"/>
              </w:divBdr>
            </w:div>
            <w:div w:id="1848052455">
              <w:marLeft w:val="0"/>
              <w:marRight w:val="0"/>
              <w:marTop w:val="0"/>
              <w:marBottom w:val="0"/>
              <w:divBdr>
                <w:top w:val="none" w:sz="0" w:space="0" w:color="auto"/>
                <w:left w:val="none" w:sz="0" w:space="0" w:color="auto"/>
                <w:bottom w:val="none" w:sz="0" w:space="0" w:color="auto"/>
                <w:right w:val="none" w:sz="0" w:space="0" w:color="auto"/>
              </w:divBdr>
            </w:div>
            <w:div w:id="1255944599">
              <w:marLeft w:val="0"/>
              <w:marRight w:val="0"/>
              <w:marTop w:val="0"/>
              <w:marBottom w:val="0"/>
              <w:divBdr>
                <w:top w:val="none" w:sz="0" w:space="0" w:color="auto"/>
                <w:left w:val="none" w:sz="0" w:space="0" w:color="auto"/>
                <w:bottom w:val="none" w:sz="0" w:space="0" w:color="auto"/>
                <w:right w:val="none" w:sz="0" w:space="0" w:color="auto"/>
              </w:divBdr>
            </w:div>
            <w:div w:id="78869156">
              <w:marLeft w:val="0"/>
              <w:marRight w:val="0"/>
              <w:marTop w:val="0"/>
              <w:marBottom w:val="0"/>
              <w:divBdr>
                <w:top w:val="none" w:sz="0" w:space="0" w:color="auto"/>
                <w:left w:val="none" w:sz="0" w:space="0" w:color="auto"/>
                <w:bottom w:val="none" w:sz="0" w:space="0" w:color="auto"/>
                <w:right w:val="none" w:sz="0" w:space="0" w:color="auto"/>
              </w:divBdr>
            </w:div>
            <w:div w:id="744378097">
              <w:marLeft w:val="0"/>
              <w:marRight w:val="0"/>
              <w:marTop w:val="0"/>
              <w:marBottom w:val="0"/>
              <w:divBdr>
                <w:top w:val="none" w:sz="0" w:space="0" w:color="auto"/>
                <w:left w:val="none" w:sz="0" w:space="0" w:color="auto"/>
                <w:bottom w:val="none" w:sz="0" w:space="0" w:color="auto"/>
                <w:right w:val="none" w:sz="0" w:space="0" w:color="auto"/>
              </w:divBdr>
            </w:div>
            <w:div w:id="335570837">
              <w:marLeft w:val="0"/>
              <w:marRight w:val="0"/>
              <w:marTop w:val="0"/>
              <w:marBottom w:val="0"/>
              <w:divBdr>
                <w:top w:val="none" w:sz="0" w:space="0" w:color="auto"/>
                <w:left w:val="none" w:sz="0" w:space="0" w:color="auto"/>
                <w:bottom w:val="none" w:sz="0" w:space="0" w:color="auto"/>
                <w:right w:val="none" w:sz="0" w:space="0" w:color="auto"/>
              </w:divBdr>
            </w:div>
            <w:div w:id="1853058681">
              <w:marLeft w:val="0"/>
              <w:marRight w:val="0"/>
              <w:marTop w:val="0"/>
              <w:marBottom w:val="0"/>
              <w:divBdr>
                <w:top w:val="none" w:sz="0" w:space="0" w:color="auto"/>
                <w:left w:val="none" w:sz="0" w:space="0" w:color="auto"/>
                <w:bottom w:val="none" w:sz="0" w:space="0" w:color="auto"/>
                <w:right w:val="none" w:sz="0" w:space="0" w:color="auto"/>
              </w:divBdr>
            </w:div>
            <w:div w:id="1038816098">
              <w:marLeft w:val="0"/>
              <w:marRight w:val="0"/>
              <w:marTop w:val="0"/>
              <w:marBottom w:val="0"/>
              <w:divBdr>
                <w:top w:val="none" w:sz="0" w:space="0" w:color="auto"/>
                <w:left w:val="none" w:sz="0" w:space="0" w:color="auto"/>
                <w:bottom w:val="none" w:sz="0" w:space="0" w:color="auto"/>
                <w:right w:val="none" w:sz="0" w:space="0" w:color="auto"/>
              </w:divBdr>
            </w:div>
            <w:div w:id="723723496">
              <w:marLeft w:val="0"/>
              <w:marRight w:val="0"/>
              <w:marTop w:val="0"/>
              <w:marBottom w:val="0"/>
              <w:divBdr>
                <w:top w:val="none" w:sz="0" w:space="0" w:color="auto"/>
                <w:left w:val="none" w:sz="0" w:space="0" w:color="auto"/>
                <w:bottom w:val="none" w:sz="0" w:space="0" w:color="auto"/>
                <w:right w:val="none" w:sz="0" w:space="0" w:color="auto"/>
              </w:divBdr>
            </w:div>
            <w:div w:id="1749619055">
              <w:marLeft w:val="0"/>
              <w:marRight w:val="0"/>
              <w:marTop w:val="0"/>
              <w:marBottom w:val="0"/>
              <w:divBdr>
                <w:top w:val="none" w:sz="0" w:space="0" w:color="auto"/>
                <w:left w:val="none" w:sz="0" w:space="0" w:color="auto"/>
                <w:bottom w:val="none" w:sz="0" w:space="0" w:color="auto"/>
                <w:right w:val="none" w:sz="0" w:space="0" w:color="auto"/>
              </w:divBdr>
            </w:div>
            <w:div w:id="1668363363">
              <w:marLeft w:val="0"/>
              <w:marRight w:val="0"/>
              <w:marTop w:val="0"/>
              <w:marBottom w:val="0"/>
              <w:divBdr>
                <w:top w:val="none" w:sz="0" w:space="0" w:color="auto"/>
                <w:left w:val="none" w:sz="0" w:space="0" w:color="auto"/>
                <w:bottom w:val="none" w:sz="0" w:space="0" w:color="auto"/>
                <w:right w:val="none" w:sz="0" w:space="0" w:color="auto"/>
              </w:divBdr>
            </w:div>
            <w:div w:id="1150950623">
              <w:marLeft w:val="0"/>
              <w:marRight w:val="0"/>
              <w:marTop w:val="0"/>
              <w:marBottom w:val="0"/>
              <w:divBdr>
                <w:top w:val="none" w:sz="0" w:space="0" w:color="auto"/>
                <w:left w:val="none" w:sz="0" w:space="0" w:color="auto"/>
                <w:bottom w:val="none" w:sz="0" w:space="0" w:color="auto"/>
                <w:right w:val="none" w:sz="0" w:space="0" w:color="auto"/>
              </w:divBdr>
            </w:div>
            <w:div w:id="850411853">
              <w:marLeft w:val="0"/>
              <w:marRight w:val="0"/>
              <w:marTop w:val="0"/>
              <w:marBottom w:val="0"/>
              <w:divBdr>
                <w:top w:val="none" w:sz="0" w:space="0" w:color="auto"/>
                <w:left w:val="none" w:sz="0" w:space="0" w:color="auto"/>
                <w:bottom w:val="none" w:sz="0" w:space="0" w:color="auto"/>
                <w:right w:val="none" w:sz="0" w:space="0" w:color="auto"/>
              </w:divBdr>
            </w:div>
            <w:div w:id="13037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9</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419</cp:revision>
  <cp:lastPrinted>2023-11-24T08:18:00Z</cp:lastPrinted>
  <dcterms:created xsi:type="dcterms:W3CDTF">2023-09-26T19:58:00Z</dcterms:created>
  <dcterms:modified xsi:type="dcterms:W3CDTF">2023-11-24T08:18:00Z</dcterms:modified>
</cp:coreProperties>
</file>