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A59" w:rsidRDefault="00823A59" w:rsidP="005148AF">
      <w:pPr>
        <w:jc w:val="both"/>
        <w:rPr>
          <w:rFonts w:ascii="Times New Roman" w:hAnsi="Times New Roman"/>
          <w:sz w:val="24"/>
          <w:szCs w:val="24"/>
        </w:rPr>
      </w:pPr>
    </w:p>
    <w:p w:rsidR="00A55E5B" w:rsidRDefault="00A55E5B" w:rsidP="00A55E5B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8.</w:t>
      </w:r>
      <w:proofErr w:type="gramEnd"/>
      <w:r>
        <w:rPr>
          <w:rFonts w:ascii="Times New Roman" w:hAnsi="Times New Roman"/>
          <w:b/>
          <w:sz w:val="24"/>
          <w:szCs w:val="24"/>
        </w:rPr>
        <w:t>DETALHES DE INTERFACE DO SISTEMA</w:t>
      </w:r>
    </w:p>
    <w:p w:rsidR="00A55E5B" w:rsidRDefault="00A55E5B" w:rsidP="00A55E5B">
      <w:pPr>
        <w:ind w:firstLine="708"/>
        <w:rPr>
          <w:rFonts w:ascii="Times New Roman" w:hAnsi="Times New Roman"/>
          <w:sz w:val="24"/>
          <w:szCs w:val="24"/>
        </w:rPr>
      </w:pPr>
    </w:p>
    <w:p w:rsidR="00A55E5B" w:rsidRDefault="00A55E5B" w:rsidP="005148A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elacomgrade"/>
        <w:tblW w:w="0" w:type="auto"/>
        <w:tblLook w:val="04A0"/>
      </w:tblPr>
      <w:tblGrid>
        <w:gridCol w:w="4248"/>
        <w:gridCol w:w="4246"/>
      </w:tblGrid>
      <w:tr w:rsidR="00741C73" w:rsidTr="00846DA7">
        <w:tc>
          <w:tcPr>
            <w:tcW w:w="4248" w:type="dxa"/>
          </w:tcPr>
          <w:p w:rsidR="00741C73" w:rsidRDefault="00741C73" w:rsidP="005148A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1 - Todos os atores utilizam o software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Cheff’s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pelo mesmo aplicativo. Ao iniciar a execução do aplicativo, a tela ao lado é apresentada.</w:t>
            </w:r>
          </w:p>
        </w:tc>
        <w:tc>
          <w:tcPr>
            <w:tcW w:w="4246" w:type="dxa"/>
          </w:tcPr>
          <w:p w:rsidR="00741C73" w:rsidRDefault="00741C73" w:rsidP="005148A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009F4" w:rsidRDefault="00846DA7" w:rsidP="000E23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1107036" cy="2248209"/>
                  <wp:effectExtent l="19050" t="0" r="0" b="0"/>
                  <wp:docPr id="1" name="Imagem 0" descr="APS_INTERFAC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36" cy="224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C73" w:rsidRPr="000E23C5" w:rsidRDefault="00741C73" w:rsidP="000E23C5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8.1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Inicial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>.</w:t>
            </w:r>
          </w:p>
        </w:tc>
      </w:tr>
    </w:tbl>
    <w:p w:rsidR="00741C73" w:rsidRDefault="00741C73" w:rsidP="005148AF">
      <w:pPr>
        <w:jc w:val="both"/>
        <w:rPr>
          <w:rFonts w:ascii="Times New Roman" w:hAnsi="Times New Roman"/>
          <w:sz w:val="24"/>
          <w:szCs w:val="24"/>
        </w:rPr>
      </w:pPr>
    </w:p>
    <w:p w:rsidR="00741C73" w:rsidRDefault="00741C73" w:rsidP="00741C7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741C73" w:rsidTr="00CE067F">
        <w:tc>
          <w:tcPr>
            <w:tcW w:w="4247" w:type="dxa"/>
          </w:tcPr>
          <w:p w:rsidR="00741C73" w:rsidRDefault="00741C73" w:rsidP="00741C7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Selecionando “cadastro” na figura 8.1, a tela ficará conforme figura 8.2.</w:t>
            </w:r>
          </w:p>
        </w:tc>
        <w:tc>
          <w:tcPr>
            <w:tcW w:w="4247" w:type="dxa"/>
          </w:tcPr>
          <w:p w:rsidR="000E23C5" w:rsidRDefault="000E23C5" w:rsidP="000E23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41C73" w:rsidRDefault="00846DA7" w:rsidP="000E23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1107302" cy="2245080"/>
                  <wp:effectExtent l="19050" t="0" r="0" b="0"/>
                  <wp:docPr id="7" name="Imagem 1" descr="APS_INTERFAC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C73" w:rsidRPr="00846DA7" w:rsidRDefault="00741C73" w:rsidP="00846DA7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Cadastro.</w:t>
            </w:r>
          </w:p>
        </w:tc>
      </w:tr>
    </w:tbl>
    <w:p w:rsidR="00741C73" w:rsidRDefault="00741C73" w:rsidP="00741C73">
      <w:pPr>
        <w:jc w:val="both"/>
        <w:rPr>
          <w:rFonts w:ascii="Times New Roman" w:hAnsi="Times New Roman"/>
          <w:sz w:val="24"/>
          <w:szCs w:val="24"/>
        </w:rPr>
      </w:pPr>
    </w:p>
    <w:p w:rsidR="00741C73" w:rsidRDefault="00741C73" w:rsidP="00741C73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741C73" w:rsidTr="00CE067F">
        <w:tc>
          <w:tcPr>
            <w:tcW w:w="4247" w:type="dxa"/>
          </w:tcPr>
          <w:p w:rsidR="00741C73" w:rsidRDefault="00741C73" w:rsidP="00741C7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2.1.1 – Ao selecionar “pessoal” na tela de cadastro, será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pedido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uma senha de identificação do gerente.</w:t>
            </w:r>
          </w:p>
        </w:tc>
        <w:tc>
          <w:tcPr>
            <w:tcW w:w="4247" w:type="dxa"/>
          </w:tcPr>
          <w:p w:rsidR="00741C73" w:rsidRDefault="00741C73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973BF" w:rsidRDefault="00E05C44" w:rsidP="00B973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55238"/>
                  <wp:effectExtent l="19050" t="0" r="0" b="0"/>
                  <wp:docPr id="6" name="Imagem 2" descr="APS_INTERFAC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C73" w:rsidRDefault="00741C73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8.2.1.1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Segurança (Pessoal).</w:t>
            </w:r>
          </w:p>
          <w:p w:rsidR="00741C73" w:rsidRDefault="00741C73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1C73" w:rsidRDefault="00741C73" w:rsidP="00741C73">
      <w:pPr>
        <w:jc w:val="both"/>
        <w:rPr>
          <w:rFonts w:ascii="Times New Roman" w:hAnsi="Times New Roman"/>
          <w:sz w:val="24"/>
          <w:szCs w:val="24"/>
        </w:rPr>
      </w:pPr>
    </w:p>
    <w:p w:rsidR="00741C73" w:rsidRDefault="00741C73" w:rsidP="00741C73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741C73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741C73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741C73" w:rsidTr="00CE067F">
        <w:tc>
          <w:tcPr>
            <w:tcW w:w="4247" w:type="dxa"/>
          </w:tcPr>
          <w:p w:rsidR="00741C73" w:rsidRDefault="00741C73" w:rsidP="00741C7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2.1.2 – Após identificação na tela de segurança anterior, o usuário poderá realizar as ações da figura ao lado quanto ao cadastro de funcionários.</w:t>
            </w:r>
          </w:p>
        </w:tc>
        <w:tc>
          <w:tcPr>
            <w:tcW w:w="4247" w:type="dxa"/>
          </w:tcPr>
          <w:p w:rsidR="00741C73" w:rsidRDefault="00741C73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0318"/>
                  <wp:effectExtent l="19050" t="0" r="0" b="0"/>
                  <wp:docPr id="8" name="Imagem 3" descr="APS_INTERFAC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C73" w:rsidRDefault="00741C73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8.2.1.2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Pessoal.</w:t>
            </w:r>
          </w:p>
          <w:p w:rsidR="00741C73" w:rsidRDefault="00741C73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09F4" w:rsidRDefault="009009F4" w:rsidP="009009F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9009F4" w:rsidTr="00CE067F">
        <w:tc>
          <w:tcPr>
            <w:tcW w:w="4247" w:type="dxa"/>
          </w:tcPr>
          <w:p w:rsidR="009009F4" w:rsidRDefault="009009F4" w:rsidP="009009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2.1.3 – Ao escolher a opção “contratar” na tela anterior, o usuário realiza a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inclusão de funcionário. Clicando em “ok” a inclusão é concluída. Clicando em “cancelar”, aborta-se a inclusão.</w:t>
            </w:r>
          </w:p>
        </w:tc>
        <w:tc>
          <w:tcPr>
            <w:tcW w:w="4247" w:type="dxa"/>
          </w:tcPr>
          <w:p w:rsidR="009009F4" w:rsidRDefault="009009F4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107302" cy="2255238"/>
                  <wp:effectExtent l="19050" t="0" r="0" b="0"/>
                  <wp:docPr id="26" name="Imagem 25" descr="APS_INTERFACE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9F4" w:rsidRDefault="009009F4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8.2.1.3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Contratar.</w:t>
            </w:r>
          </w:p>
          <w:p w:rsidR="009009F4" w:rsidRDefault="009009F4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09F4" w:rsidRDefault="009009F4" w:rsidP="009009F4">
      <w:pPr>
        <w:jc w:val="both"/>
        <w:rPr>
          <w:rFonts w:ascii="Times New Roman" w:hAnsi="Times New Roman"/>
          <w:sz w:val="24"/>
          <w:szCs w:val="24"/>
        </w:rPr>
      </w:pPr>
    </w:p>
    <w:p w:rsidR="009009F4" w:rsidRDefault="009009F4" w:rsidP="009009F4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9009F4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9009F4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9009F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9009F4" w:rsidTr="00CE067F">
        <w:tc>
          <w:tcPr>
            <w:tcW w:w="4247" w:type="dxa"/>
          </w:tcPr>
          <w:p w:rsidR="009009F4" w:rsidRDefault="009009F4" w:rsidP="009009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2.1.4 – Ao escolher a opção “demitir” na tela de pessoal, o usuário realiza a busca de funcionário conforme nome e função.</w:t>
            </w:r>
          </w:p>
        </w:tc>
        <w:tc>
          <w:tcPr>
            <w:tcW w:w="4247" w:type="dxa"/>
          </w:tcPr>
          <w:p w:rsidR="009009F4" w:rsidRDefault="009009F4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50159"/>
                  <wp:effectExtent l="19050" t="0" r="0" b="0"/>
                  <wp:docPr id="9" name="Imagem 5" descr="APS_INTERFACE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9F4" w:rsidRDefault="009009F4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8.2.1.4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Demitir I.</w:t>
            </w:r>
          </w:p>
          <w:p w:rsidR="009009F4" w:rsidRDefault="009009F4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09F4" w:rsidRDefault="009009F4" w:rsidP="009009F4">
      <w:pPr>
        <w:jc w:val="both"/>
        <w:rPr>
          <w:rFonts w:ascii="Times New Roman" w:hAnsi="Times New Roman"/>
          <w:sz w:val="24"/>
          <w:szCs w:val="24"/>
        </w:rPr>
      </w:pPr>
    </w:p>
    <w:p w:rsidR="009009F4" w:rsidRDefault="009009F4" w:rsidP="009009F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9009F4" w:rsidTr="00CE067F">
        <w:tc>
          <w:tcPr>
            <w:tcW w:w="4247" w:type="dxa"/>
          </w:tcPr>
          <w:p w:rsidR="009009F4" w:rsidRDefault="009009F4" w:rsidP="00DB5A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2.1.5 – Feita a busca na tela anterior, é mostrad</w:t>
            </w:r>
            <w:r w:rsidR="00DB5AB0">
              <w:rPr>
                <w:rFonts w:ascii="Times New Roman" w:hAnsi="Times New Roman"/>
                <w:sz w:val="24"/>
                <w:szCs w:val="24"/>
              </w:rPr>
              <w:t>o os dados do funcionário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5AB0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uma tela de confirmação de demissão</w:t>
            </w:r>
            <w:r w:rsidR="00DB5AB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Clicando em “</w:t>
            </w:r>
            <w:r w:rsidR="00DB5AB0">
              <w:rPr>
                <w:rFonts w:ascii="Times New Roman" w:hAnsi="Times New Roman"/>
                <w:sz w:val="24"/>
                <w:szCs w:val="24"/>
              </w:rPr>
              <w:t>excluir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a </w:t>
            </w:r>
            <w:r w:rsidR="00DB5AB0">
              <w:rPr>
                <w:rFonts w:ascii="Times New Roman" w:hAnsi="Times New Roman"/>
                <w:sz w:val="24"/>
                <w:szCs w:val="24"/>
              </w:rPr>
              <w:t>demissão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é </w:t>
            </w:r>
            <w:r w:rsidR="00DB5AB0">
              <w:rPr>
                <w:rFonts w:ascii="Times New Roman" w:hAnsi="Times New Roman"/>
                <w:sz w:val="24"/>
                <w:szCs w:val="24"/>
              </w:rPr>
              <w:t>realizada</w:t>
            </w:r>
            <w:r>
              <w:rPr>
                <w:rFonts w:ascii="Times New Roman" w:hAnsi="Times New Roman"/>
                <w:sz w:val="24"/>
                <w:szCs w:val="24"/>
              </w:rPr>
              <w:t>. Clicando em “cancelar”, aborta-se.</w:t>
            </w:r>
          </w:p>
        </w:tc>
        <w:tc>
          <w:tcPr>
            <w:tcW w:w="4247" w:type="dxa"/>
          </w:tcPr>
          <w:p w:rsidR="009009F4" w:rsidRDefault="009009F4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0318"/>
                  <wp:effectExtent l="19050" t="0" r="0" b="0"/>
                  <wp:docPr id="27" name="Imagem 26" descr="APS_INTERFACE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9F4" w:rsidRDefault="009009F4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</w:t>
            </w:r>
            <w:r w:rsidR="00DB5AB0">
              <w:rPr>
                <w:rFonts w:ascii="Times New Roman" w:hAnsi="Times New Roman"/>
                <w:i/>
                <w:sz w:val="21"/>
                <w:szCs w:val="21"/>
              </w:rPr>
              <w:t>5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DB5AB0">
              <w:rPr>
                <w:rFonts w:ascii="Times New Roman" w:hAnsi="Times New Roman"/>
                <w:i/>
                <w:sz w:val="21"/>
                <w:szCs w:val="21"/>
              </w:rPr>
              <w:t>Demitir II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</w:t>
            </w:r>
          </w:p>
          <w:p w:rsidR="009009F4" w:rsidRDefault="009009F4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09F4" w:rsidRDefault="009009F4" w:rsidP="009009F4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9009F4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9009F4">
      <w:pPr>
        <w:jc w:val="both"/>
        <w:rPr>
          <w:rFonts w:ascii="Times New Roman" w:hAnsi="Times New Roman"/>
          <w:sz w:val="24"/>
          <w:szCs w:val="24"/>
        </w:rPr>
      </w:pPr>
    </w:p>
    <w:p w:rsidR="00DB5AB0" w:rsidRDefault="00DB5AB0" w:rsidP="00DB5AB0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DB5AB0" w:rsidTr="00CE067F">
        <w:tc>
          <w:tcPr>
            <w:tcW w:w="4247" w:type="dxa"/>
          </w:tcPr>
          <w:p w:rsidR="00DB5AB0" w:rsidRDefault="00DB5AB0" w:rsidP="00DB5A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2.1.6 – Ao escolher a opção “atualizar” na figura 8.2.1.2, o usuário realiza a busca de funcionário conforme nome e função.</w:t>
            </w:r>
          </w:p>
        </w:tc>
        <w:tc>
          <w:tcPr>
            <w:tcW w:w="4247" w:type="dxa"/>
          </w:tcPr>
          <w:p w:rsidR="00DB5AB0" w:rsidRDefault="00DB5AB0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0318"/>
                  <wp:effectExtent l="19050" t="0" r="0" b="0"/>
                  <wp:docPr id="10" name="Imagem 7" descr="APS_INTERFACE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AB0" w:rsidRDefault="00DB5AB0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8.2.1.6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Atualizar I.</w:t>
            </w:r>
          </w:p>
          <w:p w:rsidR="00DB5AB0" w:rsidRDefault="00DB5AB0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5AB0" w:rsidRDefault="00DB5AB0" w:rsidP="00DB5AB0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DB5AB0" w:rsidTr="00CE067F">
        <w:tc>
          <w:tcPr>
            <w:tcW w:w="4247" w:type="dxa"/>
          </w:tcPr>
          <w:p w:rsidR="00DB5AB0" w:rsidRDefault="00DB5AB0" w:rsidP="00DB5A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2.1.7 – Feita a busca na tela anterior, é mostrado os dados do funcionário,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permitindo alteração dos atributos em formulário. Clicando em “alterar” as atualizações dos atributos são realizadas. Clicando em “cancelar”, aborta-se.</w:t>
            </w:r>
          </w:p>
        </w:tc>
        <w:tc>
          <w:tcPr>
            <w:tcW w:w="4247" w:type="dxa"/>
          </w:tcPr>
          <w:p w:rsidR="00DB5AB0" w:rsidRDefault="00DB5AB0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7C24F7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lastRenderedPageBreak/>
              <w:drawing>
                <wp:inline distT="0" distB="0" distL="0" distR="0">
                  <wp:extent cx="1107302" cy="2265397"/>
                  <wp:effectExtent l="19050" t="0" r="0" b="0"/>
                  <wp:docPr id="28" name="Imagem 27" descr="APS_INTERFACE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AB0" w:rsidRDefault="00DB5AB0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8.2.1.7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Atualizar II.</w:t>
            </w:r>
          </w:p>
          <w:p w:rsidR="00DB5AB0" w:rsidRDefault="00DB5AB0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5AB0" w:rsidRDefault="00DB5AB0" w:rsidP="00DB5AB0">
      <w:pPr>
        <w:jc w:val="both"/>
        <w:rPr>
          <w:rFonts w:ascii="Times New Roman" w:hAnsi="Times New Roman"/>
          <w:sz w:val="24"/>
          <w:szCs w:val="24"/>
        </w:rPr>
      </w:pPr>
    </w:p>
    <w:p w:rsidR="006E6E2F" w:rsidRDefault="006E6E2F" w:rsidP="006E6E2F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6E6E2F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6E6E2F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6E6E2F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6E6E2F" w:rsidTr="00CE067F">
        <w:tc>
          <w:tcPr>
            <w:tcW w:w="4247" w:type="dxa"/>
          </w:tcPr>
          <w:p w:rsidR="006E6E2F" w:rsidRDefault="006E6E2F" w:rsidP="004339B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2.1.8 – Ao escolher a opção “</w:t>
            </w:r>
            <w:r w:rsidR="004339BE">
              <w:rPr>
                <w:rFonts w:ascii="Times New Roman" w:hAnsi="Times New Roman"/>
                <w:sz w:val="24"/>
                <w:szCs w:val="24"/>
              </w:rPr>
              <w:t>consultar</w:t>
            </w:r>
            <w:r>
              <w:rPr>
                <w:rFonts w:ascii="Times New Roman" w:hAnsi="Times New Roman"/>
                <w:sz w:val="24"/>
                <w:szCs w:val="24"/>
              </w:rPr>
              <w:t>” na figura 8.2.1.2, o usuário realiza a busca de funcionário conforme nome e função.</w:t>
            </w:r>
          </w:p>
        </w:tc>
        <w:tc>
          <w:tcPr>
            <w:tcW w:w="4247" w:type="dxa"/>
          </w:tcPr>
          <w:p w:rsidR="006E6E2F" w:rsidRDefault="006E6E2F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7C24F7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1107302" cy="2260318"/>
                  <wp:effectExtent l="19050" t="0" r="0" b="0"/>
                  <wp:docPr id="23" name="Imagem 9" descr="APS_INTERFACE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E2F" w:rsidRDefault="006E6E2F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</w:t>
            </w:r>
            <w:r w:rsidR="004339BE">
              <w:rPr>
                <w:rFonts w:ascii="Times New Roman" w:hAnsi="Times New Roman"/>
                <w:i/>
                <w:sz w:val="21"/>
                <w:szCs w:val="21"/>
              </w:rPr>
              <w:t>8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4339BE">
              <w:rPr>
                <w:rFonts w:ascii="Times New Roman" w:hAnsi="Times New Roman"/>
                <w:i/>
                <w:sz w:val="21"/>
                <w:szCs w:val="21"/>
              </w:rPr>
              <w:t>Consultar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 I.</w:t>
            </w:r>
          </w:p>
          <w:p w:rsidR="006E6E2F" w:rsidRDefault="006E6E2F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E6E2F" w:rsidRDefault="006E6E2F" w:rsidP="006E6E2F">
      <w:pPr>
        <w:jc w:val="both"/>
        <w:rPr>
          <w:rFonts w:ascii="Times New Roman" w:hAnsi="Times New Roman"/>
          <w:sz w:val="24"/>
          <w:szCs w:val="24"/>
        </w:rPr>
      </w:pPr>
    </w:p>
    <w:p w:rsidR="006E6E2F" w:rsidRDefault="006E6E2F" w:rsidP="006E6E2F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6E6E2F" w:rsidTr="00CE067F">
        <w:tc>
          <w:tcPr>
            <w:tcW w:w="4247" w:type="dxa"/>
          </w:tcPr>
          <w:p w:rsidR="006E6E2F" w:rsidRDefault="006E6E2F" w:rsidP="004339B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2.1.</w:t>
            </w:r>
            <w:r w:rsidR="004339BE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Feita a busca na tela anterior, é mostrado os dados do funcionário. Clicando em “</w:t>
            </w:r>
            <w:r w:rsidR="004339BE">
              <w:rPr>
                <w:rFonts w:ascii="Times New Roman" w:hAnsi="Times New Roman"/>
                <w:sz w:val="24"/>
                <w:szCs w:val="24"/>
              </w:rPr>
              <w:t>voltar”, retorna-se para a tela de pessoal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E6E2F" w:rsidRDefault="006E6E2F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7C24F7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1107302" cy="2255238"/>
                  <wp:effectExtent l="19050" t="0" r="0" b="0"/>
                  <wp:docPr id="37" name="Imagem 28" descr="APS_INTERFACE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E2F" w:rsidRDefault="006E6E2F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8.2.1.</w:t>
            </w:r>
            <w:r w:rsidR="004339BE">
              <w:rPr>
                <w:rFonts w:ascii="Times New Roman" w:hAnsi="Times New Roman"/>
                <w:i/>
                <w:sz w:val="21"/>
                <w:szCs w:val="21"/>
              </w:rPr>
              <w:t>9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4339BE">
              <w:rPr>
                <w:rFonts w:ascii="Times New Roman" w:hAnsi="Times New Roman"/>
                <w:i/>
                <w:sz w:val="21"/>
                <w:szCs w:val="21"/>
              </w:rPr>
              <w:t>Consultar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 II.</w:t>
            </w:r>
          </w:p>
          <w:p w:rsidR="006E6E2F" w:rsidRDefault="006E6E2F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E6E2F" w:rsidRDefault="006E6E2F" w:rsidP="006E6E2F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6E6E2F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6E6E2F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6E6E2F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B7D65" w:rsidTr="00CE067F">
        <w:tc>
          <w:tcPr>
            <w:tcW w:w="4247" w:type="dxa"/>
          </w:tcPr>
          <w:p w:rsidR="003B7D65" w:rsidRDefault="003B7D65" w:rsidP="007C2A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2.2.1 – Ao selecionar “refeição” na tela de cadastro, será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pedido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uma senha de identificação do </w:t>
            </w:r>
            <w:proofErr w:type="spellStart"/>
            <w:r w:rsidR="007C2A40">
              <w:rPr>
                <w:rFonts w:ascii="Times New Roman" w:hAnsi="Times New Roman"/>
                <w:sz w:val="24"/>
                <w:szCs w:val="24"/>
              </w:rPr>
              <w:t>cheff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5397"/>
                  <wp:effectExtent l="19050" t="0" r="0" b="0"/>
                  <wp:docPr id="14" name="Imagem 11" descr="APS_INTERFACE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D65" w:rsidRDefault="003B7D65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8.2.2.1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Segurança (Refeição).</w:t>
            </w:r>
          </w:p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7D65" w:rsidRDefault="003B7D65" w:rsidP="003B7D6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B7D65" w:rsidTr="00CE067F">
        <w:tc>
          <w:tcPr>
            <w:tcW w:w="4247" w:type="dxa"/>
          </w:tcPr>
          <w:p w:rsidR="003B7D65" w:rsidRDefault="003B7D65" w:rsidP="005711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2.2.2 – Após identificação na tela de segurança anterior, o usuário poderá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realizar as ações da figura ao lado quanto ao cadastro de </w:t>
            </w:r>
            <w:r w:rsidR="00571169">
              <w:rPr>
                <w:rFonts w:ascii="Times New Roman" w:hAnsi="Times New Roman"/>
                <w:sz w:val="24"/>
                <w:szCs w:val="24"/>
              </w:rPr>
              <w:t>refeições e/ou bebidas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107302" cy="2275556"/>
                  <wp:effectExtent l="19050" t="0" r="0" b="0"/>
                  <wp:docPr id="15" name="Imagem 12" descr="APS_INTERFACE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7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D65" w:rsidRDefault="003B7D65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</w:t>
            </w:r>
            <w:r w:rsidR="00571169">
              <w:rPr>
                <w:rFonts w:ascii="Times New Roman" w:hAnsi="Times New Roman"/>
                <w:i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.2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Refeição.</w:t>
            </w:r>
          </w:p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7D65" w:rsidRDefault="003B7D65" w:rsidP="003B7D65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3B7D65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3B7D65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3B7D65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3B7D6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B7D65" w:rsidTr="00CE067F">
        <w:tc>
          <w:tcPr>
            <w:tcW w:w="4247" w:type="dxa"/>
          </w:tcPr>
          <w:p w:rsidR="003B7D65" w:rsidRDefault="003B7D65" w:rsidP="00B220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5274F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.3 – Ao escolher a opção “</w:t>
            </w:r>
            <w:r w:rsidR="005274FF">
              <w:rPr>
                <w:rFonts w:ascii="Times New Roman" w:hAnsi="Times New Roman"/>
                <w:sz w:val="24"/>
                <w:szCs w:val="24"/>
              </w:rPr>
              <w:t>incluir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na tela anterior, o usuário realiza a inclusão de </w:t>
            </w:r>
            <w:r w:rsidR="005274FF">
              <w:rPr>
                <w:rFonts w:ascii="Times New Roman" w:hAnsi="Times New Roman"/>
                <w:sz w:val="24"/>
                <w:szCs w:val="24"/>
              </w:rPr>
              <w:t>refeição/bebida</w:t>
            </w:r>
            <w:r>
              <w:rPr>
                <w:rFonts w:ascii="Times New Roman" w:hAnsi="Times New Roman"/>
                <w:sz w:val="24"/>
                <w:szCs w:val="24"/>
              </w:rPr>
              <w:t>. Clicando em “ok” a inclusão é concluída. Clicando em “cancelar”, aborta-se.</w:t>
            </w:r>
          </w:p>
        </w:tc>
        <w:tc>
          <w:tcPr>
            <w:tcW w:w="4247" w:type="dxa"/>
          </w:tcPr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0318"/>
                  <wp:effectExtent l="19050" t="0" r="0" b="0"/>
                  <wp:docPr id="16" name="Imagem 13" descr="APS_INTERFACE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D65" w:rsidRDefault="003B7D65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</w:t>
            </w:r>
            <w:r w:rsidR="005274FF">
              <w:rPr>
                <w:rFonts w:ascii="Times New Roman" w:hAnsi="Times New Roman"/>
                <w:i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.3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5274FF">
              <w:rPr>
                <w:rFonts w:ascii="Times New Roman" w:hAnsi="Times New Roman"/>
                <w:i/>
                <w:sz w:val="21"/>
                <w:szCs w:val="21"/>
              </w:rPr>
              <w:t>Incluir (Refeição)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</w:t>
            </w:r>
          </w:p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7D65" w:rsidRDefault="003B7D65" w:rsidP="003B7D6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B2202C" w:rsidTr="00CE067F">
        <w:tc>
          <w:tcPr>
            <w:tcW w:w="4247" w:type="dxa"/>
          </w:tcPr>
          <w:p w:rsidR="00B2202C" w:rsidRDefault="00B2202C" w:rsidP="00B220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2.2.4 – Ao escolher a opção “excluir” na figura 8.2.2.2, o usuário realiza a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exclusão de refeição/bebida presente na lista. Clicando em “ok” a exclusão é concluída. Clicando em “cancelar”, aborta-se.</w:t>
            </w:r>
          </w:p>
        </w:tc>
        <w:tc>
          <w:tcPr>
            <w:tcW w:w="4247" w:type="dxa"/>
          </w:tcPr>
          <w:p w:rsidR="00B2202C" w:rsidRDefault="00B2202C" w:rsidP="00B220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107302" cy="2260318"/>
                  <wp:effectExtent l="19050" t="0" r="0" b="0"/>
                  <wp:docPr id="17" name="Imagem 14" descr="APS_INTERFACE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02C" w:rsidRDefault="00B2202C" w:rsidP="00B2202C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8.2.2.</w:t>
            </w:r>
            <w:r w:rsidR="00846DA7">
              <w:rPr>
                <w:rFonts w:ascii="Times New Roman" w:hAnsi="Times New Roman"/>
                <w:i/>
                <w:sz w:val="21"/>
                <w:szCs w:val="21"/>
              </w:rPr>
              <w:t>4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846DA7">
              <w:rPr>
                <w:rFonts w:ascii="Times New Roman" w:hAnsi="Times New Roman"/>
                <w:i/>
                <w:sz w:val="21"/>
                <w:szCs w:val="21"/>
              </w:rPr>
              <w:t>Ex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cluir (Refeição).</w:t>
            </w:r>
          </w:p>
          <w:p w:rsidR="00B2202C" w:rsidRDefault="00B2202C" w:rsidP="00B220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7D65" w:rsidRDefault="003B7D65" w:rsidP="003B7D65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3B7D65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3B7D65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3B7D65">
      <w:pPr>
        <w:jc w:val="both"/>
        <w:rPr>
          <w:rFonts w:ascii="Times New Roman" w:hAnsi="Times New Roman"/>
          <w:sz w:val="24"/>
          <w:szCs w:val="24"/>
        </w:rPr>
      </w:pPr>
    </w:p>
    <w:p w:rsidR="003B7D65" w:rsidRDefault="003B7D65" w:rsidP="003B7D6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B7D65" w:rsidTr="00CE067F">
        <w:tc>
          <w:tcPr>
            <w:tcW w:w="4247" w:type="dxa"/>
          </w:tcPr>
          <w:p w:rsidR="003B7D65" w:rsidRDefault="003B7D65" w:rsidP="001C47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155118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.5 – </w:t>
            </w:r>
            <w:r w:rsidR="001C4797">
              <w:rPr>
                <w:rFonts w:ascii="Times New Roman" w:hAnsi="Times New Roman"/>
                <w:sz w:val="24"/>
                <w:szCs w:val="24"/>
              </w:rPr>
              <w:t>Ao escolher a opção “alterar” na figura 8.2.2.2, o usuário realiza a alteração de refeição/bebida presente na lista. Clicando em “ok” a alteração é gravada. Clicando em “cancelar”, aborta-se.</w:t>
            </w:r>
          </w:p>
        </w:tc>
        <w:tc>
          <w:tcPr>
            <w:tcW w:w="4247" w:type="dxa"/>
          </w:tcPr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55238"/>
                  <wp:effectExtent l="19050" t="0" r="0" b="0"/>
                  <wp:docPr id="19" name="Imagem 15" descr="APS_INTERFACE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D65" w:rsidRDefault="003B7D65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</w:t>
            </w:r>
            <w:r w:rsidR="00155118">
              <w:rPr>
                <w:rFonts w:ascii="Times New Roman" w:hAnsi="Times New Roman"/>
                <w:i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.5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155118">
              <w:rPr>
                <w:rFonts w:ascii="Times New Roman" w:hAnsi="Times New Roman"/>
                <w:i/>
                <w:sz w:val="21"/>
                <w:szCs w:val="21"/>
              </w:rPr>
              <w:t>Alterar (Refeição)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</w:t>
            </w:r>
          </w:p>
          <w:p w:rsidR="003B7D65" w:rsidRDefault="003B7D65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7D65" w:rsidRDefault="003B7D65" w:rsidP="003B7D65">
      <w:pPr>
        <w:jc w:val="both"/>
        <w:rPr>
          <w:rFonts w:ascii="Times New Roman" w:hAnsi="Times New Roman"/>
          <w:sz w:val="24"/>
          <w:szCs w:val="24"/>
        </w:rPr>
      </w:pPr>
    </w:p>
    <w:p w:rsidR="007C2A40" w:rsidRDefault="007C2A40" w:rsidP="007C2A40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7C2A40" w:rsidTr="00CE067F">
        <w:tc>
          <w:tcPr>
            <w:tcW w:w="4247" w:type="dxa"/>
          </w:tcPr>
          <w:p w:rsidR="007C2A40" w:rsidRDefault="007C2A40" w:rsidP="007C2A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2.2.6 – Ao escolher a opção “consultar” na figura 8.2.2.2, o usuário visualiza a refeição/bebida correspondente. Clicando em “voltar”, retorna-se para a tela de refeição.</w:t>
            </w:r>
          </w:p>
        </w:tc>
        <w:tc>
          <w:tcPr>
            <w:tcW w:w="4247" w:type="dxa"/>
          </w:tcPr>
          <w:p w:rsidR="007C2A40" w:rsidRDefault="007C2A40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75556"/>
                  <wp:effectExtent l="19050" t="0" r="0" b="0"/>
                  <wp:docPr id="21" name="Imagem 16" descr="APS_INTERFACE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7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A40" w:rsidRDefault="007C2A40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8.2.2.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6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Consultar (Refeição).</w:t>
            </w:r>
          </w:p>
          <w:p w:rsidR="007C2A40" w:rsidRDefault="007C2A40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C2A40" w:rsidRDefault="007C2A40" w:rsidP="007C2A40">
      <w:pPr>
        <w:jc w:val="both"/>
        <w:rPr>
          <w:rFonts w:ascii="Times New Roman" w:hAnsi="Times New Roman"/>
          <w:sz w:val="24"/>
          <w:szCs w:val="24"/>
        </w:rPr>
      </w:pPr>
    </w:p>
    <w:p w:rsidR="007C2A40" w:rsidRDefault="007C2A40" w:rsidP="007C2A40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7C2A40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7C2A40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7C2A40" w:rsidTr="00CE067F">
        <w:tc>
          <w:tcPr>
            <w:tcW w:w="4247" w:type="dxa"/>
          </w:tcPr>
          <w:p w:rsidR="007C2A40" w:rsidRDefault="007C2A40" w:rsidP="007C2A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2.3.1 – Ao selecionar “relatório” na tela de cadastro</w:t>
            </w:r>
            <w:r w:rsidR="00494B3F">
              <w:rPr>
                <w:rFonts w:ascii="Times New Roman" w:hAnsi="Times New Roman"/>
                <w:sz w:val="24"/>
                <w:szCs w:val="24"/>
              </w:rPr>
              <w:t xml:space="preserve"> (figura 8.2)</w:t>
            </w:r>
            <w:r>
              <w:rPr>
                <w:rFonts w:ascii="Times New Roman" w:hAnsi="Times New Roman"/>
                <w:sz w:val="24"/>
                <w:szCs w:val="24"/>
              </w:rPr>
              <w:t>, será pedido uma senha de identificação do gerente.</w:t>
            </w:r>
          </w:p>
        </w:tc>
        <w:tc>
          <w:tcPr>
            <w:tcW w:w="4247" w:type="dxa"/>
          </w:tcPr>
          <w:p w:rsidR="007C2A40" w:rsidRDefault="007C2A40" w:rsidP="007C2A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50159"/>
                  <wp:effectExtent l="19050" t="0" r="0" b="0"/>
                  <wp:docPr id="30" name="Imagem 29" descr="Cadastro_Relato╠ü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_Relato╠ürio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A40" w:rsidRPr="00160538" w:rsidRDefault="007C2A40" w:rsidP="0028456A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.1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Segurança (Relatório).</w:t>
            </w:r>
          </w:p>
        </w:tc>
      </w:tr>
    </w:tbl>
    <w:p w:rsidR="007C2A40" w:rsidRDefault="007C2A40" w:rsidP="007C2A40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C917E8" w:rsidTr="00E05C44">
        <w:tc>
          <w:tcPr>
            <w:tcW w:w="4247" w:type="dxa"/>
          </w:tcPr>
          <w:p w:rsidR="00C917E8" w:rsidRDefault="00C917E8" w:rsidP="00C917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2.3.2 – Após identificação da tela anterior, as seguintes opções são apresentadas pelo sistema. Clicando em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“voltar”, retorna-se para a tela da figura 8.2.</w:t>
            </w:r>
          </w:p>
        </w:tc>
        <w:tc>
          <w:tcPr>
            <w:tcW w:w="4247" w:type="dxa"/>
          </w:tcPr>
          <w:p w:rsidR="00C917E8" w:rsidRDefault="00C917E8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107302" cy="2255238"/>
                  <wp:effectExtent l="19050" t="0" r="0" b="0"/>
                  <wp:docPr id="31" name="Imagem 30" descr="Cadastro_Relato╠üri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_Relato╠ürio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E8" w:rsidRDefault="00C917E8" w:rsidP="00E05C4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2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Relatório.</w:t>
            </w:r>
          </w:p>
          <w:p w:rsidR="00C917E8" w:rsidRDefault="00C917E8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17E8" w:rsidRDefault="00C917E8" w:rsidP="00C917E8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C917E8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C917E8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C917E8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C917E8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C917E8" w:rsidTr="00E05C44">
        <w:tc>
          <w:tcPr>
            <w:tcW w:w="4247" w:type="dxa"/>
          </w:tcPr>
          <w:p w:rsidR="00C917E8" w:rsidRDefault="00C917E8" w:rsidP="0028456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2.3.3 – Ao escolher a opção “</w:t>
            </w:r>
            <w:r w:rsidR="0028456A">
              <w:rPr>
                <w:rFonts w:ascii="Times New Roman" w:hAnsi="Times New Roman"/>
                <w:sz w:val="24"/>
                <w:szCs w:val="24"/>
              </w:rPr>
              <w:t>consultar do dia</w:t>
            </w:r>
            <w:r>
              <w:rPr>
                <w:rFonts w:ascii="Times New Roman" w:hAnsi="Times New Roman"/>
                <w:sz w:val="24"/>
                <w:szCs w:val="24"/>
              </w:rPr>
              <w:t>” na figura 8.2.</w:t>
            </w:r>
            <w:r w:rsidR="0028456A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.2, o usuário </w:t>
            </w:r>
            <w:r w:rsidR="0028456A">
              <w:rPr>
                <w:rFonts w:ascii="Times New Roman" w:hAnsi="Times New Roman"/>
                <w:sz w:val="24"/>
                <w:szCs w:val="24"/>
              </w:rPr>
              <w:t>depara-se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456A">
              <w:rPr>
                <w:rFonts w:ascii="Times New Roman" w:hAnsi="Times New Roman"/>
                <w:sz w:val="24"/>
                <w:szCs w:val="24"/>
              </w:rPr>
              <w:t>com a tela 8.2.3.3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Clicando </w:t>
            </w:r>
            <w:r w:rsidR="0028456A">
              <w:rPr>
                <w:rFonts w:ascii="Times New Roman" w:hAnsi="Times New Roman"/>
                <w:sz w:val="24"/>
                <w:szCs w:val="24"/>
              </w:rPr>
              <w:t>no ícone de calendário, mostra-se uma lista de relatórios conforme a data, 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8456A">
              <w:rPr>
                <w:rFonts w:ascii="Times New Roman" w:hAnsi="Times New Roman"/>
                <w:sz w:val="24"/>
                <w:szCs w:val="24"/>
              </w:rPr>
              <w:t>é</w:t>
            </w:r>
            <w:proofErr w:type="gramEnd"/>
            <w:r w:rsidR="0028456A">
              <w:rPr>
                <w:rFonts w:ascii="Times New Roman" w:hAnsi="Times New Roman"/>
                <w:sz w:val="24"/>
                <w:szCs w:val="24"/>
              </w:rPr>
              <w:t xml:space="preserve"> mostrado valores financeiros do dia. Clicando em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28456A">
              <w:rPr>
                <w:rFonts w:ascii="Times New Roman" w:hAnsi="Times New Roman"/>
                <w:sz w:val="24"/>
                <w:szCs w:val="24"/>
              </w:rPr>
              <w:t>ver pedidos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="0028456A">
              <w:rPr>
                <w:rFonts w:ascii="Times New Roman" w:hAnsi="Times New Roman"/>
                <w:sz w:val="24"/>
                <w:szCs w:val="24"/>
              </w:rPr>
              <w:t>, uma lista com os pedidos do dia é apresentada.</w:t>
            </w:r>
          </w:p>
        </w:tc>
        <w:tc>
          <w:tcPr>
            <w:tcW w:w="4247" w:type="dxa"/>
          </w:tcPr>
          <w:p w:rsidR="00C917E8" w:rsidRDefault="00C917E8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5397"/>
                  <wp:effectExtent l="19050" t="0" r="0" b="0"/>
                  <wp:docPr id="32" name="Imagem 31" descr="Cadastro_Relato╠ürio2_Consul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_Relato╠ürio2_Consultar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E8" w:rsidRDefault="00C917E8" w:rsidP="00E05C4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3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Consultar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 (Re</w:t>
            </w:r>
            <w:r w:rsidR="0028456A">
              <w:rPr>
                <w:rFonts w:ascii="Times New Roman" w:hAnsi="Times New Roman"/>
                <w:i/>
                <w:sz w:val="21"/>
                <w:szCs w:val="21"/>
              </w:rPr>
              <w:t>latório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).</w:t>
            </w:r>
          </w:p>
          <w:p w:rsidR="00C917E8" w:rsidRDefault="00C917E8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17E8" w:rsidRDefault="00C917E8" w:rsidP="00C917E8">
      <w:pPr>
        <w:jc w:val="both"/>
        <w:rPr>
          <w:rFonts w:ascii="Times New Roman" w:hAnsi="Times New Roman"/>
          <w:sz w:val="24"/>
          <w:szCs w:val="24"/>
        </w:rPr>
      </w:pPr>
    </w:p>
    <w:p w:rsidR="0028456A" w:rsidRDefault="0028456A" w:rsidP="0028456A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28456A" w:rsidTr="00E05C44">
        <w:tc>
          <w:tcPr>
            <w:tcW w:w="4247" w:type="dxa"/>
          </w:tcPr>
          <w:p w:rsidR="0028456A" w:rsidRDefault="0028456A" w:rsidP="0028456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2.3.4 – Ao escolher a opção “excluir” na figura 8.2.3.2, o usuário depara-se com a tela 8.2.3.4. Clicando no ícone de calendário, mostra-se uma lista de relatórios conforme a data. Clicando em “excluir”, o relatório é excluído.</w:t>
            </w:r>
          </w:p>
        </w:tc>
        <w:tc>
          <w:tcPr>
            <w:tcW w:w="4247" w:type="dxa"/>
          </w:tcPr>
          <w:p w:rsidR="0028456A" w:rsidRDefault="0028456A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0318"/>
                  <wp:effectExtent l="19050" t="0" r="0" b="0"/>
                  <wp:docPr id="33" name="Imagem 32" descr="Cadastro_Relato╠ürio2_Exclu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_Relato╠ürio2_Excluir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56A" w:rsidRDefault="0028456A" w:rsidP="00E05C4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8.2.3.4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Excluir (Relatório).</w:t>
            </w:r>
          </w:p>
          <w:p w:rsidR="0028456A" w:rsidRDefault="0028456A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8456A" w:rsidRDefault="0028456A" w:rsidP="0028456A">
      <w:pPr>
        <w:jc w:val="both"/>
        <w:rPr>
          <w:rFonts w:ascii="Times New Roman" w:hAnsi="Times New Roman"/>
          <w:sz w:val="24"/>
          <w:szCs w:val="24"/>
        </w:rPr>
      </w:pPr>
    </w:p>
    <w:p w:rsidR="00C917E8" w:rsidRDefault="00C917E8" w:rsidP="00C917E8">
      <w:pPr>
        <w:jc w:val="both"/>
        <w:rPr>
          <w:rFonts w:ascii="Times New Roman" w:hAnsi="Times New Roman"/>
          <w:sz w:val="24"/>
          <w:szCs w:val="24"/>
        </w:rPr>
      </w:pPr>
    </w:p>
    <w:p w:rsidR="0028456A" w:rsidRDefault="0028456A" w:rsidP="00C917E8">
      <w:pPr>
        <w:jc w:val="both"/>
        <w:rPr>
          <w:rFonts w:ascii="Times New Roman" w:hAnsi="Times New Roman"/>
          <w:sz w:val="24"/>
          <w:szCs w:val="24"/>
        </w:rPr>
      </w:pPr>
    </w:p>
    <w:p w:rsidR="0028456A" w:rsidRDefault="0028456A" w:rsidP="0028456A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28456A" w:rsidTr="00E05C44">
        <w:tc>
          <w:tcPr>
            <w:tcW w:w="4247" w:type="dxa"/>
          </w:tcPr>
          <w:p w:rsidR="0028456A" w:rsidRDefault="0028456A" w:rsidP="0028456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2.3.5 – Ao escolher a opção “gerar do dia” na figura 8.2.3.2, o usuário depara-se com a tela 8.2.3.5. Clicando em “gerar” o sistema avalia se há pedidos. Caso haja, a figura 8.2.3.6 é mostrada confirmando criação do relatório. Caso contrário, a figura 8.2.3.7 é mostrada.</w:t>
            </w:r>
          </w:p>
        </w:tc>
        <w:tc>
          <w:tcPr>
            <w:tcW w:w="4247" w:type="dxa"/>
          </w:tcPr>
          <w:p w:rsidR="0028456A" w:rsidRDefault="0028456A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5397"/>
                  <wp:effectExtent l="19050" t="0" r="0" b="0"/>
                  <wp:docPr id="34" name="Imagem 33" descr="Cadastro_Relato╠ürio2_Ge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_Relato╠ürio2_Gerar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56A" w:rsidRDefault="0028456A" w:rsidP="00E05C4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8.2.3.5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Gerar (Relatório).</w:t>
            </w:r>
          </w:p>
          <w:p w:rsidR="0028456A" w:rsidRDefault="00E05C44" w:rsidP="00E05C4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05C44">
              <w:rPr>
                <w:rFonts w:ascii="Times New Roman" w:hAnsi="Times New Roman"/>
                <w:i/>
                <w:noProof/>
                <w:sz w:val="21"/>
                <w:szCs w:val="21"/>
                <w:lang w:eastAsia="pt-BR"/>
              </w:rPr>
              <w:lastRenderedPageBreak/>
              <w:drawing>
                <wp:inline distT="0" distB="0" distL="0" distR="0">
                  <wp:extent cx="1107302" cy="2260318"/>
                  <wp:effectExtent l="19050" t="0" r="0" b="0"/>
                  <wp:docPr id="35" name="Imagem 34" descr="Cadastro_Relato╠ürio2_Gera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_Relato╠ürio2_Gerar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56A" w:rsidRDefault="0028456A" w:rsidP="0028456A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8.2.3.6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Relatório gerado.</w:t>
            </w:r>
          </w:p>
          <w:p w:rsidR="0028456A" w:rsidRDefault="00E05C44" w:rsidP="0028456A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05C44">
              <w:rPr>
                <w:rFonts w:ascii="Times New Roman" w:hAnsi="Times New Roman"/>
                <w:i/>
                <w:noProof/>
                <w:sz w:val="21"/>
                <w:szCs w:val="21"/>
                <w:lang w:eastAsia="pt-BR"/>
              </w:rPr>
              <w:drawing>
                <wp:inline distT="0" distB="0" distL="0" distR="0">
                  <wp:extent cx="1107302" cy="2255238"/>
                  <wp:effectExtent l="19050" t="0" r="0" b="0"/>
                  <wp:docPr id="36" name="Imagem 35" descr="Cadastro_Relato╠ürio2_Gera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_Relato╠ürio2_Gerar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56A" w:rsidRPr="0028456A" w:rsidRDefault="0028456A" w:rsidP="0028456A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8.2.3.7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Relatório não gerado.</w:t>
            </w:r>
          </w:p>
        </w:tc>
      </w:tr>
    </w:tbl>
    <w:p w:rsidR="00C917E8" w:rsidRDefault="00C917E8" w:rsidP="007C2A40">
      <w:pPr>
        <w:jc w:val="both"/>
        <w:rPr>
          <w:rFonts w:ascii="Times New Roman" w:hAnsi="Times New Roman"/>
          <w:sz w:val="24"/>
          <w:szCs w:val="24"/>
        </w:rPr>
      </w:pPr>
    </w:p>
    <w:p w:rsidR="007C2A40" w:rsidRDefault="007C2A40" w:rsidP="007C2A4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elacomgrade"/>
        <w:tblW w:w="0" w:type="auto"/>
        <w:tblLook w:val="04A0"/>
      </w:tblPr>
      <w:tblGrid>
        <w:gridCol w:w="4248"/>
        <w:gridCol w:w="4246"/>
      </w:tblGrid>
      <w:tr w:rsidR="007C2A40" w:rsidTr="00CE067F">
        <w:tc>
          <w:tcPr>
            <w:tcW w:w="4248" w:type="dxa"/>
          </w:tcPr>
          <w:p w:rsidR="007C2A40" w:rsidRDefault="007C2A40" w:rsidP="0016053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Retornando à tela inicial</w:t>
            </w:r>
            <w:r w:rsidR="00160538">
              <w:rPr>
                <w:rFonts w:ascii="Times New Roman" w:hAnsi="Times New Roman"/>
                <w:sz w:val="24"/>
                <w:szCs w:val="24"/>
              </w:rPr>
              <w:t xml:space="preserve"> (figura 8.1)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160538">
              <w:rPr>
                <w:rFonts w:ascii="Times New Roman" w:hAnsi="Times New Roman"/>
                <w:sz w:val="24"/>
                <w:szCs w:val="24"/>
              </w:rPr>
              <w:t xml:space="preserve"> ao selecionar “pedido”, a tela ficará conforme figura 8.3.</w:t>
            </w:r>
          </w:p>
        </w:tc>
        <w:tc>
          <w:tcPr>
            <w:tcW w:w="4246" w:type="dxa"/>
          </w:tcPr>
          <w:p w:rsidR="007C2A40" w:rsidRDefault="007C2A40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C2A40" w:rsidRDefault="00A27CAC" w:rsidP="00CE0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1107302" cy="2265397"/>
                  <wp:effectExtent l="19050" t="0" r="0" b="0"/>
                  <wp:docPr id="41" name="Imagem 4" descr="Pedi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dido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A40" w:rsidRPr="000E23C5" w:rsidRDefault="007C2A40" w:rsidP="00160538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lastRenderedPageBreak/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</w:t>
            </w:r>
            <w:r w:rsidR="00160538">
              <w:rPr>
                <w:rFonts w:ascii="Times New Roman" w:hAnsi="Times New Roman"/>
                <w:i/>
                <w:sz w:val="21"/>
                <w:szCs w:val="21"/>
              </w:rPr>
              <w:t>3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</w:t>
            </w:r>
            <w:r w:rsidR="00160538">
              <w:rPr>
                <w:rFonts w:ascii="Times New Roman" w:hAnsi="Times New Roman"/>
                <w:i/>
                <w:sz w:val="21"/>
                <w:szCs w:val="21"/>
              </w:rPr>
              <w:t>de Pedido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>.</w:t>
            </w:r>
          </w:p>
        </w:tc>
      </w:tr>
    </w:tbl>
    <w:p w:rsidR="007C2A40" w:rsidRDefault="007C2A40" w:rsidP="007C2A40">
      <w:pPr>
        <w:jc w:val="both"/>
        <w:rPr>
          <w:rFonts w:ascii="Times New Roman" w:hAnsi="Times New Roman"/>
          <w:sz w:val="24"/>
          <w:szCs w:val="24"/>
        </w:rPr>
      </w:pPr>
    </w:p>
    <w:p w:rsidR="00433B61" w:rsidRDefault="00433B61" w:rsidP="00433B61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433B61" w:rsidTr="00CE067F">
        <w:tc>
          <w:tcPr>
            <w:tcW w:w="4247" w:type="dxa"/>
          </w:tcPr>
          <w:p w:rsidR="00433B61" w:rsidRDefault="00433B61" w:rsidP="00433B6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– Ao escolher a opção “criar” na tela anterior, o usuário realiza a criação de um pedido conforme a numeração da mesa do cliente. Clicando em “criar” a criação é concluída. Clicando em “cancelar”, aborta-se.</w:t>
            </w:r>
          </w:p>
        </w:tc>
        <w:tc>
          <w:tcPr>
            <w:tcW w:w="4247" w:type="dxa"/>
          </w:tcPr>
          <w:p w:rsidR="00433B61" w:rsidRDefault="00433B61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3B61" w:rsidRDefault="00E05C44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C44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34549" cy="2260600"/>
                  <wp:effectExtent l="19050" t="0" r="8451" b="0"/>
                  <wp:docPr id="22" name="Imagem 18" descr="APS_INTERFACE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1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42" cy="225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B61" w:rsidRPr="00433B61" w:rsidRDefault="00433B61" w:rsidP="00433B61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8.3.1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Criar (Pedido).</w:t>
            </w:r>
          </w:p>
        </w:tc>
      </w:tr>
    </w:tbl>
    <w:p w:rsidR="00433B61" w:rsidRDefault="00433B61" w:rsidP="00433B61">
      <w:pPr>
        <w:jc w:val="both"/>
        <w:rPr>
          <w:rFonts w:ascii="Times New Roman" w:hAnsi="Times New Roman"/>
          <w:sz w:val="24"/>
          <w:szCs w:val="24"/>
        </w:rPr>
      </w:pPr>
    </w:p>
    <w:p w:rsidR="00433B61" w:rsidRDefault="00433B61" w:rsidP="00433B61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433B61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433B61">
      <w:pPr>
        <w:jc w:val="both"/>
        <w:rPr>
          <w:rFonts w:ascii="Times New Roman" w:hAnsi="Times New Roman"/>
          <w:sz w:val="24"/>
          <w:szCs w:val="24"/>
        </w:rPr>
      </w:pPr>
    </w:p>
    <w:p w:rsidR="00E05C44" w:rsidRDefault="00E05C44" w:rsidP="00433B61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433B61" w:rsidTr="00CE067F">
        <w:tc>
          <w:tcPr>
            <w:tcW w:w="4247" w:type="dxa"/>
          </w:tcPr>
          <w:p w:rsidR="00433B61" w:rsidRDefault="00CE067F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3.2.1</w:t>
            </w:r>
            <w:r w:rsidR="00433B61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Ao escolher a opção “consultar” na tela de pedido, o usuário realiza a de um ou mais pedidos conforme o número ou o status. É apresentada uma lista de pedidos. Clicando em “voltar”, aborta-se. Porém, ao clicar em algum dos pedidos listados, a tela ficará como a figura 8.3.2.2.</w:t>
            </w:r>
          </w:p>
        </w:tc>
        <w:tc>
          <w:tcPr>
            <w:tcW w:w="4247" w:type="dxa"/>
          </w:tcPr>
          <w:p w:rsidR="00433B61" w:rsidRDefault="00433B61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4" w:rsidRDefault="00D335DB" w:rsidP="00E05C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35DB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18857" cy="2229333"/>
                  <wp:effectExtent l="19050" t="0" r="5093" b="0"/>
                  <wp:docPr id="25" name="Imagem 20" descr="APS_INTERFACE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2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57" cy="222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B61" w:rsidRDefault="00433B61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</w:t>
            </w:r>
            <w:r w:rsidR="00CE067F">
              <w:rPr>
                <w:rFonts w:ascii="Times New Roman" w:hAnsi="Times New Roman"/>
                <w:i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.2.</w:t>
            </w:r>
            <w:r w:rsidR="00CE067F">
              <w:rPr>
                <w:rFonts w:ascii="Times New Roman" w:hAnsi="Times New Roman"/>
                <w:i/>
                <w:sz w:val="21"/>
                <w:szCs w:val="21"/>
              </w:rPr>
              <w:t>1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CE067F">
              <w:rPr>
                <w:rFonts w:ascii="Times New Roman" w:hAnsi="Times New Roman"/>
                <w:i/>
                <w:sz w:val="21"/>
                <w:szCs w:val="21"/>
              </w:rPr>
              <w:t>Consultar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 (</w:t>
            </w:r>
            <w:r w:rsidR="00CE067F">
              <w:rPr>
                <w:rFonts w:ascii="Times New Roman" w:hAnsi="Times New Roman"/>
                <w:i/>
                <w:sz w:val="21"/>
                <w:szCs w:val="21"/>
              </w:rPr>
              <w:t>Pedido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).</w:t>
            </w:r>
          </w:p>
          <w:p w:rsidR="00433B61" w:rsidRDefault="00433B61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3B61" w:rsidRDefault="00433B61" w:rsidP="00433B61">
      <w:pPr>
        <w:jc w:val="both"/>
        <w:rPr>
          <w:rFonts w:ascii="Times New Roman" w:hAnsi="Times New Roman"/>
          <w:sz w:val="24"/>
          <w:szCs w:val="24"/>
        </w:rPr>
      </w:pPr>
    </w:p>
    <w:p w:rsidR="00CE067F" w:rsidRDefault="00CE067F" w:rsidP="00CE067F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CE067F" w:rsidTr="00CE067F">
        <w:tc>
          <w:tcPr>
            <w:tcW w:w="4247" w:type="dxa"/>
          </w:tcPr>
          <w:p w:rsidR="00CE067F" w:rsidRDefault="00CE067F" w:rsidP="00E45E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3.2.2 – </w:t>
            </w:r>
            <w:proofErr w:type="gramStart"/>
            <w:r w:rsidR="00E45EA9">
              <w:rPr>
                <w:rFonts w:ascii="Times New Roman" w:hAnsi="Times New Roman"/>
                <w:sz w:val="24"/>
                <w:szCs w:val="24"/>
              </w:rPr>
              <w:t>É</w:t>
            </w:r>
            <w:proofErr w:type="gramEnd"/>
            <w:r w:rsidR="00E45EA9">
              <w:rPr>
                <w:rFonts w:ascii="Times New Roman" w:hAnsi="Times New Roman"/>
                <w:sz w:val="24"/>
                <w:szCs w:val="24"/>
              </w:rPr>
              <w:t xml:space="preserve"> mostrado os atributos do pedido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45EA9">
              <w:rPr>
                <w:rFonts w:ascii="Times New Roman" w:hAnsi="Times New Roman"/>
                <w:sz w:val="24"/>
                <w:szCs w:val="24"/>
              </w:rPr>
              <w:t xml:space="preserve"> Se o usuário quiser acrescentar refeição/bebida, seleciona-se “adicionar item”. Se quiser remover, seleciona-se “retirar item”. Ainda existe a opção de “cancelar pedido”.</w:t>
            </w:r>
          </w:p>
        </w:tc>
        <w:tc>
          <w:tcPr>
            <w:tcW w:w="4247" w:type="dxa"/>
          </w:tcPr>
          <w:p w:rsidR="00CE067F" w:rsidRDefault="00CE067F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335DB" w:rsidRDefault="00D335DB" w:rsidP="00D33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35DB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18857" cy="2271238"/>
                  <wp:effectExtent l="19050" t="0" r="5093" b="0"/>
                  <wp:docPr id="24" name="Imagem 21" descr="APS_INTERFACE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22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57" cy="227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67F" w:rsidRDefault="00CE067F" w:rsidP="00CE067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8.3.2.2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Consultar (Pedido\Detalhes).</w:t>
            </w:r>
          </w:p>
          <w:p w:rsidR="00CE067F" w:rsidRDefault="00CE067F" w:rsidP="00CE06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067F" w:rsidRDefault="00CE067F" w:rsidP="00CE067F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E45EA9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E45EA9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E45EA9" w:rsidTr="00E05C44">
        <w:tc>
          <w:tcPr>
            <w:tcW w:w="4247" w:type="dxa"/>
          </w:tcPr>
          <w:p w:rsidR="00E45EA9" w:rsidRDefault="00E45EA9" w:rsidP="000400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3.2.3 – </w:t>
            </w:r>
            <w:r w:rsidR="000400ED">
              <w:rPr>
                <w:rFonts w:ascii="Times New Roman" w:hAnsi="Times New Roman"/>
                <w:sz w:val="24"/>
                <w:szCs w:val="24"/>
              </w:rPr>
              <w:t>Ao escolher “adicionar item” na tela anterior, o usuário escolhe o que deseja adicionar no pedido, clicando em “adicionar” para confirmar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0400ED">
              <w:rPr>
                <w:rFonts w:ascii="Times New Roman" w:hAnsi="Times New Roman"/>
                <w:sz w:val="24"/>
                <w:szCs w:val="24"/>
              </w:rPr>
              <w:t xml:space="preserve"> Caso deseje voltar, clica-se em “cancelar”.</w:t>
            </w:r>
          </w:p>
        </w:tc>
        <w:tc>
          <w:tcPr>
            <w:tcW w:w="4247" w:type="dxa"/>
          </w:tcPr>
          <w:p w:rsidR="00E45EA9" w:rsidRDefault="00E45EA9" w:rsidP="00E05C44">
            <w:pPr>
              <w:jc w:val="both"/>
              <w:rPr>
                <w:rFonts w:ascii="Times New Roman" w:hAnsi="Times New Roman"/>
                <w:noProof/>
                <w:lang w:eastAsia="ja-JP"/>
              </w:rPr>
            </w:pPr>
          </w:p>
          <w:p w:rsidR="000400ED" w:rsidRDefault="00A27CAC" w:rsidP="000400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1123950" cy="2281577"/>
                  <wp:effectExtent l="19050" t="0" r="0" b="0"/>
                  <wp:docPr id="42" name="Imagem 6" descr="PedidoConsultarAdicionar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didoConsultarAdicionar Item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914" cy="227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45EA9" w:rsidRPr="000400ED" w:rsidRDefault="00E45EA9" w:rsidP="000400ED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8.3.2.2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Adicionar Item (Pedido\Detalhes</w:t>
            </w:r>
            <w:r w:rsidR="000400ED">
              <w:rPr>
                <w:rFonts w:ascii="Times New Roman" w:hAnsi="Times New Roman"/>
                <w:i/>
                <w:sz w:val="21"/>
                <w:szCs w:val="21"/>
              </w:rPr>
              <w:t>).</w:t>
            </w:r>
          </w:p>
        </w:tc>
      </w:tr>
    </w:tbl>
    <w:p w:rsidR="000400ED" w:rsidRDefault="000400ED" w:rsidP="00E45EA9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0400ED" w:rsidTr="00E05C44">
        <w:tc>
          <w:tcPr>
            <w:tcW w:w="4247" w:type="dxa"/>
          </w:tcPr>
          <w:p w:rsidR="000400ED" w:rsidRDefault="000400ED" w:rsidP="000400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3.2.4 – Caso seja escolhido “retirar item” na tela de figura 8.3.2.2, é exigido senha de gerente para acessar a tela de figura 8.3.2.4. Após inserção de senha, pede-se confirmação de remoção.</w:t>
            </w:r>
          </w:p>
        </w:tc>
        <w:tc>
          <w:tcPr>
            <w:tcW w:w="4247" w:type="dxa"/>
          </w:tcPr>
          <w:p w:rsidR="000400ED" w:rsidRDefault="000400ED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335DB" w:rsidRDefault="00D335DB" w:rsidP="00D33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0318"/>
                  <wp:effectExtent l="19050" t="0" r="0" b="0"/>
                  <wp:docPr id="40" name="Imagem 39" descr="Pedido_Cancela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dido_Cancelar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0ED" w:rsidRDefault="000400ED" w:rsidP="00E05C4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8.3.2.4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Retirar Item (Pedido\Detalhes).</w:t>
            </w:r>
          </w:p>
          <w:p w:rsidR="000400ED" w:rsidRDefault="000400ED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067F" w:rsidRDefault="00CE067F" w:rsidP="00433B61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433B61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433B61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433B61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433B61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BF360F" w:rsidTr="00CE067F">
        <w:tc>
          <w:tcPr>
            <w:tcW w:w="4247" w:type="dxa"/>
          </w:tcPr>
          <w:p w:rsidR="00BF360F" w:rsidRDefault="00BF360F" w:rsidP="00BF36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3.2.5 – Caso seja escolhido “cancelar pedido” na tela de figura 8.3.2.2, é exigido senha de gerente para acessar a tela de figura 8.3.2.5. Após inserção de senha, pede-se confirmação de cancelamento.</w:t>
            </w:r>
          </w:p>
        </w:tc>
        <w:tc>
          <w:tcPr>
            <w:tcW w:w="4247" w:type="dxa"/>
          </w:tcPr>
          <w:p w:rsidR="00BF360F" w:rsidRDefault="00BF360F" w:rsidP="00BF36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335DB" w:rsidRDefault="00D335DB" w:rsidP="00D33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35DB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65397"/>
                  <wp:effectExtent l="19050" t="0" r="0" b="0"/>
                  <wp:docPr id="29" name="Imagem 23" descr="APS_INTERFACE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S_INTERFACE-2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6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60F" w:rsidRDefault="00BF360F" w:rsidP="00BF360F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8.3.2.5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Cancelar Pedido (Pedido\Detalhes).</w:t>
            </w:r>
          </w:p>
          <w:p w:rsidR="00BF360F" w:rsidRDefault="00BF360F" w:rsidP="00BF36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3B61" w:rsidRDefault="00433B61" w:rsidP="00433B61">
      <w:pPr>
        <w:jc w:val="both"/>
        <w:rPr>
          <w:rFonts w:ascii="Times New Roman" w:hAnsi="Times New Roman"/>
          <w:sz w:val="24"/>
          <w:szCs w:val="24"/>
        </w:rPr>
      </w:pPr>
    </w:p>
    <w:p w:rsidR="00FF1877" w:rsidRDefault="00FF1877" w:rsidP="00FF1877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FF1877" w:rsidTr="00E05C44">
        <w:tc>
          <w:tcPr>
            <w:tcW w:w="4247" w:type="dxa"/>
          </w:tcPr>
          <w:p w:rsidR="00FF1877" w:rsidRDefault="00FF1877" w:rsidP="001C52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  <w:r w:rsidR="001C52B4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Retornando à tela de figura 8.3. Se a opção “encerrar” for escolhida, o sistema exige senha de atendente para acessar tela da figura 8.3.</w:t>
            </w:r>
            <w:r w:rsidR="001C52B4">
              <w:rPr>
                <w:rFonts w:ascii="Times New Roman" w:hAnsi="Times New Roman"/>
                <w:sz w:val="24"/>
                <w:szCs w:val="24"/>
              </w:rPr>
              <w:t>3.2.</w:t>
            </w:r>
          </w:p>
        </w:tc>
        <w:tc>
          <w:tcPr>
            <w:tcW w:w="4247" w:type="dxa"/>
          </w:tcPr>
          <w:p w:rsidR="00FF1877" w:rsidRDefault="00FF1877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F1877" w:rsidRDefault="00D335DB" w:rsidP="00D33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35DB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55238"/>
                  <wp:effectExtent l="19050" t="0" r="0" b="0"/>
                  <wp:docPr id="38" name="Imagem 37" descr="Encer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cerrar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1877" w:rsidRPr="00433B61" w:rsidRDefault="00FF1877" w:rsidP="001C52B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8.3.3</w:t>
            </w:r>
            <w:r w:rsidR="001C52B4">
              <w:rPr>
                <w:rFonts w:ascii="Times New Roman" w:hAnsi="Times New Roman"/>
                <w:i/>
                <w:sz w:val="21"/>
                <w:szCs w:val="21"/>
              </w:rPr>
              <w:t>.1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 xml:space="preserve">Tela de </w:t>
            </w:r>
            <w:r w:rsidR="001C52B4">
              <w:rPr>
                <w:rFonts w:ascii="Times New Roman" w:hAnsi="Times New Roman"/>
                <w:i/>
                <w:sz w:val="21"/>
                <w:szCs w:val="21"/>
              </w:rPr>
              <w:t>Segurança (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Pedido</w:t>
            </w:r>
            <w:r w:rsidR="001C52B4">
              <w:rPr>
                <w:rFonts w:ascii="Times New Roman" w:hAnsi="Times New Roman"/>
                <w:i/>
                <w:sz w:val="21"/>
                <w:szCs w:val="21"/>
              </w:rPr>
              <w:t>\Encerrar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).</w:t>
            </w:r>
          </w:p>
        </w:tc>
      </w:tr>
    </w:tbl>
    <w:p w:rsidR="00FF1877" w:rsidRDefault="00FF1877" w:rsidP="00FF1877">
      <w:pPr>
        <w:jc w:val="both"/>
        <w:rPr>
          <w:rFonts w:ascii="Times New Roman" w:hAnsi="Times New Roman"/>
          <w:sz w:val="24"/>
          <w:szCs w:val="24"/>
        </w:rPr>
      </w:pPr>
    </w:p>
    <w:p w:rsidR="001C52B4" w:rsidRDefault="001C52B4" w:rsidP="001C52B4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1C52B4">
      <w:pPr>
        <w:jc w:val="both"/>
        <w:rPr>
          <w:rFonts w:ascii="Times New Roman" w:hAnsi="Times New Roman"/>
          <w:sz w:val="24"/>
          <w:szCs w:val="24"/>
        </w:rPr>
      </w:pPr>
    </w:p>
    <w:p w:rsidR="00D335DB" w:rsidRDefault="00D335DB" w:rsidP="001C52B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1C52B4" w:rsidTr="00E05C44">
        <w:tc>
          <w:tcPr>
            <w:tcW w:w="4247" w:type="dxa"/>
          </w:tcPr>
          <w:p w:rsidR="001C52B4" w:rsidRDefault="001C52B4" w:rsidP="001C52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3.3.2 – A atendente preenche o número do pedido correspondente à mesa que fez o pagamento. Clicando em “pago” o sistema arquiva o pedido no banco de dados com status “pago”. Clicando em “cancelar”, aborta-se.</w:t>
            </w:r>
          </w:p>
        </w:tc>
        <w:tc>
          <w:tcPr>
            <w:tcW w:w="4247" w:type="dxa"/>
          </w:tcPr>
          <w:p w:rsidR="001C52B4" w:rsidRDefault="001C52B4" w:rsidP="00E05C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C52B4" w:rsidRDefault="00D335DB" w:rsidP="00D33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35DB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07302" cy="2255238"/>
                  <wp:effectExtent l="19050" t="0" r="0" b="0"/>
                  <wp:docPr id="39" name="Imagem 37" descr="Encer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cerrar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2" cy="22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2B4" w:rsidRPr="00433B61" w:rsidRDefault="001C52B4" w:rsidP="001C52B4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Figura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8.3.3.2</w:t>
            </w:r>
            <w:r w:rsidRPr="00E83675">
              <w:rPr>
                <w:rFonts w:ascii="Times New Roman" w:hAnsi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Tela de Pedido\Encerrar.</w:t>
            </w:r>
          </w:p>
        </w:tc>
      </w:tr>
    </w:tbl>
    <w:p w:rsidR="001C52B4" w:rsidRDefault="001C52B4" w:rsidP="001C52B4">
      <w:pPr>
        <w:jc w:val="both"/>
        <w:rPr>
          <w:rFonts w:ascii="Times New Roman" w:hAnsi="Times New Roman"/>
          <w:sz w:val="24"/>
          <w:szCs w:val="24"/>
        </w:rPr>
      </w:pPr>
    </w:p>
    <w:p w:rsidR="007C2A40" w:rsidRDefault="007C2A40" w:rsidP="007C2A40">
      <w:pPr>
        <w:jc w:val="both"/>
        <w:rPr>
          <w:rFonts w:ascii="Times New Roman" w:hAnsi="Times New Roman"/>
          <w:sz w:val="24"/>
          <w:szCs w:val="24"/>
        </w:rPr>
      </w:pPr>
    </w:p>
    <w:p w:rsidR="007C2A40" w:rsidRDefault="007C2A40" w:rsidP="00741C73">
      <w:pPr>
        <w:jc w:val="both"/>
        <w:rPr>
          <w:rFonts w:ascii="Times New Roman" w:hAnsi="Times New Roman"/>
          <w:sz w:val="24"/>
          <w:szCs w:val="24"/>
        </w:rPr>
      </w:pPr>
    </w:p>
    <w:p w:rsidR="00A55E5B" w:rsidRDefault="00A55E5B" w:rsidP="005148AF">
      <w:pPr>
        <w:jc w:val="both"/>
        <w:rPr>
          <w:rFonts w:ascii="Times New Roman" w:hAnsi="Times New Roman"/>
          <w:sz w:val="24"/>
          <w:szCs w:val="24"/>
        </w:rPr>
      </w:pPr>
    </w:p>
    <w:p w:rsidR="00A55E5B" w:rsidRDefault="00A55E5B" w:rsidP="005148AF">
      <w:pPr>
        <w:jc w:val="both"/>
        <w:rPr>
          <w:rFonts w:ascii="Times New Roman" w:hAnsi="Times New Roman"/>
          <w:sz w:val="24"/>
          <w:szCs w:val="24"/>
        </w:rPr>
      </w:pPr>
    </w:p>
    <w:p w:rsidR="00A55E5B" w:rsidRDefault="00A55E5B" w:rsidP="005148AF">
      <w:pPr>
        <w:jc w:val="both"/>
        <w:rPr>
          <w:rFonts w:ascii="Times New Roman" w:hAnsi="Times New Roman"/>
          <w:sz w:val="24"/>
          <w:szCs w:val="24"/>
        </w:rPr>
      </w:pPr>
    </w:p>
    <w:p w:rsidR="00A55E5B" w:rsidRDefault="00A55E5B" w:rsidP="005148AF">
      <w:pPr>
        <w:jc w:val="both"/>
        <w:rPr>
          <w:rFonts w:ascii="Times New Roman" w:hAnsi="Times New Roman"/>
          <w:sz w:val="24"/>
          <w:szCs w:val="24"/>
        </w:rPr>
      </w:pPr>
    </w:p>
    <w:p w:rsidR="00A55E5B" w:rsidRDefault="00A55E5B" w:rsidP="005148AF">
      <w:pPr>
        <w:jc w:val="both"/>
        <w:rPr>
          <w:rFonts w:ascii="Times New Roman" w:hAnsi="Times New Roman"/>
          <w:sz w:val="24"/>
          <w:szCs w:val="24"/>
        </w:rPr>
      </w:pPr>
    </w:p>
    <w:p w:rsidR="006B440F" w:rsidRDefault="006B440F" w:rsidP="006B440F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9.</w:t>
      </w:r>
      <w:proofErr w:type="gramEnd"/>
      <w:r>
        <w:rPr>
          <w:rFonts w:ascii="Times New Roman" w:hAnsi="Times New Roman"/>
          <w:b/>
          <w:sz w:val="24"/>
          <w:szCs w:val="24"/>
        </w:rPr>
        <w:t>REFERÊNCIAS BIBLIOGRÁFICAS</w:t>
      </w:r>
    </w:p>
    <w:p w:rsidR="006B440F" w:rsidRDefault="006B440F" w:rsidP="006B440F">
      <w:pPr>
        <w:ind w:firstLine="708"/>
        <w:rPr>
          <w:rFonts w:ascii="Times New Roman" w:hAnsi="Times New Roman"/>
          <w:sz w:val="24"/>
          <w:szCs w:val="24"/>
        </w:rPr>
      </w:pPr>
    </w:p>
    <w:p w:rsidR="008C5538" w:rsidRDefault="008C5538" w:rsidP="006B440F">
      <w:pPr>
        <w:ind w:firstLine="708"/>
        <w:rPr>
          <w:rFonts w:ascii="Times New Roman" w:hAnsi="Times New Roman"/>
          <w:sz w:val="24"/>
          <w:szCs w:val="24"/>
        </w:rPr>
      </w:pPr>
    </w:p>
    <w:p w:rsidR="00515DF4" w:rsidRDefault="00515DF4" w:rsidP="00515DF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E01EC">
        <w:rPr>
          <w:rFonts w:ascii="Times New Roman" w:hAnsi="Times New Roman"/>
        </w:rPr>
        <w:t xml:space="preserve">[1] </w:t>
      </w:r>
      <w:r w:rsidR="003E01EC" w:rsidRPr="003E01EC">
        <w:rPr>
          <w:rFonts w:ascii="Times New Roman" w:hAnsi="Times New Roman"/>
          <w:sz w:val="24"/>
          <w:szCs w:val="24"/>
        </w:rPr>
        <w:t>BEZERRA</w:t>
      </w:r>
      <w:r w:rsidRPr="003E01EC">
        <w:rPr>
          <w:rFonts w:ascii="Times New Roman" w:hAnsi="Times New Roman"/>
          <w:sz w:val="24"/>
          <w:szCs w:val="24"/>
        </w:rPr>
        <w:t xml:space="preserve">, </w:t>
      </w:r>
      <w:r w:rsidR="003E01EC" w:rsidRPr="003E01EC">
        <w:rPr>
          <w:rFonts w:ascii="Times New Roman" w:hAnsi="Times New Roman"/>
          <w:sz w:val="24"/>
          <w:szCs w:val="24"/>
        </w:rPr>
        <w:t>EDUARDO.</w:t>
      </w:r>
      <w:r w:rsidRPr="003E01EC">
        <w:rPr>
          <w:rFonts w:ascii="Times New Roman" w:hAnsi="Times New Roman"/>
          <w:sz w:val="24"/>
          <w:szCs w:val="24"/>
        </w:rPr>
        <w:t xml:space="preserve"> </w:t>
      </w:r>
      <w:r w:rsidR="003E01EC" w:rsidRPr="003E01EC">
        <w:rPr>
          <w:rFonts w:ascii="Times New Roman" w:hAnsi="Times New Roman"/>
          <w:b/>
          <w:sz w:val="24"/>
          <w:szCs w:val="24"/>
        </w:rPr>
        <w:t>P</w:t>
      </w:r>
      <w:r w:rsidR="00117EB1">
        <w:rPr>
          <w:rFonts w:ascii="Times New Roman" w:hAnsi="Times New Roman"/>
          <w:b/>
          <w:sz w:val="24"/>
          <w:szCs w:val="24"/>
        </w:rPr>
        <w:t>r</w:t>
      </w:r>
      <w:r w:rsidR="003E01EC" w:rsidRPr="003E01EC">
        <w:rPr>
          <w:rFonts w:ascii="Times New Roman" w:hAnsi="Times New Roman"/>
          <w:b/>
          <w:sz w:val="24"/>
          <w:szCs w:val="24"/>
        </w:rPr>
        <w:t xml:space="preserve">incípios de Análise e Projeto de </w:t>
      </w:r>
      <w:r w:rsidR="003E01EC">
        <w:rPr>
          <w:rFonts w:ascii="Times New Roman" w:hAnsi="Times New Roman"/>
          <w:b/>
          <w:sz w:val="24"/>
          <w:szCs w:val="24"/>
        </w:rPr>
        <w:t>Sistemas com UML</w:t>
      </w:r>
      <w:r w:rsidRPr="003E01E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E01EC">
        <w:rPr>
          <w:rFonts w:ascii="Times New Roman" w:hAnsi="Times New Roman"/>
          <w:sz w:val="24"/>
          <w:szCs w:val="24"/>
        </w:rPr>
        <w:t>Elsevier</w:t>
      </w:r>
      <w:proofErr w:type="spellEnd"/>
      <w:r w:rsidRPr="003E01EC">
        <w:rPr>
          <w:rFonts w:ascii="Times New Roman" w:hAnsi="Times New Roman"/>
          <w:sz w:val="24"/>
          <w:szCs w:val="24"/>
        </w:rPr>
        <w:t xml:space="preserve">, </w:t>
      </w:r>
      <w:r w:rsidR="003E01EC">
        <w:rPr>
          <w:rFonts w:ascii="Times New Roman" w:hAnsi="Times New Roman"/>
          <w:sz w:val="24"/>
          <w:szCs w:val="24"/>
        </w:rPr>
        <w:t xml:space="preserve">2ª ed. </w:t>
      </w:r>
      <w:proofErr w:type="gramStart"/>
      <w:r w:rsidR="003E01EC">
        <w:rPr>
          <w:rFonts w:ascii="Times New Roman" w:hAnsi="Times New Roman"/>
          <w:sz w:val="24"/>
          <w:szCs w:val="24"/>
        </w:rPr>
        <w:t>Editora Campus</w:t>
      </w:r>
      <w:proofErr w:type="gramEnd"/>
      <w:r w:rsidR="003E01EC">
        <w:rPr>
          <w:rFonts w:ascii="Times New Roman" w:hAnsi="Times New Roman"/>
          <w:sz w:val="24"/>
          <w:szCs w:val="24"/>
        </w:rPr>
        <w:t>.</w:t>
      </w:r>
    </w:p>
    <w:p w:rsidR="008C5538" w:rsidRPr="003E01EC" w:rsidRDefault="008C5538" w:rsidP="00515DF4">
      <w:pPr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906C99" w:rsidRPr="008C5538" w:rsidRDefault="00515DF4" w:rsidP="008C5538">
      <w:pPr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</w:rPr>
        <w:t>[2</w:t>
      </w:r>
      <w:r w:rsidR="006B440F">
        <w:rPr>
          <w:rFonts w:ascii="Times New Roman" w:hAnsi="Times New Roman"/>
        </w:rPr>
        <w:t xml:space="preserve">] </w:t>
      </w:r>
      <w:r w:rsidR="006B440F" w:rsidRPr="00E5306F">
        <w:rPr>
          <w:rFonts w:ascii="Times New Roman" w:eastAsia="Times New Roman" w:hAnsi="Times New Roman"/>
          <w:sz w:val="24"/>
          <w:szCs w:val="24"/>
        </w:rPr>
        <w:t xml:space="preserve">Aulas de </w:t>
      </w:r>
      <w:r w:rsidR="006B440F">
        <w:rPr>
          <w:rFonts w:ascii="Times New Roman" w:eastAsia="Times New Roman" w:hAnsi="Times New Roman"/>
          <w:sz w:val="24"/>
          <w:szCs w:val="24"/>
        </w:rPr>
        <w:t>Análise e Projetos de Sistema I ministradas em 2015</w:t>
      </w:r>
      <w:r w:rsidR="006B440F" w:rsidRPr="00E5306F">
        <w:rPr>
          <w:rFonts w:ascii="Times New Roman" w:eastAsia="Times New Roman" w:hAnsi="Times New Roman"/>
          <w:sz w:val="24"/>
          <w:szCs w:val="24"/>
        </w:rPr>
        <w:t xml:space="preserve"> pel</w:t>
      </w:r>
      <w:r w:rsidR="006B440F">
        <w:rPr>
          <w:rFonts w:ascii="Times New Roman" w:eastAsia="Times New Roman" w:hAnsi="Times New Roman"/>
          <w:sz w:val="24"/>
          <w:szCs w:val="24"/>
        </w:rPr>
        <w:t>o</w:t>
      </w:r>
      <w:r w:rsidR="006B440F" w:rsidRPr="00E5306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6B440F" w:rsidRPr="00E5306F">
        <w:rPr>
          <w:rFonts w:ascii="Times New Roman" w:eastAsia="Times New Roman" w:hAnsi="Times New Roman"/>
          <w:sz w:val="24"/>
          <w:szCs w:val="24"/>
        </w:rPr>
        <w:t>professor d</w:t>
      </w:r>
      <w:r w:rsidR="006B440F">
        <w:rPr>
          <w:rFonts w:ascii="Times New Roman" w:eastAsia="Times New Roman" w:hAnsi="Times New Roman"/>
          <w:sz w:val="24"/>
          <w:szCs w:val="24"/>
        </w:rPr>
        <w:t>a</w:t>
      </w:r>
      <w:r w:rsidR="006B440F" w:rsidRPr="00E5306F">
        <w:rPr>
          <w:rFonts w:ascii="Times New Roman" w:eastAsia="Times New Roman" w:hAnsi="Times New Roman"/>
          <w:sz w:val="24"/>
          <w:szCs w:val="24"/>
        </w:rPr>
        <w:t xml:space="preserve"> </w:t>
      </w:r>
      <w:r w:rsidR="006B440F">
        <w:rPr>
          <w:rFonts w:ascii="Times New Roman" w:eastAsia="Times New Roman" w:hAnsi="Times New Roman"/>
          <w:sz w:val="24"/>
          <w:szCs w:val="24"/>
        </w:rPr>
        <w:t>Seção de Engenharia de Computação</w:t>
      </w:r>
      <w:r w:rsidR="006B440F" w:rsidRPr="00E5306F">
        <w:rPr>
          <w:rFonts w:ascii="Times New Roman" w:eastAsia="Times New Roman" w:hAnsi="Times New Roman"/>
          <w:sz w:val="24"/>
          <w:szCs w:val="24"/>
        </w:rPr>
        <w:t xml:space="preserve">, </w:t>
      </w:r>
      <w:r w:rsidR="006B440F">
        <w:rPr>
          <w:rFonts w:ascii="Times New Roman" w:eastAsia="Times New Roman" w:hAnsi="Times New Roman"/>
          <w:sz w:val="24"/>
          <w:szCs w:val="24"/>
        </w:rPr>
        <w:t xml:space="preserve">Ronaldo Ribeiro </w:t>
      </w:r>
      <w:proofErr w:type="spellStart"/>
      <w:r w:rsidR="006B440F">
        <w:rPr>
          <w:rFonts w:ascii="Times New Roman" w:eastAsia="Times New Roman" w:hAnsi="Times New Roman"/>
          <w:sz w:val="24"/>
          <w:szCs w:val="24"/>
        </w:rPr>
        <w:t>Goldschmidt</w:t>
      </w:r>
      <w:proofErr w:type="spellEnd"/>
      <w:r w:rsidR="006B440F" w:rsidRPr="00E5306F">
        <w:rPr>
          <w:rFonts w:ascii="Times New Roman" w:eastAsia="Times New Roman" w:hAnsi="Times New Roman"/>
          <w:sz w:val="24"/>
          <w:szCs w:val="24"/>
        </w:rPr>
        <w:t>, destinad</w:t>
      </w:r>
      <w:r w:rsidR="006B440F">
        <w:rPr>
          <w:rFonts w:ascii="Times New Roman" w:eastAsia="Times New Roman" w:hAnsi="Times New Roman"/>
          <w:sz w:val="24"/>
          <w:szCs w:val="24"/>
        </w:rPr>
        <w:t>as aos alunos do Curso de Engenharia de Computação (3</w:t>
      </w:r>
      <w:r w:rsidR="006B440F" w:rsidRPr="00E5306F">
        <w:rPr>
          <w:rFonts w:ascii="Times New Roman" w:eastAsia="Times New Roman" w:hAnsi="Times New Roman"/>
          <w:sz w:val="24"/>
          <w:szCs w:val="24"/>
        </w:rPr>
        <w:t>º Ano) do Instituto Militar de Engenharia</w:t>
      </w:r>
      <w:proofErr w:type="gramEnd"/>
      <w:r w:rsidR="006B440F" w:rsidRPr="00E5306F">
        <w:rPr>
          <w:rFonts w:ascii="Times New Roman" w:eastAsia="Times New Roman" w:hAnsi="Times New Roman"/>
          <w:sz w:val="24"/>
          <w:szCs w:val="24"/>
        </w:rPr>
        <w:t>.</w:t>
      </w:r>
    </w:p>
    <w:sectPr w:rsidR="00906C99" w:rsidRPr="008C5538" w:rsidSect="0045140F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B41" w:rsidRDefault="00590B41" w:rsidP="00C97BC3">
      <w:pPr>
        <w:spacing w:after="0" w:line="240" w:lineRule="auto"/>
      </w:pPr>
      <w:r>
        <w:separator/>
      </w:r>
    </w:p>
  </w:endnote>
  <w:endnote w:type="continuationSeparator" w:id="0">
    <w:p w:rsidR="00590B41" w:rsidRDefault="00590B41" w:rsidP="00C9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3826284"/>
      <w:docPartObj>
        <w:docPartGallery w:val="Page Numbers (Bottom of Page)"/>
        <w:docPartUnique/>
      </w:docPartObj>
    </w:sdtPr>
    <w:sdtContent>
      <w:p w:rsidR="00FD6CEC" w:rsidRDefault="00FD6CEC">
        <w:pPr>
          <w:pStyle w:val="Rodap"/>
          <w:jc w:val="center"/>
        </w:pPr>
        <w:fldSimple w:instr="PAGE   \* MERGEFORMAT">
          <w:r w:rsidR="00D47FCF">
            <w:rPr>
              <w:noProof/>
            </w:rPr>
            <w:t>17</w:t>
          </w:r>
        </w:fldSimple>
      </w:p>
    </w:sdtContent>
  </w:sdt>
  <w:p w:rsidR="00FD6CEC" w:rsidRDefault="00FD6C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B41" w:rsidRDefault="00590B41" w:rsidP="00C97BC3">
      <w:pPr>
        <w:spacing w:after="0" w:line="240" w:lineRule="auto"/>
      </w:pPr>
      <w:r>
        <w:separator/>
      </w:r>
    </w:p>
  </w:footnote>
  <w:footnote w:type="continuationSeparator" w:id="0">
    <w:p w:rsidR="00590B41" w:rsidRDefault="00590B41" w:rsidP="00C9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45B22"/>
    <w:multiLevelType w:val="hybridMultilevel"/>
    <w:tmpl w:val="F9ACE0F2"/>
    <w:lvl w:ilvl="0" w:tplc="226CDB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E15038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31C45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8D891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9F2E3D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25C67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DA68D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B4EB9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7CC3B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42F1"/>
    <w:rsid w:val="00012E82"/>
    <w:rsid w:val="00013112"/>
    <w:rsid w:val="000400ED"/>
    <w:rsid w:val="000518B6"/>
    <w:rsid w:val="000E23C5"/>
    <w:rsid w:val="00101450"/>
    <w:rsid w:val="0011029B"/>
    <w:rsid w:val="00117EB1"/>
    <w:rsid w:val="00155118"/>
    <w:rsid w:val="00160538"/>
    <w:rsid w:val="001764D9"/>
    <w:rsid w:val="001A415F"/>
    <w:rsid w:val="001C4797"/>
    <w:rsid w:val="001C52B4"/>
    <w:rsid w:val="001E24E5"/>
    <w:rsid w:val="001F7743"/>
    <w:rsid w:val="00223FD1"/>
    <w:rsid w:val="0028456A"/>
    <w:rsid w:val="00305052"/>
    <w:rsid w:val="00366DEA"/>
    <w:rsid w:val="00392393"/>
    <w:rsid w:val="003A2BEC"/>
    <w:rsid w:val="003B7D65"/>
    <w:rsid w:val="003D2731"/>
    <w:rsid w:val="003E01EC"/>
    <w:rsid w:val="003E6A21"/>
    <w:rsid w:val="003F2A47"/>
    <w:rsid w:val="00423C86"/>
    <w:rsid w:val="00424323"/>
    <w:rsid w:val="004339BE"/>
    <w:rsid w:val="00433B61"/>
    <w:rsid w:val="00440FD3"/>
    <w:rsid w:val="0045140F"/>
    <w:rsid w:val="004549CD"/>
    <w:rsid w:val="00482C9A"/>
    <w:rsid w:val="00494B3F"/>
    <w:rsid w:val="00502279"/>
    <w:rsid w:val="00506FCA"/>
    <w:rsid w:val="00510A8C"/>
    <w:rsid w:val="005148AF"/>
    <w:rsid w:val="00515DF4"/>
    <w:rsid w:val="00517080"/>
    <w:rsid w:val="005274FF"/>
    <w:rsid w:val="00536BC1"/>
    <w:rsid w:val="00570C79"/>
    <w:rsid w:val="00571169"/>
    <w:rsid w:val="00573E37"/>
    <w:rsid w:val="0058322C"/>
    <w:rsid w:val="00590B41"/>
    <w:rsid w:val="005A7468"/>
    <w:rsid w:val="005D5193"/>
    <w:rsid w:val="00610287"/>
    <w:rsid w:val="00611110"/>
    <w:rsid w:val="00614AA5"/>
    <w:rsid w:val="00625AEF"/>
    <w:rsid w:val="00643BEE"/>
    <w:rsid w:val="006520DA"/>
    <w:rsid w:val="00665AAC"/>
    <w:rsid w:val="006674F5"/>
    <w:rsid w:val="006B440F"/>
    <w:rsid w:val="006B7D2A"/>
    <w:rsid w:val="006D1EC4"/>
    <w:rsid w:val="006E6E2F"/>
    <w:rsid w:val="006F47FE"/>
    <w:rsid w:val="0072416F"/>
    <w:rsid w:val="00735D0D"/>
    <w:rsid w:val="00741C73"/>
    <w:rsid w:val="00790C4D"/>
    <w:rsid w:val="007A6927"/>
    <w:rsid w:val="007B2885"/>
    <w:rsid w:val="007B6C31"/>
    <w:rsid w:val="007C24F7"/>
    <w:rsid w:val="007C2A40"/>
    <w:rsid w:val="007F1E24"/>
    <w:rsid w:val="007F58FD"/>
    <w:rsid w:val="00817659"/>
    <w:rsid w:val="00823A59"/>
    <w:rsid w:val="00844923"/>
    <w:rsid w:val="00845114"/>
    <w:rsid w:val="00846DA7"/>
    <w:rsid w:val="008816FB"/>
    <w:rsid w:val="008C5538"/>
    <w:rsid w:val="008E5A60"/>
    <w:rsid w:val="009009F4"/>
    <w:rsid w:val="00906692"/>
    <w:rsid w:val="00906C99"/>
    <w:rsid w:val="00925F71"/>
    <w:rsid w:val="00935148"/>
    <w:rsid w:val="009733A8"/>
    <w:rsid w:val="009879FF"/>
    <w:rsid w:val="009F3D61"/>
    <w:rsid w:val="00A034B5"/>
    <w:rsid w:val="00A042F1"/>
    <w:rsid w:val="00A049CA"/>
    <w:rsid w:val="00A25F84"/>
    <w:rsid w:val="00A27CAC"/>
    <w:rsid w:val="00A33AFE"/>
    <w:rsid w:val="00A34981"/>
    <w:rsid w:val="00A358E5"/>
    <w:rsid w:val="00A4717A"/>
    <w:rsid w:val="00A544F7"/>
    <w:rsid w:val="00A55E5B"/>
    <w:rsid w:val="00A95004"/>
    <w:rsid w:val="00AA1B70"/>
    <w:rsid w:val="00AA6280"/>
    <w:rsid w:val="00AD2D59"/>
    <w:rsid w:val="00B10CF7"/>
    <w:rsid w:val="00B2202C"/>
    <w:rsid w:val="00B355C6"/>
    <w:rsid w:val="00B601DC"/>
    <w:rsid w:val="00B641A2"/>
    <w:rsid w:val="00B87F55"/>
    <w:rsid w:val="00B93435"/>
    <w:rsid w:val="00B973BF"/>
    <w:rsid w:val="00BC1CDC"/>
    <w:rsid w:val="00BF360F"/>
    <w:rsid w:val="00C13BCF"/>
    <w:rsid w:val="00C30D32"/>
    <w:rsid w:val="00C517A1"/>
    <w:rsid w:val="00C83F4A"/>
    <w:rsid w:val="00C90DAE"/>
    <w:rsid w:val="00C917E8"/>
    <w:rsid w:val="00C97BC3"/>
    <w:rsid w:val="00CB14DF"/>
    <w:rsid w:val="00CB5975"/>
    <w:rsid w:val="00CE067F"/>
    <w:rsid w:val="00CE7F41"/>
    <w:rsid w:val="00D16F5C"/>
    <w:rsid w:val="00D335DB"/>
    <w:rsid w:val="00D47FCF"/>
    <w:rsid w:val="00D518F7"/>
    <w:rsid w:val="00D85B2E"/>
    <w:rsid w:val="00DB5AB0"/>
    <w:rsid w:val="00E040FF"/>
    <w:rsid w:val="00E05C44"/>
    <w:rsid w:val="00E1728F"/>
    <w:rsid w:val="00E201F2"/>
    <w:rsid w:val="00E45EA9"/>
    <w:rsid w:val="00E83675"/>
    <w:rsid w:val="00E949DB"/>
    <w:rsid w:val="00EB2B72"/>
    <w:rsid w:val="00EF7AE3"/>
    <w:rsid w:val="00F05DCD"/>
    <w:rsid w:val="00F26652"/>
    <w:rsid w:val="00F87A7E"/>
    <w:rsid w:val="00FD6CEC"/>
    <w:rsid w:val="00FF04B9"/>
    <w:rsid w:val="00FF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C4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Ttulo1">
    <w:name w:val="heading 1"/>
    <w:basedOn w:val="Normal"/>
    <w:next w:val="Normal"/>
    <w:link w:val="Ttulo1Char"/>
    <w:qFormat/>
    <w:rsid w:val="00906C99"/>
    <w:pPr>
      <w:keepNext/>
      <w:autoSpaceDE w:val="0"/>
      <w:autoSpaceDN w:val="0"/>
      <w:adjustRightInd w:val="0"/>
      <w:spacing w:after="120" w:line="240" w:lineRule="auto"/>
      <w:jc w:val="both"/>
      <w:outlineLvl w:val="0"/>
    </w:pPr>
    <w:rPr>
      <w:rFonts w:ascii="Times New Roman" w:eastAsia="Times New Roman" w:hAnsi="Times New Roman" w:cs="Arial"/>
      <w:b/>
      <w:color w:val="000000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90C4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SemEspaamentoChar">
    <w:name w:val="Sem Espaçamento Char"/>
    <w:link w:val="SemEspaamento"/>
    <w:uiPriority w:val="1"/>
    <w:rsid w:val="00790C4D"/>
    <w:rPr>
      <w:rFonts w:ascii="Calibri" w:eastAsia="Calibri" w:hAnsi="Calibri" w:cs="Times New Roman"/>
      <w:lang w:eastAsia="en-US"/>
    </w:rPr>
  </w:style>
  <w:style w:type="table" w:styleId="Tabelacomgrade">
    <w:name w:val="Table Grid"/>
    <w:basedOn w:val="Tabelanormal"/>
    <w:uiPriority w:val="39"/>
    <w:rsid w:val="00844923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06C99"/>
    <w:rPr>
      <w:rFonts w:ascii="Times New Roman" w:eastAsia="Times New Roman" w:hAnsi="Times New Roman" w:cs="Arial"/>
      <w:b/>
      <w:color w:val="000000"/>
      <w:szCs w:val="15"/>
      <w:lang w:eastAsia="pt-BR"/>
    </w:rPr>
  </w:style>
  <w:style w:type="paragraph" w:styleId="Cabealho">
    <w:name w:val="header"/>
    <w:basedOn w:val="Normal"/>
    <w:link w:val="CabealhoChar"/>
    <w:semiHidden/>
    <w:rsid w:val="00906C99"/>
    <w:pPr>
      <w:tabs>
        <w:tab w:val="center" w:pos="4419"/>
        <w:tab w:val="right" w:pos="8838"/>
      </w:tabs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Arial"/>
      <w:bCs/>
      <w:color w:val="000000"/>
      <w:szCs w:val="15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906C99"/>
    <w:rPr>
      <w:rFonts w:ascii="Times New Roman" w:eastAsia="Times New Roman" w:hAnsi="Times New Roman" w:cs="Arial"/>
      <w:bCs/>
      <w:color w:val="000000"/>
      <w:szCs w:val="15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97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BC3"/>
    <w:rPr>
      <w:rFonts w:ascii="Calibri" w:eastAsia="Calibri" w:hAnsi="Calibri"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7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3BF"/>
    <w:rPr>
      <w:rFonts w:ascii="Tahoma" w:eastAsia="Calibri" w:hAnsi="Tahoma" w:cs="Tahoma"/>
      <w:sz w:val="16"/>
      <w:szCs w:val="16"/>
      <w:lang w:eastAsia="en-US"/>
    </w:rPr>
  </w:style>
  <w:style w:type="paragraph" w:customStyle="1" w:styleId="Standard">
    <w:name w:val="Standard"/>
    <w:rsid w:val="00440F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5EAD3-C8E8-4CC9-B5F0-857E3531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1174</Words>
  <Characters>6343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 Informática</dc:creator>
  <cp:lastModifiedBy>Jose</cp:lastModifiedBy>
  <cp:revision>5</cp:revision>
  <dcterms:created xsi:type="dcterms:W3CDTF">2015-05-12T13:01:00Z</dcterms:created>
  <dcterms:modified xsi:type="dcterms:W3CDTF">2015-05-12T13:29:00Z</dcterms:modified>
</cp:coreProperties>
</file>