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845" w:rsidRDefault="00C957FA">
      <w:pPr>
        <w:spacing w:after="200" w:line="276" w:lineRule="exact"/>
        <w:jc w:val="both"/>
        <w:rPr>
          <w:rFonts w:ascii="Calibri" w:eastAsia="Calibri" w:hAnsi="Calibri" w:cs="Calibri"/>
          <w:color w:val="00000A"/>
          <w:sz w:val="22"/>
          <w:shd w:val="clear" w:color="auto" w:fill="FFFFFF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Locadora de jogos.</w:t>
      </w:r>
    </w:p>
    <w:p w:rsidR="00A14845" w:rsidRDefault="00F16505">
      <w:pPr>
        <w:spacing w:after="200" w:line="276" w:lineRule="exact"/>
        <w:jc w:val="both"/>
        <w:rPr>
          <w:rFonts w:ascii="Calibri" w:eastAsia="Calibri" w:hAnsi="Calibri" w:cs="Calibri"/>
          <w:color w:val="00000A"/>
          <w:sz w:val="22"/>
          <w:shd w:val="clear" w:color="auto" w:fill="FFFFFF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A locadora de jogos </w:t>
      </w:r>
      <w:proofErr w:type="spellStart"/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Esadof</w:t>
      </w:r>
      <w:proofErr w:type="spellEnd"/>
      <w:r w:rsidR="00C957FA"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é uma empresa que trabalha com exemplares da Nintendo, Sony e Microsoft. Não há exemplares de consoles mais antigos/obsoletos, como </w:t>
      </w:r>
      <w:proofErr w:type="spellStart"/>
      <w:proofErr w:type="gramStart"/>
      <w:r w:rsidR="00C957FA">
        <w:rPr>
          <w:rFonts w:ascii="Calibri" w:eastAsia="Calibri" w:hAnsi="Calibri" w:cs="Calibri"/>
          <w:color w:val="00000A"/>
          <w:sz w:val="22"/>
          <w:shd w:val="clear" w:color="auto" w:fill="FFFFFF"/>
        </w:rPr>
        <w:t>playstation</w:t>
      </w:r>
      <w:proofErr w:type="spellEnd"/>
      <w:proofErr w:type="gramEnd"/>
      <w:r w:rsidR="00C957FA"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1, Nintendo 64 e Super Nintendo.</w:t>
      </w:r>
    </w:p>
    <w:p w:rsidR="00A14845" w:rsidRDefault="00C957FA">
      <w:pPr>
        <w:spacing w:after="200" w:line="276" w:lineRule="exact"/>
        <w:jc w:val="both"/>
        <w:rPr>
          <w:rFonts w:ascii="Calibri" w:eastAsia="Calibri" w:hAnsi="Calibri" w:cs="Calibri"/>
          <w:color w:val="00000A"/>
          <w:sz w:val="22"/>
          <w:shd w:val="clear" w:color="auto" w:fill="FFFFFF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Quando um cliente procura por um jogo na </w:t>
      </w:r>
      <w:proofErr w:type="spellStart"/>
      <w:r w:rsidR="00E15866">
        <w:rPr>
          <w:rFonts w:ascii="Calibri" w:eastAsia="Calibri" w:hAnsi="Calibri" w:cs="Calibri"/>
          <w:color w:val="00000A"/>
          <w:sz w:val="22"/>
          <w:shd w:val="clear" w:color="auto" w:fill="FFFFFF"/>
        </w:rPr>
        <w:t>Esadof</w:t>
      </w:r>
      <w:proofErr w:type="spellEnd"/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, ele é recebido pela atendente, que verifica se o mesmo já é c</w:t>
      </w:r>
      <w:r w:rsidR="00F16505">
        <w:rPr>
          <w:rFonts w:ascii="Calibri" w:eastAsia="Calibri" w:hAnsi="Calibri" w:cs="Calibri"/>
          <w:color w:val="00000A"/>
          <w:sz w:val="22"/>
          <w:shd w:val="clear" w:color="auto" w:fill="FFFFFF"/>
        </w:rPr>
        <w:t>adastrado e, em caso contrario,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o cliente deverá preencher os dados para cadastro (nome, endereço, CPF, telefones, email</w:t>
      </w:r>
      <w:r w:rsidR="004C59C4"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e débito, que é inicializado como nulo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), sendo necessário um c</w:t>
      </w:r>
      <w:r w:rsidR="0074669B">
        <w:rPr>
          <w:rFonts w:ascii="Calibri" w:eastAsia="Calibri" w:hAnsi="Calibri" w:cs="Calibri"/>
          <w:color w:val="00000A"/>
          <w:sz w:val="22"/>
          <w:shd w:val="clear" w:color="auto" w:fill="FFFFFF"/>
        </w:rPr>
        <w:t>omprovante de residência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. Logo em seguida, ele poderá optar por um jogo especifico, cuja verificação deverá ser feita em estoque previamente cadastrado no sistema, ou poderá</w:t>
      </w:r>
      <w:r w:rsidR="00F16505"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buscar jogos por tipo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(ação, aventura, esporte, corrida, família, move, luta, tiro, raciocínio, RPG, simulação ou</w:t>
      </w:r>
      <w:r w:rsidR="005D6897"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dança/musical)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. Em caso de </w:t>
      </w:r>
      <w:r w:rsidR="00F16505">
        <w:rPr>
          <w:rFonts w:ascii="Calibri" w:eastAsia="Calibri" w:hAnsi="Calibri" w:cs="Calibri"/>
          <w:color w:val="00000A"/>
          <w:sz w:val="22"/>
          <w:shd w:val="clear" w:color="auto" w:fill="FFFFFF"/>
        </w:rPr>
        <w:t>não</w:t>
      </w:r>
      <w:r w:rsidR="00BE737A"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ter exemplares disponíveis d</w:t>
      </w:r>
      <w:r w:rsidR="00F16505">
        <w:rPr>
          <w:rFonts w:ascii="Calibri" w:eastAsia="Calibri" w:hAnsi="Calibri" w:cs="Calibri"/>
          <w:color w:val="00000A"/>
          <w:sz w:val="22"/>
          <w:shd w:val="clear" w:color="auto" w:fill="FFFFFF"/>
        </w:rPr>
        <w:t>o jogo escolhido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, o cliente terá a opção de</w:t>
      </w:r>
      <w:r w:rsidR="00470E29"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reservá-lo e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ser notificado via email quando</w:t>
      </w:r>
      <w:r w:rsidR="00470E29"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houver algum exemplar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</w:t>
      </w:r>
      <w:r w:rsidR="00470E29">
        <w:rPr>
          <w:rFonts w:ascii="Calibri" w:eastAsia="Calibri" w:hAnsi="Calibri" w:cs="Calibri"/>
          <w:color w:val="00000A"/>
          <w:sz w:val="22"/>
          <w:shd w:val="clear" w:color="auto" w:fill="FFFFFF"/>
        </w:rPr>
        <w:t>do mesmo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disponível.</w:t>
      </w:r>
    </w:p>
    <w:p w:rsidR="00A14845" w:rsidRDefault="00C957FA">
      <w:pPr>
        <w:spacing w:after="200" w:line="276" w:lineRule="exact"/>
        <w:jc w:val="both"/>
        <w:rPr>
          <w:rFonts w:ascii="Calibri" w:eastAsia="Calibri" w:hAnsi="Calibri" w:cs="Calibri"/>
          <w:color w:val="00000A"/>
          <w:sz w:val="22"/>
          <w:shd w:val="clear" w:color="auto" w:fill="FFFFFF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Havendo interesse na locação, o sistema deve imprimir um cupom fiscal, contendo os dados da empresa, do produto e do cliente. Nesse cupom deverá ser impresso também a data de início e término de locação e a multa, que</w:t>
      </w:r>
      <w:r w:rsidR="00D23292"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será cobrada em caso de atraso,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com</w:t>
      </w:r>
      <w:r w:rsidR="00D23292"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a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opção de pagamento</w:t>
      </w:r>
      <w:r w:rsidR="00D23292"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escolhida (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início ou no término do período</w:t>
      </w:r>
      <w:r w:rsidR="00D23292">
        <w:rPr>
          <w:rFonts w:ascii="Calibri" w:eastAsia="Calibri" w:hAnsi="Calibri" w:cs="Calibri"/>
          <w:color w:val="00000A"/>
          <w:sz w:val="22"/>
          <w:shd w:val="clear" w:color="auto" w:fill="FFFFFF"/>
        </w:rPr>
        <w:t>)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.</w:t>
      </w:r>
      <w:r w:rsidR="00D23292"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No caso </w:t>
      </w:r>
      <w:r w:rsidR="00244862"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de haver multa e o pagamento ter sido feito no início do período, o cliente deverá pagar a multa no final ou será colocado </w:t>
      </w:r>
      <w:r w:rsidR="00000B93">
        <w:rPr>
          <w:rFonts w:ascii="Calibri" w:eastAsia="Calibri" w:hAnsi="Calibri" w:cs="Calibri"/>
          <w:color w:val="00000A"/>
          <w:sz w:val="22"/>
          <w:shd w:val="clear" w:color="auto" w:fill="FFFFFF"/>
        </w:rPr>
        <w:t>na lista de</w:t>
      </w:r>
      <w:r w:rsidR="00244862"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devedor</w:t>
      </w:r>
      <w:r w:rsidR="00000B93">
        <w:rPr>
          <w:rFonts w:ascii="Calibri" w:eastAsia="Calibri" w:hAnsi="Calibri" w:cs="Calibri"/>
          <w:color w:val="00000A"/>
          <w:sz w:val="22"/>
          <w:shd w:val="clear" w:color="auto" w:fill="FFFFFF"/>
        </w:rPr>
        <w:t>es</w:t>
      </w:r>
      <w:r w:rsidR="00244862"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pela atendente.</w:t>
      </w:r>
    </w:p>
    <w:p w:rsidR="004C59C4" w:rsidRDefault="004C59C4">
      <w:pPr>
        <w:spacing w:after="200" w:line="276" w:lineRule="exact"/>
        <w:jc w:val="both"/>
        <w:rPr>
          <w:rFonts w:ascii="Calibri" w:eastAsia="Calibri" w:hAnsi="Calibri" w:cs="Calibri"/>
          <w:color w:val="00000A"/>
          <w:sz w:val="22"/>
          <w:shd w:val="clear" w:color="auto" w:fill="FFFFFF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Um cliente é considerado um devedor sempre que estiver com débito no seu cadastro.</w:t>
      </w:r>
      <w:r w:rsidR="004B23F9"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Um cliente só pode ser removido do sistema se não for um devedor.</w:t>
      </w:r>
    </w:p>
    <w:p w:rsidR="00A14845" w:rsidRDefault="00C957FA">
      <w:pPr>
        <w:spacing w:after="200" w:line="276" w:lineRule="exact"/>
        <w:jc w:val="both"/>
        <w:rPr>
          <w:rFonts w:ascii="Calibri" w:eastAsia="Calibri" w:hAnsi="Calibri" w:cs="Calibri"/>
          <w:color w:val="00000A"/>
          <w:sz w:val="22"/>
          <w:shd w:val="clear" w:color="auto" w:fill="FFFFFF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Sempre que um cliente efetuar uma busca ou uma tentativa de aluguel, o sistema informará se ele é um devedor, de forma que o aluguel só possa ser efetivado com o débito da dívida.</w:t>
      </w:r>
    </w:p>
    <w:p w:rsidR="005D6897" w:rsidRDefault="00BE737A">
      <w:pPr>
        <w:spacing w:after="200" w:line="276" w:lineRule="exact"/>
        <w:jc w:val="both"/>
        <w:rPr>
          <w:rFonts w:ascii="Calibri" w:eastAsia="Calibri" w:hAnsi="Calibri" w:cs="Calibri"/>
          <w:color w:val="00000A"/>
          <w:sz w:val="22"/>
          <w:shd w:val="clear" w:color="auto" w:fill="FFFFFF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Sempre que o gerente solicitar</w:t>
      </w:r>
      <w:r w:rsidR="00C957FA"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o sistema deve apresentar as margens de lucro ou prejuízo da empresa em de </w:t>
      </w:r>
      <w:r w:rsidR="009F69B9">
        <w:rPr>
          <w:rFonts w:ascii="Calibri" w:eastAsia="Calibri" w:hAnsi="Calibri" w:cs="Calibri"/>
          <w:color w:val="00000A"/>
          <w:sz w:val="22"/>
          <w:shd w:val="clear" w:color="auto" w:fill="FFFFFF"/>
        </w:rPr>
        <w:t>período determinado, assim como</w:t>
      </w:r>
      <w:r w:rsidR="005D6897"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</w:t>
      </w:r>
      <w:r w:rsidR="009F69B9">
        <w:rPr>
          <w:rFonts w:ascii="Calibri" w:eastAsia="Calibri" w:hAnsi="Calibri" w:cs="Calibri"/>
          <w:color w:val="00000A"/>
          <w:sz w:val="22"/>
          <w:shd w:val="clear" w:color="auto" w:fill="FFFFFF"/>
        </w:rPr>
        <w:t>a lista de clientes devedores até aquele momento.</w:t>
      </w:r>
    </w:p>
    <w:p w:rsidR="00A14845" w:rsidRDefault="00C957FA">
      <w:pPr>
        <w:spacing w:after="200" w:line="276" w:lineRule="exact"/>
        <w:jc w:val="both"/>
        <w:rPr>
          <w:rFonts w:ascii="Calibri" w:eastAsia="Calibri" w:hAnsi="Calibri" w:cs="Calibri"/>
          <w:color w:val="00000A"/>
          <w:sz w:val="22"/>
          <w:shd w:val="clear" w:color="auto" w:fill="FFFFFF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O sistema deve </w:t>
      </w:r>
      <w:r w:rsidR="00E4265F"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ser desenvolvido em WEB e </w:t>
      </w:r>
      <w:r w:rsidR="00E53B62"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o banco de dados em </w:t>
      </w:r>
      <w:proofErr w:type="spellStart"/>
      <w:proofErr w:type="gramStart"/>
      <w:r w:rsidR="00E4265F">
        <w:rPr>
          <w:rFonts w:ascii="Calibri" w:eastAsia="Calibri" w:hAnsi="Calibri" w:cs="Calibri"/>
          <w:color w:val="00000A"/>
          <w:sz w:val="22"/>
          <w:shd w:val="clear" w:color="auto" w:fill="FFFFFF"/>
        </w:rPr>
        <w:t>MySQL</w:t>
      </w:r>
      <w:proofErr w:type="spellEnd"/>
      <w:proofErr w:type="gramEnd"/>
      <w:r w:rsidR="00E4265F">
        <w:rPr>
          <w:rFonts w:ascii="Calibri" w:eastAsia="Calibri" w:hAnsi="Calibri" w:cs="Calibri"/>
          <w:color w:val="00000A"/>
          <w:sz w:val="22"/>
          <w:shd w:val="clear" w:color="auto" w:fill="FFFFFF"/>
        </w:rPr>
        <w:t>.</w:t>
      </w:r>
    </w:p>
    <w:sectPr w:rsidR="00A14845" w:rsidSect="00A14845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compat/>
  <w:rsids>
    <w:rsidRoot w:val="00A14845"/>
    <w:rsid w:val="00000B93"/>
    <w:rsid w:val="0009272C"/>
    <w:rsid w:val="00244862"/>
    <w:rsid w:val="00470E29"/>
    <w:rsid w:val="004B23F9"/>
    <w:rsid w:val="004C59C4"/>
    <w:rsid w:val="0059300A"/>
    <w:rsid w:val="005D6897"/>
    <w:rsid w:val="005E057E"/>
    <w:rsid w:val="0074669B"/>
    <w:rsid w:val="009F69B9"/>
    <w:rsid w:val="00A14845"/>
    <w:rsid w:val="00BE737A"/>
    <w:rsid w:val="00C229C7"/>
    <w:rsid w:val="00C957FA"/>
    <w:rsid w:val="00D23292"/>
    <w:rsid w:val="00E15866"/>
    <w:rsid w:val="00E4265F"/>
    <w:rsid w:val="00E53B62"/>
    <w:rsid w:val="00F16505"/>
    <w:rsid w:val="00FB2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14845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rsid w:val="00A1484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rsid w:val="00A14845"/>
    <w:pPr>
      <w:spacing w:after="140" w:line="288" w:lineRule="auto"/>
    </w:pPr>
  </w:style>
  <w:style w:type="paragraph" w:styleId="Lista">
    <w:name w:val="List"/>
    <w:basedOn w:val="Corpodotexto"/>
    <w:rsid w:val="00A14845"/>
  </w:style>
  <w:style w:type="paragraph" w:styleId="Legenda">
    <w:name w:val="caption"/>
    <w:basedOn w:val="Normal"/>
    <w:rsid w:val="00A1484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A1484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Anny</dc:creator>
  <cp:lastModifiedBy>Jose</cp:lastModifiedBy>
  <cp:revision>13</cp:revision>
  <dcterms:created xsi:type="dcterms:W3CDTF">2015-05-07T13:34:00Z</dcterms:created>
  <dcterms:modified xsi:type="dcterms:W3CDTF">2015-05-09T00:45:00Z</dcterms:modified>
  <dc:language>pt-BR</dc:language>
</cp:coreProperties>
</file>