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8"/>
          <w:sz w:val="40"/>
          <w:szCs w:val="40"/>
        </w:rPr>
        <w:t xml:space="preserve">Problem-Solving Approach in C Programming</w:t>
      </w:r>
    </w:p>
    <w:p>
      <w:pPr>
        <w:spacing w:after="60"/>
        <w:jc w:val="center"/>
      </w:pPr>
      <w:r>
        <w:rPr>
          <w:rFonts w:ascii="Calibri" w:cs="Calibri" w:eastAsia="Calibri" w:hAnsi="Calibri"/>
          <w:i/>
          <w:iCs/>
          <w:color w:val="444444"/>
          <w:sz w:val="26"/>
          <w:szCs w:val="26"/>
        </w:rPr>
        <w:t xml:space="preserve">Class Notes — BCA I Semester</w:t>
      </w:r>
    </w:p>
    <w:p>
      <w:pPr>
        <w:spacing w:after="400"/>
        <w:jc w:val="center"/>
      </w:pPr>
      <w:r>
        <w:rPr>
          <w:rFonts w:ascii="Calibri" w:cs="Calibri" w:eastAsia="Calibri" w:hAnsi="Calibri"/>
          <w:color w:val="666666"/>
          <w:sz w:val="20"/>
          <w:szCs w:val="20"/>
        </w:rPr>
        <w:t xml:space="preserve">Topic: Problem Understanding, Input/Output, Constraints, Stepwise Refinement, Pseudocode, Flowcharts</w:t>
      </w:r>
    </w:p>
    <w:p>
      <w:pPr>
        <w:pBdr>
          <w:bottom w:val="single" w:color="999999" w:sz="6" w:space="1"/>
        </w:pBdr>
        <w:spacing w:after="200"/>
      </w:pPr>
    </w:p>
    <w:p>
      <w:pPr>
        <w:pStyle w:val="Heading1"/>
        <w:spacing w:after="160" w:before="360"/>
      </w:pPr>
      <w:r>
        <w:t xml:space="preserve">1. Introduction</w:t>
      </w:r>
    </w:p>
    <w:p>
      <w:pPr>
        <w:spacing w:after="160"/>
      </w:pPr>
      <w:r>
        <w:rPr>
          <w:rFonts w:ascii="Calibri" w:cs="Calibri" w:eastAsia="Calibri" w:hAnsi="Calibri"/>
          <w:sz w:val="22"/>
          <w:szCs w:val="22"/>
        </w:rPr>
        <w:t xml:space="preserve">Before writing any C program, a programmer must follow a systematic problem-solving approach. Jumping directly to coding without planning leads to logical errors, wasted time, and poorly structured programs.</w:t>
      </w:r>
    </w:p>
    <w:p>
      <w:pPr>
        <w:spacing w:after="160"/>
      </w:pPr>
      <w:r>
        <w:rPr>
          <w:rFonts w:ascii="Calibri" w:cs="Calibri" w:eastAsia="Calibri" w:hAnsi="Calibri"/>
          <w:sz w:val="22"/>
          <w:szCs w:val="22"/>
        </w:rPr>
        <w:t xml:space="preserve">The standard problem-solving approach consists of the following steps:</w:t>
      </w:r>
    </w:p>
    <w:p>
      <w:pPr>
        <w:pStyle w:val="ListParagraph"/>
        <w:numPr>
          <w:ilvl w:val="0"/>
          <w:numId w:val="2"/>
        </w:numPr>
        <w:spacing w:after="80"/>
      </w:pPr>
      <w:r>
        <w:rPr>
          <w:rFonts w:ascii="Calibri" w:cs="Calibri" w:eastAsia="Calibri" w:hAnsi="Calibri"/>
          <w:sz w:val="22"/>
          <w:szCs w:val="22"/>
        </w:rPr>
        <w:t xml:space="preserve">Problem Understanding</w:t>
      </w:r>
    </w:p>
    <w:p>
      <w:pPr>
        <w:pStyle w:val="ListParagraph"/>
        <w:numPr>
          <w:ilvl w:val="0"/>
          <w:numId w:val="2"/>
        </w:numPr>
        <w:spacing w:after="80"/>
      </w:pPr>
      <w:r>
        <w:rPr>
          <w:rFonts w:ascii="Calibri" w:cs="Calibri" w:eastAsia="Calibri" w:hAnsi="Calibri"/>
          <w:sz w:val="22"/>
          <w:szCs w:val="22"/>
        </w:rPr>
        <w:t xml:space="preserve">Identifying Input / Output</w:t>
      </w:r>
    </w:p>
    <w:p>
      <w:pPr>
        <w:pStyle w:val="ListParagraph"/>
        <w:numPr>
          <w:ilvl w:val="0"/>
          <w:numId w:val="2"/>
        </w:numPr>
        <w:spacing w:after="80"/>
      </w:pPr>
      <w:r>
        <w:rPr>
          <w:rFonts w:ascii="Calibri" w:cs="Calibri" w:eastAsia="Calibri" w:hAnsi="Calibri"/>
          <w:sz w:val="22"/>
          <w:szCs w:val="22"/>
        </w:rPr>
        <w:t xml:space="preserve">Identifying Constraints</w:t>
      </w:r>
    </w:p>
    <w:p>
      <w:pPr>
        <w:pStyle w:val="ListParagraph"/>
        <w:numPr>
          <w:ilvl w:val="0"/>
          <w:numId w:val="2"/>
        </w:numPr>
        <w:spacing w:after="80"/>
      </w:pPr>
      <w:r>
        <w:rPr>
          <w:rFonts w:ascii="Calibri" w:cs="Calibri" w:eastAsia="Calibri" w:hAnsi="Calibri"/>
          <w:sz w:val="22"/>
          <w:szCs w:val="22"/>
        </w:rPr>
        <w:t xml:space="preserve">Stepwise Refinement</w:t>
      </w:r>
    </w:p>
    <w:p>
      <w:pPr>
        <w:pStyle w:val="ListParagraph"/>
        <w:numPr>
          <w:ilvl w:val="0"/>
          <w:numId w:val="2"/>
        </w:numPr>
        <w:spacing w:after="80"/>
      </w:pPr>
      <w:r>
        <w:rPr>
          <w:rFonts w:ascii="Calibri" w:cs="Calibri" w:eastAsia="Calibri" w:hAnsi="Calibri"/>
          <w:sz w:val="22"/>
          <w:szCs w:val="22"/>
        </w:rPr>
        <w:t xml:space="preserve">Writing Pseudocode</w:t>
      </w:r>
    </w:p>
    <w:p>
      <w:pPr>
        <w:pStyle w:val="ListParagraph"/>
        <w:numPr>
          <w:ilvl w:val="0"/>
          <w:numId w:val="2"/>
        </w:numPr>
        <w:spacing w:after="80"/>
      </w:pPr>
      <w:r>
        <w:rPr>
          <w:rFonts w:ascii="Calibri" w:cs="Calibri" w:eastAsia="Calibri" w:hAnsi="Calibri"/>
          <w:sz w:val="22"/>
          <w:szCs w:val="22"/>
        </w:rPr>
        <w:t xml:space="preserve">Drawing Flowcharts</w:t>
      </w:r>
    </w:p>
    <w:p>
      <w:pPr>
        <w:pStyle w:val="ListParagraph"/>
        <w:numPr>
          <w:ilvl w:val="0"/>
          <w:numId w:val="2"/>
        </w:numPr>
        <w:spacing w:after="80"/>
      </w:pPr>
      <w:r>
        <w:rPr>
          <w:rFonts w:ascii="Calibri" w:cs="Calibri" w:eastAsia="Calibri" w:hAnsi="Calibri"/>
          <w:sz w:val="22"/>
          <w:szCs w:val="22"/>
        </w:rPr>
        <w:t xml:space="preserve">Coding, Testing &amp; Debugging</w:t>
      </w:r>
    </w:p>
    <w:p>
      <w:pPr>
        <w:spacing w:after="160"/>
      </w:pPr>
    </w:p>
    <w:p>
      <w:pPr>
        <w:pStyle w:val="Heading1"/>
        <w:spacing w:after="160" w:before="360"/>
      </w:pPr>
      <w:r>
        <w:t xml:space="preserve">2. Problem Understanding</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Problem understanding is the first and most crucial step where the programmer carefully reads and analyzes the problem statement to clearly identify what is being asked, why it is needed, and what result is expected.</w:t>
      </w:r>
    </w:p>
    <w:p>
      <w:pPr>
        <w:pStyle w:val="Heading2"/>
        <w:spacing w:after="120" w:before="260"/>
      </w:pPr>
      <w:r>
        <w:t xml:space="preserve">Key points to check while understanding a problem</w:t>
      </w:r>
    </w:p>
    <w:p>
      <w:pPr>
        <w:pStyle w:val="ListParagraph"/>
        <w:numPr>
          <w:ilvl w:val="0"/>
          <w:numId w:val="1"/>
        </w:numPr>
        <w:spacing w:after="80"/>
      </w:pPr>
      <w:r>
        <w:rPr>
          <w:rFonts w:ascii="Calibri" w:cs="Calibri" w:eastAsia="Calibri" w:hAnsi="Calibri"/>
          <w:sz w:val="22"/>
          <w:szCs w:val="22"/>
        </w:rPr>
        <w:t xml:space="preserve">What is the problem asking to solve?</w:t>
      </w:r>
    </w:p>
    <w:p>
      <w:pPr>
        <w:pStyle w:val="ListParagraph"/>
        <w:numPr>
          <w:ilvl w:val="0"/>
          <w:numId w:val="1"/>
        </w:numPr>
        <w:spacing w:after="80"/>
      </w:pPr>
      <w:r>
        <w:rPr>
          <w:rFonts w:ascii="Calibri" w:cs="Calibri" w:eastAsia="Calibri" w:hAnsi="Calibri"/>
          <w:sz w:val="22"/>
          <w:szCs w:val="22"/>
        </w:rPr>
        <w:t xml:space="preserve">What data is given?</w:t>
      </w:r>
    </w:p>
    <w:p>
      <w:pPr>
        <w:pStyle w:val="ListParagraph"/>
        <w:numPr>
          <w:ilvl w:val="0"/>
          <w:numId w:val="1"/>
        </w:numPr>
        <w:spacing w:after="80"/>
      </w:pPr>
      <w:r>
        <w:rPr>
          <w:rFonts w:ascii="Calibri" w:cs="Calibri" w:eastAsia="Calibri" w:hAnsi="Calibri"/>
          <w:sz w:val="22"/>
          <w:szCs w:val="22"/>
        </w:rPr>
        <w:t xml:space="preserve">What output is expected?</w:t>
      </w:r>
    </w:p>
    <w:p>
      <w:pPr>
        <w:pStyle w:val="ListParagraph"/>
        <w:numPr>
          <w:ilvl w:val="0"/>
          <w:numId w:val="1"/>
        </w:numPr>
        <w:spacing w:after="80"/>
      </w:pPr>
      <w:r>
        <w:rPr>
          <w:rFonts w:ascii="Calibri" w:cs="Calibri" w:eastAsia="Calibri" w:hAnsi="Calibri"/>
          <w:sz w:val="22"/>
          <w:szCs w:val="22"/>
        </w:rPr>
        <w:t xml:space="preserve">Are there any special conditions or rules?</w:t>
      </w:r>
    </w:p>
    <w:p>
      <w:pPr>
        <w:pStyle w:val="Heading2"/>
        <w:spacing w:after="120" w:before="260"/>
      </w:pPr>
      <w:r>
        <w:t xml:space="preserve">Example Problem Statement</w:t>
      </w:r>
    </w:p>
    <w:p>
      <w:pPr>
        <w:spacing w:after="160"/>
      </w:pPr>
      <w:r>
        <w:rPr>
          <w:rFonts w:ascii="Calibri" w:cs="Calibri" w:eastAsia="Calibri" w:hAnsi="Calibri"/>
          <w:i/>
          <w:iCs/>
          <w:sz w:val="22"/>
          <w:szCs w:val="22"/>
        </w:rPr>
        <w:t xml:space="preserve">"Write a program to find whether a given number is even or odd."</w:t>
      </w:r>
    </w:p>
    <w:p>
      <w:pPr>
        <w:spacing w:after="120"/>
      </w:pPr>
      <w:r>
        <w:rPr>
          <w:rFonts w:ascii="Calibri" w:cs="Calibri" w:eastAsia="Calibri" w:hAnsi="Calibri"/>
          <w:b/>
          <w:bCs/>
          <w:sz w:val="22"/>
          <w:szCs w:val="22"/>
        </w:rPr>
        <w:t xml:space="preserve">Understanding: </w:t>
      </w: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sz w:val="22"/>
          <w:szCs w:val="22"/>
        </w:rPr>
        <w:t xml:space="preserve">We are given one number.</w:t>
      </w:r>
    </w:p>
    <w:p>
      <w:pPr>
        <w:pStyle w:val="ListParagraph"/>
        <w:numPr>
          <w:ilvl w:val="0"/>
          <w:numId w:val="1"/>
        </w:numPr>
        <w:spacing w:after="80"/>
      </w:pPr>
      <w:r>
        <w:rPr>
          <w:rFonts w:ascii="Calibri" w:cs="Calibri" w:eastAsia="Calibri" w:hAnsi="Calibri"/>
          <w:sz w:val="22"/>
          <w:szCs w:val="22"/>
        </w:rPr>
        <w:t xml:space="preserve">We need to check divisibility by 2.</w:t>
      </w:r>
    </w:p>
    <w:p>
      <w:pPr>
        <w:pStyle w:val="ListParagraph"/>
        <w:numPr>
          <w:ilvl w:val="0"/>
          <w:numId w:val="1"/>
        </w:numPr>
        <w:spacing w:after="80"/>
      </w:pPr>
      <w:r>
        <w:rPr>
          <w:rFonts w:ascii="Calibri" w:cs="Calibri" w:eastAsia="Calibri" w:hAnsi="Calibri"/>
          <w:sz w:val="22"/>
          <w:szCs w:val="22"/>
        </w:rPr>
        <w:t xml:space="preserve">We must display whether it is "Even" or "Odd".</w:t>
      </w:r>
    </w:p>
    <w:p>
      <w:pPr>
        <w:spacing w:after="160"/>
      </w:pPr>
    </w:p>
    <w:p>
      <w:pPr>
        <w:pStyle w:val="Heading1"/>
        <w:spacing w:after="160" w:before="360"/>
      </w:pPr>
      <w:r>
        <w:t xml:space="preserve">3. Input / Output Identification</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This step involves identifying the Input — the data the program receives from the user or another source — and the Output — the result the program must produce and display.</w:t>
      </w:r>
    </w:p>
    <w:p>
      <w:pPr>
        <w:spacing w:after="160"/>
      </w:pPr>
      <w:r>
        <w:rPr>
          <w:rFonts w:ascii="Calibri" w:cs="Calibri" w:eastAsia="Calibri" w:hAnsi="Calibri"/>
          <w:sz w:val="22"/>
          <w:szCs w:val="22"/>
        </w:rPr>
        <w:t xml:space="preserve">Every problem must be analyzed in terms 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65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Question to Ask</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Input</w:t>
            </w:r>
          </w:p>
        </w:tc>
        <w:tc>
          <w:tcPr>
            <w:tcW w:type="dxa" w:w="6500"/>
            <w:shd w:fill="FFFFFF" w:val="clear"/>
            <w:tcMar>
              <w:top w:type="dxa" w:w="90"/>
              <w:left w:type="dxa" w:w="120"/>
              <w:bottom w:type="dxa" w:w="90"/>
              <w:right w:type="dxa" w:w="120"/>
            </w:tcMar>
          </w:tcPr>
          <w:p>
            <w:r>
              <w:rPr>
                <w:rFonts w:ascii="Calibri" w:cs="Calibri" w:eastAsia="Calibri" w:hAnsi="Calibri"/>
                <w:sz w:val="20"/>
                <w:szCs w:val="20"/>
              </w:rPr>
              <w:t xml:space="preserve">What data does the program need? What is its data type?</w:t>
            </w:r>
          </w:p>
        </w:tc>
      </w:tr>
      <w:tr>
        <w:tc>
          <w:tcPr>
            <w:tcW w:type="dxa" w:w="3000"/>
            <w:shd w:fill="F2F6FA" w:val="clear"/>
            <w:tcMar>
              <w:top w:type="dxa" w:w="90"/>
              <w:left w:type="dxa" w:w="120"/>
              <w:bottom w:type="dxa" w:w="90"/>
              <w:right w:type="dxa" w:w="120"/>
            </w:tcMar>
          </w:tcPr>
          <w:p>
            <w:r>
              <w:rPr>
                <w:rFonts w:ascii="Calibri" w:cs="Calibri" w:eastAsia="Calibri" w:hAnsi="Calibri"/>
                <w:sz w:val="20"/>
                <w:szCs w:val="20"/>
              </w:rPr>
              <w:t xml:space="preserve">Processing</w:t>
            </w:r>
          </w:p>
        </w:tc>
        <w:tc>
          <w:tcPr>
            <w:tcW w:type="dxa" w:w="6500"/>
            <w:shd w:fill="F2F6FA" w:val="clear"/>
            <w:tcMar>
              <w:top w:type="dxa" w:w="90"/>
              <w:left w:type="dxa" w:w="120"/>
              <w:bottom w:type="dxa" w:w="90"/>
              <w:right w:type="dxa" w:w="120"/>
            </w:tcMar>
          </w:tcPr>
          <w:p>
            <w:r>
              <w:rPr>
                <w:rFonts w:ascii="Calibri" w:cs="Calibri" w:eastAsia="Calibri" w:hAnsi="Calibri"/>
                <w:sz w:val="20"/>
                <w:szCs w:val="20"/>
              </w:rPr>
              <w:t xml:space="preserve">What operations / calculations are needed?</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Output</w:t>
            </w:r>
          </w:p>
        </w:tc>
        <w:tc>
          <w:tcPr>
            <w:tcW w:type="dxa" w:w="6500"/>
            <w:shd w:fill="FFFFFF" w:val="clear"/>
            <w:tcMar>
              <w:top w:type="dxa" w:w="90"/>
              <w:left w:type="dxa" w:w="120"/>
              <w:bottom w:type="dxa" w:w="90"/>
              <w:right w:type="dxa" w:w="120"/>
            </w:tcMar>
          </w:tcPr>
          <w:p>
            <w:r>
              <w:rPr>
                <w:rFonts w:ascii="Calibri" w:cs="Calibri" w:eastAsia="Calibri" w:hAnsi="Calibri"/>
                <w:sz w:val="20"/>
                <w:szCs w:val="20"/>
              </w:rPr>
              <w:t xml:space="preserve">What should be displayed? In what format?</w:t>
            </w:r>
          </w:p>
        </w:tc>
      </w:tr>
    </w:tbl>
    <w:p>
      <w:pPr>
        <w:spacing w:after="160"/>
      </w:pPr>
    </w:p>
    <w:p>
      <w:pPr>
        <w:pStyle w:val="Heading2"/>
        <w:spacing w:after="120" w:before="260"/>
      </w:pPr>
      <w:r>
        <w:t xml:space="preserve">Example: Find the Area of a Circle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Input</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radius (float)</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area (float)</w:t>
            </w:r>
          </w:p>
        </w:tc>
      </w:tr>
    </w:tbl>
    <w:p>
      <w:pPr>
        <w:spacing w:after="120"/>
      </w:pPr>
    </w:p>
    <w:p>
      <w:pPr>
        <w:spacing w:after="120"/>
      </w:pPr>
      <w:r>
        <w:rPr>
          <w:rFonts w:ascii="Calibri" w:cs="Calibri" w:eastAsia="Calibri" w:hAnsi="Calibri"/>
          <w:b/>
          <w:bCs/>
          <w:sz w:val="22"/>
          <w:szCs w:val="22"/>
        </w:rPr>
        <w:t xml:space="preserve">Formula (Processing): </w:t>
      </w:r>
      <w:r>
        <w:rPr>
          <w:rFonts w:ascii="Calibri" w:cs="Calibri" w:eastAsia="Calibri" w:hAnsi="Calibri"/>
          <w:sz w:val="22"/>
          <w:szCs w:val="22"/>
        </w:rPr>
        <w:t xml:space="preserve">area = 3.14 * radius * radius</w:t>
      </w:r>
    </w:p>
    <w:p>
      <w:pPr>
        <w:pStyle w:val="Heading2"/>
        <w:spacing w:after="120" w:before="260"/>
      </w:pPr>
      <w:r>
        <w:t xml:space="preserve">Sample C Syntax for I/O</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float radius, area;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printf("Enter radius: ");</w:t>
            </w:r>
          </w:p>
          <w:p>
            <w:pPr>
              <w:spacing w:after="0"/>
            </w:pPr>
            <w:r>
              <w:rPr>
                <w:rFonts w:ascii="Consolas" w:cs="Consolas" w:eastAsia="Consolas" w:hAnsi="Consolas"/>
                <w:sz w:val="20"/>
                <w:szCs w:val="20"/>
              </w:rPr>
              <w:t xml:space="preserve">    scanf("%f", &amp;radius);          // Input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area = 3.14 * radius * radius;  // Processing</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printf("Area = %.2f\n", area);  // Output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60"/>
      </w:pPr>
    </w:p>
    <w:p>
      <w:pPr>
        <w:pStyle w:val="Heading1"/>
        <w:spacing w:after="160" w:before="360"/>
      </w:pPr>
      <w:r>
        <w:t xml:space="preserve">4. Constraints</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Constraints are the limitations, restrictions, or conditions under which the problem must be solved. They define the valid range of inputs, memory/time limitations, or rules the solution must obey.</w:t>
      </w:r>
    </w:p>
    <w:p>
      <w:pPr>
        <w:pStyle w:val="Heading2"/>
        <w:spacing w:after="120" w:before="260"/>
      </w:pPr>
      <w:r>
        <w:t xml:space="preserve">Types of Constraints</w:t>
      </w:r>
    </w:p>
    <w:p>
      <w:pPr>
        <w:spacing w:after="120"/>
      </w:pPr>
      <w:r>
        <w:rPr>
          <w:rFonts w:ascii="Calibri" w:cs="Calibri" w:eastAsia="Calibri" w:hAnsi="Calibri"/>
          <w:b/>
          <w:bCs/>
          <w:sz w:val="22"/>
          <w:szCs w:val="22"/>
        </w:rPr>
        <w:t xml:space="preserve">Range constraints: </w:t>
      </w:r>
      <w:r>
        <w:rPr>
          <w:rFonts w:ascii="Calibri" w:cs="Calibri" w:eastAsia="Calibri" w:hAnsi="Calibri"/>
          <w:sz w:val="22"/>
          <w:szCs w:val="22"/>
        </w:rPr>
        <w:t xml:space="preserve">e.g., marks must be between 0 and 100.</w:t>
      </w:r>
    </w:p>
    <w:p>
      <w:pPr>
        <w:spacing w:after="120"/>
      </w:pPr>
      <w:r>
        <w:rPr>
          <w:rFonts w:ascii="Calibri" w:cs="Calibri" w:eastAsia="Calibri" w:hAnsi="Calibri"/>
          <w:b/>
          <w:bCs/>
          <w:sz w:val="22"/>
          <w:szCs w:val="22"/>
        </w:rPr>
        <w:t xml:space="preserve">Data type constraints: </w:t>
      </w:r>
      <w:r>
        <w:rPr>
          <w:rFonts w:ascii="Calibri" w:cs="Calibri" w:eastAsia="Calibri" w:hAnsi="Calibri"/>
          <w:sz w:val="22"/>
          <w:szCs w:val="22"/>
        </w:rPr>
        <w:t xml:space="preserve">e.g., input must be an integer, not a decimal.</w:t>
      </w:r>
    </w:p>
    <w:p>
      <w:pPr>
        <w:spacing w:after="120"/>
      </w:pPr>
      <w:r>
        <w:rPr>
          <w:rFonts w:ascii="Calibri" w:cs="Calibri" w:eastAsia="Calibri" w:hAnsi="Calibri"/>
          <w:b/>
          <w:bCs/>
          <w:sz w:val="22"/>
          <w:szCs w:val="22"/>
        </w:rPr>
        <w:t xml:space="preserve">Logical constraints: </w:t>
      </w:r>
      <w:r>
        <w:rPr>
          <w:rFonts w:ascii="Calibri" w:cs="Calibri" w:eastAsia="Calibri" w:hAnsi="Calibri"/>
          <w:sz w:val="22"/>
          <w:szCs w:val="22"/>
        </w:rPr>
        <w:t xml:space="preserve">e.g., denominator cannot be zero in division.</w:t>
      </w:r>
    </w:p>
    <w:p>
      <w:pPr>
        <w:spacing w:after="120"/>
      </w:pPr>
      <w:r>
        <w:rPr>
          <w:rFonts w:ascii="Calibri" w:cs="Calibri" w:eastAsia="Calibri" w:hAnsi="Calibri"/>
          <w:b/>
          <w:bCs/>
          <w:sz w:val="22"/>
          <w:szCs w:val="22"/>
        </w:rPr>
        <w:t xml:space="preserve">Performance constraints: </w:t>
      </w:r>
      <w:r>
        <w:rPr>
          <w:rFonts w:ascii="Calibri" w:cs="Calibri" w:eastAsia="Calibri" w:hAnsi="Calibri"/>
          <w:sz w:val="22"/>
          <w:szCs w:val="22"/>
        </w:rPr>
        <w:t xml:space="preserve">e.g., program must run within limited time/memory.</w:t>
      </w:r>
    </w:p>
    <w:p>
      <w:pPr>
        <w:pStyle w:val="Heading2"/>
        <w:spacing w:after="120" w:before="260"/>
      </w:pPr>
      <w:r>
        <w:t xml:space="preserve">Example</w:t>
      </w:r>
    </w:p>
    <w:p>
      <w:pPr>
        <w:spacing w:after="160"/>
      </w:pPr>
      <w:r>
        <w:rPr>
          <w:rFonts w:ascii="Calibri" w:cs="Calibri" w:eastAsia="Calibri" w:hAnsi="Calibri"/>
          <w:i/>
          <w:iCs/>
          <w:sz w:val="22"/>
          <w:szCs w:val="22"/>
        </w:rPr>
        <w:t xml:space="preserve">"Write a program to calculate the percentage of a student, given marks in 5 subjects (each out of 100)."</w:t>
      </w:r>
    </w:p>
    <w:p>
      <w:pPr>
        <w:spacing w:after="120"/>
      </w:pPr>
      <w:r>
        <w:rPr>
          <w:rFonts w:ascii="Calibri" w:cs="Calibri" w:eastAsia="Calibri" w:hAnsi="Calibri"/>
          <w:b/>
          <w:bCs/>
          <w:sz w:val="22"/>
          <w:szCs w:val="22"/>
        </w:rPr>
        <w:t xml:space="preserve">Constraints identified: </w:t>
      </w:r>
      <w:r>
        <w:rPr>
          <w:rFonts w:ascii="Calibri" w:cs="Calibri" w:eastAsia="Calibri" w:hAnsi="Calibri"/>
          <w:sz w:val="22"/>
          <w:szCs w:val="22"/>
        </w:rPr>
        <w:t xml:space="preserve"/>
      </w:r>
    </w:p>
    <w:p>
      <w:pPr>
        <w:pStyle w:val="ListParagraph"/>
        <w:numPr>
          <w:ilvl w:val="0"/>
          <w:numId w:val="1"/>
        </w:numPr>
        <w:spacing w:after="80"/>
      </w:pPr>
      <w:r>
        <w:rPr>
          <w:rFonts w:ascii="Calibri" w:cs="Calibri" w:eastAsia="Calibri" w:hAnsi="Calibri"/>
          <w:sz w:val="22"/>
          <w:szCs w:val="22"/>
        </w:rPr>
        <w:t xml:space="preserve">Each subject mark must be between 0 and 100.</w:t>
      </w:r>
    </w:p>
    <w:p>
      <w:pPr>
        <w:pStyle w:val="ListParagraph"/>
        <w:numPr>
          <w:ilvl w:val="0"/>
          <w:numId w:val="1"/>
        </w:numPr>
        <w:spacing w:after="80"/>
      </w:pPr>
      <w:r>
        <w:rPr>
          <w:rFonts w:ascii="Calibri" w:cs="Calibri" w:eastAsia="Calibri" w:hAnsi="Calibri"/>
          <w:sz w:val="22"/>
          <w:szCs w:val="22"/>
        </w:rPr>
        <w:t xml:space="preserve">Number of subjects is fixed = 5.</w:t>
      </w:r>
    </w:p>
    <w:p>
      <w:pPr>
        <w:pStyle w:val="ListParagraph"/>
        <w:numPr>
          <w:ilvl w:val="0"/>
          <w:numId w:val="1"/>
        </w:numPr>
        <w:spacing w:after="80"/>
      </w:pPr>
      <w:r>
        <w:rPr>
          <w:rFonts w:ascii="Calibri" w:cs="Calibri" w:eastAsia="Calibri" w:hAnsi="Calibri"/>
          <w:sz w:val="22"/>
          <w:szCs w:val="22"/>
        </w:rPr>
        <w:t xml:space="preserve">Marks cannot be negative.</w:t>
      </w:r>
    </w:p>
    <w:p>
      <w:pPr>
        <w:spacing w:after="160"/>
      </w:pPr>
      <w:r>
        <w:rPr>
          <w:rFonts w:ascii="Calibri" w:cs="Calibri" w:eastAsia="Calibri" w:hAnsi="Calibri"/>
          <w:sz w:val="22"/>
          <w:szCs w:val="22"/>
        </w:rPr>
        <w:t xml:space="preserve">Identifying constraints early helps in writing validation checks in the program: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if (marks &lt; 0 || marks &gt; 100) {</w:t>
            </w:r>
          </w:p>
          <w:p>
            <w:pPr>
              <w:spacing w:after="0"/>
            </w:pPr>
            <w:r>
              <w:rPr>
                <w:rFonts w:ascii="Consolas" w:cs="Consolas" w:eastAsia="Consolas" w:hAnsi="Consolas"/>
                <w:sz w:val="20"/>
                <w:szCs w:val="20"/>
              </w:rPr>
              <w:t xml:space="preserve">    printf("Invalid marks entered!\n");</w:t>
            </w:r>
          </w:p>
          <w:p>
            <w:pPr>
              <w:spacing w:after="0"/>
            </w:pPr>
            <w:r>
              <w:rPr>
                <w:rFonts w:ascii="Consolas" w:cs="Consolas" w:eastAsia="Consolas" w:hAnsi="Consolas"/>
                <w:sz w:val="20"/>
                <w:szCs w:val="20"/>
              </w:rPr>
              <w:t xml:space="preserve">}</w:t>
            </w:r>
          </w:p>
        </w:tc>
      </w:tr>
    </w:tbl>
    <w:p>
      <w:pPr>
        <w:spacing w:after="160"/>
      </w:pPr>
    </w:p>
    <w:p>
      <w:pPr>
        <w:pStyle w:val="Heading1"/>
        <w:spacing w:after="160" w:before="360"/>
      </w:pPr>
      <w:r>
        <w:t xml:space="preserve">5. Stepwise Refinement</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Stepwise refinement (also called Top-Down Design) is a problem-solving technique in which a complex problem is broken down into smaller, simpler, and more manageable sub-problems (steps). Each step is further refined into more detailed steps until it becomes simple enough to convert directly into program code.</w:t>
      </w:r>
    </w:p>
    <w:p>
      <w:pPr>
        <w:spacing w:after="160"/>
      </w:pPr>
      <w:r>
        <w:rPr>
          <w:rFonts w:ascii="Calibri" w:cs="Calibri" w:eastAsia="Calibri" w:hAnsi="Calibri"/>
          <w:sz w:val="22"/>
          <w:szCs w:val="22"/>
        </w:rPr>
        <w:t xml:space="preserve">This is also known as the Modular Programming approach at the design stage.</w:t>
      </w:r>
    </w:p>
    <w:p>
      <w:pPr>
        <w:pStyle w:val="Heading2"/>
        <w:spacing w:after="120" w:before="260"/>
      </w:pPr>
      <w:r>
        <w:t xml:space="preserve">Example Problem: Calculate the Total and Percentage of a Student in 3 Subjects</w:t>
      </w:r>
    </w:p>
    <w:p>
      <w:pPr>
        <w:spacing w:after="120"/>
      </w:pPr>
      <w:r>
        <w:rPr>
          <w:rFonts w:ascii="Calibri" w:cs="Calibri" w:eastAsia="Calibri" w:hAnsi="Calibri"/>
          <w:b/>
          <w:bCs/>
          <w:sz w:val="22"/>
          <w:szCs w:val="22"/>
        </w:rPr>
        <w:t xml:space="preserve">Step 1 (Highest level):</w:t>
      </w:r>
      <w:r>
        <w:rPr>
          <w:rFonts w:ascii="Calibri" w:cs="Calibri" w:eastAsia="Calibri" w:hAnsi="Calibri"/>
          <w:sz w:val="22"/>
          <w:szCs w:val="22"/>
        </w:rP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1. Calculate percentage of student</w:t>
            </w:r>
          </w:p>
        </w:tc>
      </w:tr>
    </w:tbl>
    <w:p>
      <w:pPr>
        <w:spacing w:after="120"/>
      </w:pPr>
    </w:p>
    <w:p>
      <w:pPr>
        <w:spacing w:after="120"/>
      </w:pPr>
      <w:r>
        <w:rPr>
          <w:rFonts w:ascii="Calibri" w:cs="Calibri" w:eastAsia="Calibri" w:hAnsi="Calibri"/>
          <w:b/>
          <w:bCs/>
          <w:sz w:val="22"/>
          <w:szCs w:val="22"/>
        </w:rPr>
        <w:t xml:space="preserve">Step 2 (Refinement of Step 1):</w:t>
      </w:r>
      <w:r>
        <w:rPr>
          <w:rFonts w:ascii="Calibri" w:cs="Calibri" w:eastAsia="Calibri" w:hAnsi="Calibri"/>
          <w:sz w:val="22"/>
          <w:szCs w:val="22"/>
        </w:rP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1. Read marks of 3 subjects</w:t>
            </w:r>
          </w:p>
          <w:p>
            <w:pPr>
              <w:spacing w:after="0"/>
            </w:pPr>
            <w:r>
              <w:rPr>
                <w:rFonts w:ascii="Consolas" w:cs="Consolas" w:eastAsia="Consolas" w:hAnsi="Consolas"/>
                <w:sz w:val="20"/>
                <w:szCs w:val="20"/>
              </w:rPr>
              <w:t xml:space="preserve">2. Calculate total marks</w:t>
            </w:r>
          </w:p>
          <w:p>
            <w:pPr>
              <w:spacing w:after="0"/>
            </w:pPr>
            <w:r>
              <w:rPr>
                <w:rFonts w:ascii="Consolas" w:cs="Consolas" w:eastAsia="Consolas" w:hAnsi="Consolas"/>
                <w:sz w:val="20"/>
                <w:szCs w:val="20"/>
              </w:rPr>
              <w:t xml:space="preserve">3. Calculate percentage</w:t>
            </w:r>
          </w:p>
          <w:p>
            <w:pPr>
              <w:spacing w:after="0"/>
            </w:pPr>
            <w:r>
              <w:rPr>
                <w:rFonts w:ascii="Consolas" w:cs="Consolas" w:eastAsia="Consolas" w:hAnsi="Consolas"/>
                <w:sz w:val="20"/>
                <w:szCs w:val="20"/>
              </w:rPr>
              <w:t xml:space="preserve">4. Display result</w:t>
            </w:r>
          </w:p>
        </w:tc>
      </w:tr>
    </w:tbl>
    <w:p>
      <w:pPr>
        <w:spacing w:after="120"/>
      </w:pPr>
    </w:p>
    <w:p>
      <w:pPr>
        <w:spacing w:after="120"/>
      </w:pPr>
      <w:r>
        <w:rPr>
          <w:rFonts w:ascii="Calibri" w:cs="Calibri" w:eastAsia="Calibri" w:hAnsi="Calibri"/>
          <w:b/>
          <w:bCs/>
          <w:sz w:val="22"/>
          <w:szCs w:val="22"/>
        </w:rPr>
        <w:t xml:space="preserve">Step 3 (Further refinement of Step 2):</w:t>
      </w:r>
      <w:r>
        <w:rPr>
          <w:rFonts w:ascii="Calibri" w:cs="Calibri" w:eastAsia="Calibri" w:hAnsi="Calibri"/>
          <w:sz w:val="22"/>
          <w:szCs w:val="22"/>
        </w:rP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1. Read m1, m2, m3</w:t>
            </w:r>
          </w:p>
          <w:p>
            <w:pPr>
              <w:spacing w:after="0"/>
            </w:pPr>
            <w:r>
              <w:rPr>
                <w:rFonts w:ascii="Consolas" w:cs="Consolas" w:eastAsia="Consolas" w:hAnsi="Consolas"/>
                <w:sz w:val="20"/>
                <w:szCs w:val="20"/>
              </w:rPr>
              <w:t xml:space="preserve">2. total = m1 + m2 + m3</w:t>
            </w:r>
          </w:p>
          <w:p>
            <w:pPr>
              <w:spacing w:after="0"/>
            </w:pPr>
            <w:r>
              <w:rPr>
                <w:rFonts w:ascii="Consolas" w:cs="Consolas" w:eastAsia="Consolas" w:hAnsi="Consolas"/>
                <w:sz w:val="20"/>
                <w:szCs w:val="20"/>
              </w:rPr>
              <w:t xml:space="preserve">3. percentage = (total / 300) * 100</w:t>
            </w:r>
          </w:p>
          <w:p>
            <w:pPr>
              <w:spacing w:after="0"/>
            </w:pPr>
            <w:r>
              <w:rPr>
                <w:rFonts w:ascii="Consolas" w:cs="Consolas" w:eastAsia="Consolas" w:hAnsi="Consolas"/>
                <w:sz w:val="20"/>
                <w:szCs w:val="20"/>
              </w:rPr>
              <w:t xml:space="preserve">4. Print total and percentage</w:t>
            </w:r>
          </w:p>
        </w:tc>
      </w:tr>
    </w:tbl>
    <w:p>
      <w:pPr>
        <w:spacing w:after="120"/>
      </w:pPr>
    </w:p>
    <w:p>
      <w:pPr>
        <w:spacing w:after="160"/>
      </w:pPr>
      <w:r>
        <w:rPr>
          <w:rFonts w:ascii="Calibri" w:cs="Calibri" w:eastAsia="Calibri" w:hAnsi="Calibri"/>
          <w:sz w:val="22"/>
          <w:szCs w:val="22"/>
        </w:rPr>
        <w:t xml:space="preserve">Notice how the problem becomes clearer and closer to actual code at each level of refinement. This layered breakdown reduces complexity and makes large problems easy to handle.</w:t>
      </w:r>
    </w:p>
    <w:p>
      <w:pPr>
        <w:pStyle w:val="Heading2"/>
        <w:spacing w:after="120" w:before="260"/>
      </w:pPr>
      <w:r>
        <w:t xml:space="preserve">Diagram — Top-Down Refinement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AF1DD" w:val="clear"/>
            <w:tcMar>
              <w:top w:type="dxa" w:w="150"/>
              <w:left w:type="dxa" w:w="200"/>
              <w:bottom w:type="dxa" w:w="150"/>
              <w:right w:type="dxa" w:w="200"/>
            </w:tcMar>
          </w:tcPr>
          <w:p>
            <w:pPr>
              <w:spacing w:after="0"/>
            </w:pPr>
            <w:r>
              <w:rPr>
                <w:rFonts w:ascii="Consolas" w:cs="Consolas" w:eastAsia="Consolas" w:hAnsi="Consolas"/>
                <w:sz w:val="20"/>
                <w:szCs w:val="20"/>
              </w:rPr>
              <w:t xml:space="preserve">                 Calculate Percentage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Read Marks     Calculate Total   Calculate %</w:t>
            </w:r>
          </w:p>
          <w:p>
            <w:pPr>
              <w:spacing w:after="0"/>
            </w:pPr>
            <w:r>
              <w:rPr>
                <w:rFonts w:ascii="Consolas" w:cs="Consolas" w:eastAsia="Consolas" w:hAnsi="Consolas"/>
                <w:sz w:val="20"/>
                <w:szCs w:val="20"/>
              </w:rPr>
              <w:t xml:space="preserve">        |              |               |</w:t>
            </w:r>
          </w:p>
          <w:p>
            <w:pPr>
              <w:spacing w:after="0"/>
            </w:pPr>
            <w:r>
              <w:rPr>
                <w:rFonts w:ascii="Consolas" w:cs="Consolas" w:eastAsia="Consolas" w:hAnsi="Consolas"/>
                <w:sz w:val="20"/>
                <w:szCs w:val="20"/>
              </w:rPr>
              <w:t xml:space="preserve">   Read m1,m2,m3   total=m1+m2+m3   perc=(total/300)*100</w:t>
            </w:r>
          </w:p>
        </w:tc>
      </w:tr>
    </w:tbl>
    <w:p>
      <w:pPr>
        <w:spacing w:after="160"/>
      </w:pPr>
    </w:p>
    <w:p>
      <w:pPr>
        <w:pStyle w:val="Heading1"/>
        <w:spacing w:after="160" w:before="360"/>
      </w:pPr>
      <w:r>
        <w:t xml:space="preserve">6. Pseudocode</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Pseudocode is a plain-language, informal representation of a program's logic that resembles programming code structure but does not follow the strict syntax rules of any particular programming language. It acts as a bridge between the problem-solving idea and actual code.</w:t>
      </w:r>
    </w:p>
    <w:p>
      <w:pPr>
        <w:pStyle w:val="Heading2"/>
        <w:spacing w:after="120" w:before="260"/>
      </w:pPr>
      <w:r>
        <w:t xml:space="preserve">Purpose of Pseudocode</w:t>
      </w:r>
    </w:p>
    <w:p>
      <w:pPr>
        <w:pStyle w:val="ListParagraph"/>
        <w:numPr>
          <w:ilvl w:val="0"/>
          <w:numId w:val="1"/>
        </w:numPr>
        <w:spacing w:after="80"/>
      </w:pPr>
      <w:r>
        <w:rPr>
          <w:rFonts w:ascii="Calibri" w:cs="Calibri" w:eastAsia="Calibri" w:hAnsi="Calibri"/>
          <w:sz w:val="22"/>
          <w:szCs w:val="22"/>
        </w:rPr>
        <w:t xml:space="preserve">Helps plan the logic before actual coding.</w:t>
      </w:r>
    </w:p>
    <w:p>
      <w:pPr>
        <w:pStyle w:val="ListParagraph"/>
        <w:numPr>
          <w:ilvl w:val="0"/>
          <w:numId w:val="1"/>
        </w:numPr>
        <w:spacing w:after="80"/>
      </w:pPr>
      <w:r>
        <w:rPr>
          <w:rFonts w:ascii="Calibri" w:cs="Calibri" w:eastAsia="Calibri" w:hAnsi="Calibri"/>
          <w:sz w:val="22"/>
          <w:szCs w:val="22"/>
        </w:rPr>
        <w:t xml:space="preserve">Language-independent (can be converted to C, Python, Java, etc.).</w:t>
      </w:r>
    </w:p>
    <w:p>
      <w:pPr>
        <w:pStyle w:val="ListParagraph"/>
        <w:numPr>
          <w:ilvl w:val="0"/>
          <w:numId w:val="1"/>
        </w:numPr>
        <w:spacing w:after="80"/>
      </w:pPr>
      <w:r>
        <w:rPr>
          <w:rFonts w:ascii="Calibri" w:cs="Calibri" w:eastAsia="Calibri" w:hAnsi="Calibri"/>
          <w:sz w:val="22"/>
          <w:szCs w:val="22"/>
        </w:rPr>
        <w:t xml:space="preserve">Easy to understand and review.</w:t>
      </w:r>
    </w:p>
    <w:p>
      <w:pPr>
        <w:pStyle w:val="Heading2"/>
        <w:spacing w:after="120" w:before="260"/>
      </w:pPr>
      <w:r>
        <w:t xml:space="preserve">Common Keywords Used in Pseudocode</w:t>
      </w:r>
    </w:p>
    <w:p>
      <w:pPr>
        <w:spacing w:after="160"/>
      </w:pPr>
      <w:r>
        <w:rPr>
          <w:rFonts w:ascii="Calibri" w:cs="Calibri" w:eastAsia="Calibri" w:hAnsi="Calibri"/>
          <w:i/>
          <w:iCs/>
          <w:sz w:val="22"/>
          <w:szCs w:val="22"/>
        </w:rPr>
        <w:t xml:space="preserve">START, STOP, READ / INPUT, PRINT / OUTPUT / DISPLAY, IF...ELSE, WHILE, FOR, SET</w:t>
      </w:r>
    </w:p>
    <w:p>
      <w:pPr>
        <w:pStyle w:val="Heading2"/>
        <w:spacing w:after="120" w:before="260"/>
      </w:pPr>
      <w:r>
        <w:t xml:space="preserve">Example 1: Check Even or Odd</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START</w:t>
            </w:r>
          </w:p>
          <w:p>
            <w:pPr>
              <w:spacing w:after="0"/>
            </w:pPr>
            <w:r>
              <w:rPr>
                <w:rFonts w:ascii="Consolas" w:cs="Consolas" w:eastAsia="Consolas" w:hAnsi="Consolas"/>
                <w:sz w:val="20"/>
                <w:szCs w:val="20"/>
              </w:rPr>
              <w:t xml:space="preserve">    READ number</w:t>
            </w:r>
          </w:p>
          <w:p>
            <w:pPr>
              <w:spacing w:after="0"/>
            </w:pPr>
            <w:r>
              <w:rPr>
                <w:rFonts w:ascii="Consolas" w:cs="Consolas" w:eastAsia="Consolas" w:hAnsi="Consolas"/>
                <w:sz w:val="20"/>
                <w:szCs w:val="20"/>
              </w:rPr>
              <w:t xml:space="preserve">    IF (number MOD 2 == 0) THEN</w:t>
            </w:r>
          </w:p>
          <w:p>
            <w:pPr>
              <w:spacing w:after="0"/>
            </w:pPr>
            <w:r>
              <w:rPr>
                <w:rFonts w:ascii="Consolas" w:cs="Consolas" w:eastAsia="Consolas" w:hAnsi="Consolas"/>
                <w:sz w:val="20"/>
                <w:szCs w:val="20"/>
              </w:rPr>
              <w:t xml:space="preserve">        PRINT "Even"</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"Odd"</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STOP</w:t>
            </w:r>
          </w:p>
        </w:tc>
      </w:tr>
    </w:tbl>
    <w:p>
      <w:pPr>
        <w:spacing w:after="120"/>
      </w:pPr>
    </w:p>
    <w:p>
      <w:pPr>
        <w:spacing w:after="120"/>
      </w:pPr>
      <w:r>
        <w:rPr>
          <w:rFonts w:ascii="Calibri" w:cs="Calibri" w:eastAsia="Calibri" w:hAnsi="Calibri"/>
          <w:b/>
          <w:bCs/>
          <w:sz w:val="22"/>
          <w:szCs w:val="22"/>
        </w:rPr>
        <w:t xml:space="preserve">Corresponding C Code:</w:t>
      </w:r>
      <w:r>
        <w:rPr>
          <w:rFonts w:ascii="Calibri" w:cs="Calibri" w:eastAsia="Calibri" w:hAnsi="Calibri"/>
          <w:sz w:val="22"/>
          <w:szCs w:val="22"/>
        </w:rP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number;</w:t>
            </w:r>
          </w:p>
          <w:p>
            <w:pPr>
              <w:spacing w:after="0"/>
            </w:pPr>
            <w:r>
              <w:rPr>
                <w:rFonts w:ascii="Consolas" w:cs="Consolas" w:eastAsia="Consolas" w:hAnsi="Consolas"/>
                <w:sz w:val="20"/>
                <w:szCs w:val="20"/>
              </w:rPr>
              <w:t xml:space="preserve">    printf("Enter a number: ");</w:t>
            </w:r>
          </w:p>
          <w:p>
            <w:pPr>
              <w:spacing w:after="0"/>
            </w:pPr>
            <w:r>
              <w:rPr>
                <w:rFonts w:ascii="Consolas" w:cs="Consolas" w:eastAsia="Consolas" w:hAnsi="Consolas"/>
                <w:sz w:val="20"/>
                <w:szCs w:val="20"/>
              </w:rPr>
              <w:t xml:space="preserve">    scanf("%d", &amp;number);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(number % 2 == 0)</w:t>
            </w:r>
          </w:p>
          <w:p>
            <w:pPr>
              <w:spacing w:after="0"/>
            </w:pPr>
            <w:r>
              <w:rPr>
                <w:rFonts w:ascii="Consolas" w:cs="Consolas" w:eastAsia="Consolas" w:hAnsi="Consolas"/>
                <w:sz w:val="20"/>
                <w:szCs w:val="20"/>
              </w:rPr>
              <w:t xml:space="preserve">        printf("Even\n");</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printf("Odd\n");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p>
    <w:p>
      <w:pPr>
        <w:pStyle w:val="Heading2"/>
        <w:spacing w:after="120" w:before="260"/>
      </w:pPr>
      <w:r>
        <w:t xml:space="preserve">Example 2: Find the Largest of Three Numbers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START</w:t>
            </w:r>
          </w:p>
          <w:p>
            <w:pPr>
              <w:spacing w:after="0"/>
            </w:pPr>
            <w:r>
              <w:rPr>
                <w:rFonts w:ascii="Consolas" w:cs="Consolas" w:eastAsia="Consolas" w:hAnsi="Consolas"/>
                <w:sz w:val="20"/>
                <w:szCs w:val="20"/>
              </w:rPr>
              <w:t xml:space="preserve">    READ a, b, c</w:t>
            </w:r>
          </w:p>
          <w:p>
            <w:pPr>
              <w:spacing w:after="0"/>
            </w:pPr>
            <w:r>
              <w:rPr>
                <w:rFonts w:ascii="Consolas" w:cs="Consolas" w:eastAsia="Consolas" w:hAnsi="Consolas"/>
                <w:sz w:val="20"/>
                <w:szCs w:val="20"/>
              </w:rPr>
              <w:t xml:space="preserve">    IF (a &gt; b) AND (a &gt; c) THEN</w:t>
            </w:r>
          </w:p>
          <w:p>
            <w:pPr>
              <w:spacing w:after="0"/>
            </w:pPr>
            <w:r>
              <w:rPr>
                <w:rFonts w:ascii="Consolas" w:cs="Consolas" w:eastAsia="Consolas" w:hAnsi="Consolas"/>
                <w:sz w:val="20"/>
                <w:szCs w:val="20"/>
              </w:rPr>
              <w:t xml:space="preserve">        PRINT a, "is largest"</w:t>
            </w:r>
          </w:p>
          <w:p>
            <w:pPr>
              <w:spacing w:after="0"/>
            </w:pPr>
            <w:r>
              <w:rPr>
                <w:rFonts w:ascii="Consolas" w:cs="Consolas" w:eastAsia="Consolas" w:hAnsi="Consolas"/>
                <w:sz w:val="20"/>
                <w:szCs w:val="20"/>
              </w:rPr>
              <w:t xml:space="preserve">    ELSE IF (b &gt; c) THEN</w:t>
            </w:r>
          </w:p>
          <w:p>
            <w:pPr>
              <w:spacing w:after="0"/>
            </w:pPr>
            <w:r>
              <w:rPr>
                <w:rFonts w:ascii="Consolas" w:cs="Consolas" w:eastAsia="Consolas" w:hAnsi="Consolas"/>
                <w:sz w:val="20"/>
                <w:szCs w:val="20"/>
              </w:rPr>
              <w:t xml:space="preserve">        PRINT b, "is largest"</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c, "is largest"</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STOP</w:t>
            </w:r>
          </w:p>
        </w:tc>
      </w:tr>
    </w:tbl>
    <w:p>
      <w:pPr>
        <w:spacing w:after="160"/>
      </w:pPr>
    </w:p>
    <w:p>
      <w:pPr>
        <w:pStyle w:val="Heading1"/>
        <w:spacing w:after="160" w:before="360"/>
      </w:pPr>
      <w:r>
        <w:t xml:space="preserve">7. Flowcharts</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A flowchart is a graphical / pictorial representation of the sequence of steps (algorithm) required to solve a problem, using standard geometric symbols connected by arrows to show the flow of control.</w:t>
      </w:r>
    </w:p>
    <w:p>
      <w:pPr>
        <w:pStyle w:val="Heading2"/>
        <w:spacing w:after="120" w:before="260"/>
      </w:pPr>
      <w:r>
        <w:t xml:space="preserve">Standard Flowchart Symbols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Symbol</w:t>
            </w:r>
          </w:p>
        </w:tc>
        <w:tc>
          <w:tcPr>
            <w:tcW w:type="dxa" w:w="73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Name — Purpose</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Oval</w:t>
            </w:r>
          </w:p>
        </w:tc>
        <w:tc>
          <w:tcPr>
            <w:tcW w:type="dxa" w:w="7300"/>
            <w:shd w:fill="FFFFFF" w:val="clear"/>
            <w:tcMar>
              <w:top w:type="dxa" w:w="90"/>
              <w:left w:type="dxa" w:w="120"/>
              <w:bottom w:type="dxa" w:w="90"/>
              <w:right w:type="dxa" w:w="120"/>
            </w:tcMar>
          </w:tcPr>
          <w:p>
            <w:r>
              <w:rPr>
                <w:rFonts w:ascii="Calibri" w:cs="Calibri" w:eastAsia="Calibri" w:hAnsi="Calibri"/>
                <w:sz w:val="20"/>
                <w:szCs w:val="20"/>
              </w:rPr>
              <w:t xml:space="preserve">Terminal (Start/End) — marks beginning and end of flowchart</w:t>
            </w:r>
          </w:p>
        </w:tc>
      </w:tr>
      <w:tr>
        <w:tc>
          <w:tcPr>
            <w:tcW w:type="dxa" w:w="2200"/>
            <w:shd w:fill="F2F6FA" w:val="clear"/>
            <w:tcMar>
              <w:top w:type="dxa" w:w="90"/>
              <w:left w:type="dxa" w:w="120"/>
              <w:bottom w:type="dxa" w:w="90"/>
              <w:right w:type="dxa" w:w="120"/>
            </w:tcMar>
          </w:tcPr>
          <w:p>
            <w:r>
              <w:rPr>
                <w:rFonts w:ascii="Calibri" w:cs="Calibri" w:eastAsia="Calibri" w:hAnsi="Calibri"/>
                <w:sz w:val="20"/>
                <w:szCs w:val="20"/>
              </w:rPr>
              <w:t xml:space="preserve">Parallelogram</w:t>
            </w:r>
          </w:p>
        </w:tc>
        <w:tc>
          <w:tcPr>
            <w:tcW w:type="dxa" w:w="7300"/>
            <w:shd w:fill="F2F6FA" w:val="clear"/>
            <w:tcMar>
              <w:top w:type="dxa" w:w="90"/>
              <w:left w:type="dxa" w:w="120"/>
              <w:bottom w:type="dxa" w:w="90"/>
              <w:right w:type="dxa" w:w="120"/>
            </w:tcMar>
          </w:tcPr>
          <w:p>
            <w:r>
              <w:rPr>
                <w:rFonts w:ascii="Calibri" w:cs="Calibri" w:eastAsia="Calibri" w:hAnsi="Calibri"/>
                <w:sz w:val="20"/>
                <w:szCs w:val="20"/>
              </w:rPr>
              <w:t xml:space="preserve">Input/Output — represents input or output operation</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Rectangle</w:t>
            </w:r>
          </w:p>
        </w:tc>
        <w:tc>
          <w:tcPr>
            <w:tcW w:type="dxa" w:w="7300"/>
            <w:shd w:fill="FFFFFF" w:val="clear"/>
            <w:tcMar>
              <w:top w:type="dxa" w:w="90"/>
              <w:left w:type="dxa" w:w="120"/>
              <w:bottom w:type="dxa" w:w="90"/>
              <w:right w:type="dxa" w:w="120"/>
            </w:tcMar>
          </w:tcPr>
          <w:p>
            <w:r>
              <w:rPr>
                <w:rFonts w:ascii="Calibri" w:cs="Calibri" w:eastAsia="Calibri" w:hAnsi="Calibri"/>
                <w:sz w:val="20"/>
                <w:szCs w:val="20"/>
              </w:rPr>
              <w:t xml:space="preserve">Process — represents a calculation or process step</w:t>
            </w:r>
          </w:p>
        </w:tc>
      </w:tr>
      <w:tr>
        <w:tc>
          <w:tcPr>
            <w:tcW w:type="dxa" w:w="2200"/>
            <w:shd w:fill="F2F6FA" w:val="clear"/>
            <w:tcMar>
              <w:top w:type="dxa" w:w="90"/>
              <w:left w:type="dxa" w:w="120"/>
              <w:bottom w:type="dxa" w:w="90"/>
              <w:right w:type="dxa" w:w="120"/>
            </w:tcMar>
          </w:tcPr>
          <w:p>
            <w:r>
              <w:rPr>
                <w:rFonts w:ascii="Calibri" w:cs="Calibri" w:eastAsia="Calibri" w:hAnsi="Calibri"/>
                <w:sz w:val="20"/>
                <w:szCs w:val="20"/>
              </w:rPr>
              <w:t xml:space="preserve">Diamond</w:t>
            </w:r>
          </w:p>
        </w:tc>
        <w:tc>
          <w:tcPr>
            <w:tcW w:type="dxa" w:w="7300"/>
            <w:shd w:fill="F2F6FA" w:val="clear"/>
            <w:tcMar>
              <w:top w:type="dxa" w:w="90"/>
              <w:left w:type="dxa" w:w="120"/>
              <w:bottom w:type="dxa" w:w="90"/>
              <w:right w:type="dxa" w:w="120"/>
            </w:tcMar>
          </w:tcPr>
          <w:p>
            <w:r>
              <w:rPr>
                <w:rFonts w:ascii="Calibri" w:cs="Calibri" w:eastAsia="Calibri" w:hAnsi="Calibri"/>
                <w:sz w:val="20"/>
                <w:szCs w:val="20"/>
              </w:rPr>
              <w:t xml:space="preserve">Decision — represents a condition (Yes/No, True/False)</w:t>
            </w:r>
          </w:p>
        </w:tc>
      </w:tr>
      <w:tr>
        <w:tc>
          <w:tcPr>
            <w:tcW w:type="dxa" w:w="2200"/>
            <w:shd w:fill="FFFFFF" w:val="clear"/>
            <w:tcMar>
              <w:top w:type="dxa" w:w="90"/>
              <w:left w:type="dxa" w:w="120"/>
              <w:bottom w:type="dxa" w:w="90"/>
              <w:right w:type="dxa" w:w="120"/>
            </w:tcMar>
          </w:tcPr>
          <w:p>
            <w:r>
              <w:rPr>
                <w:rFonts w:ascii="Calibri" w:cs="Calibri" w:eastAsia="Calibri" w:hAnsi="Calibri"/>
                <w:sz w:val="20"/>
                <w:szCs w:val="20"/>
              </w:rPr>
              <w:t xml:space="preserve">Arrow</w:t>
            </w:r>
          </w:p>
        </w:tc>
        <w:tc>
          <w:tcPr>
            <w:tcW w:type="dxa" w:w="7300"/>
            <w:shd w:fill="FFFFFF" w:val="clear"/>
            <w:tcMar>
              <w:top w:type="dxa" w:w="90"/>
              <w:left w:type="dxa" w:w="120"/>
              <w:bottom w:type="dxa" w:w="90"/>
              <w:right w:type="dxa" w:w="120"/>
            </w:tcMar>
          </w:tcPr>
          <w:p>
            <w:r>
              <w:rPr>
                <w:rFonts w:ascii="Calibri" w:cs="Calibri" w:eastAsia="Calibri" w:hAnsi="Calibri"/>
                <w:sz w:val="20"/>
                <w:szCs w:val="20"/>
              </w:rPr>
              <w:t xml:space="preserve">Flow line — shows the direction / sequence of flow</w:t>
            </w:r>
          </w:p>
        </w:tc>
      </w:tr>
      <w:tr>
        <w:tc>
          <w:tcPr>
            <w:tcW w:type="dxa" w:w="2200"/>
            <w:shd w:fill="F2F6FA" w:val="clear"/>
            <w:tcMar>
              <w:top w:type="dxa" w:w="90"/>
              <w:left w:type="dxa" w:w="120"/>
              <w:bottom w:type="dxa" w:w="90"/>
              <w:right w:type="dxa" w:w="120"/>
            </w:tcMar>
          </w:tcPr>
          <w:p>
            <w:r>
              <w:rPr>
                <w:rFonts w:ascii="Calibri" w:cs="Calibri" w:eastAsia="Calibri" w:hAnsi="Calibri"/>
                <w:sz w:val="20"/>
                <w:szCs w:val="20"/>
              </w:rPr>
              <w:t xml:space="preserve">Circle</w:t>
            </w:r>
          </w:p>
        </w:tc>
        <w:tc>
          <w:tcPr>
            <w:tcW w:type="dxa" w:w="7300"/>
            <w:shd w:fill="F2F6FA" w:val="clear"/>
            <w:tcMar>
              <w:top w:type="dxa" w:w="90"/>
              <w:left w:type="dxa" w:w="120"/>
              <w:bottom w:type="dxa" w:w="90"/>
              <w:right w:type="dxa" w:w="120"/>
            </w:tcMar>
          </w:tcPr>
          <w:p>
            <w:r>
              <w:rPr>
                <w:rFonts w:ascii="Calibri" w:cs="Calibri" w:eastAsia="Calibri" w:hAnsi="Calibri"/>
                <w:sz w:val="20"/>
                <w:szCs w:val="20"/>
              </w:rPr>
              <w:t xml:space="preserve">Connector — connects different parts of a flowchart</w:t>
            </w:r>
          </w:p>
        </w:tc>
      </w:tr>
    </w:tbl>
    <w:p>
      <w:pPr>
        <w:spacing w:after="160"/>
      </w:pPr>
    </w:p>
    <w:p>
      <w:pPr>
        <w:pStyle w:val="Heading2"/>
        <w:spacing w:after="120" w:before="260"/>
      </w:pPr>
      <w:r>
        <w:t xml:space="preserve">Example: Flowchart to Check Even or Odd</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START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Read number 'n'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n % 2 == 0  ╲</w:t>
            </w:r>
          </w:p>
          <w:p>
            <w:pPr>
              <w:spacing w:after="0"/>
            </w:pPr>
            <w:r>
              <w:rPr>
                <w:rFonts w:ascii="Consolas" w:cs="Consolas" w:eastAsia="Consolas" w:hAnsi="Consolas"/>
                <w:sz w:val="20"/>
                <w:szCs w:val="20"/>
              </w:rPr>
              <w:t xml:space="preserve">           ╲  (Decision)   ╱</w:t>
            </w:r>
          </w:p>
          <w:p>
            <w:pPr>
              <w:spacing w:after="0"/>
            </w:pPr>
            <w:r>
              <w:rPr>
                <w:rFonts w:ascii="Consolas" w:cs="Consolas" w:eastAsia="Consolas" w:hAnsi="Consolas"/>
                <w:sz w:val="20"/>
                <w:szCs w:val="20"/>
              </w:rPr>
              <w:t xml:space="preserve">            ╲_____________╱</w:t>
            </w:r>
          </w:p>
          <w:p>
            <w:pPr>
              <w:spacing w:after="0"/>
            </w:pPr>
            <w:r>
              <w:rPr>
                <w:rFonts w:ascii="Consolas" w:cs="Consolas" w:eastAsia="Consolas" w:hAnsi="Consolas"/>
                <w:sz w:val="20"/>
                <w:szCs w:val="20"/>
              </w:rPr>
              <w:t xml:space="preserve">              │YES     │NO</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│Print "Even"│ │Print "Odd"│</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STOP   │</w:t>
            </w:r>
          </w:p>
          <w:p>
            <w:pPr>
              <w:spacing w:after="0"/>
            </w:pPr>
            <w:r>
              <w:rPr>
                <w:rFonts w:ascii="Consolas" w:cs="Consolas" w:eastAsia="Consolas" w:hAnsi="Consolas"/>
                <w:sz w:val="20"/>
                <w:szCs w:val="20"/>
              </w:rPr>
              <w:t xml:space="preserve">              └───────────┘</w:t>
            </w:r>
          </w:p>
        </w:tc>
      </w:tr>
    </w:tbl>
    <w:p>
      <w:pPr>
        <w:spacing w:after="160"/>
      </w:pPr>
    </w:p>
    <w:p>
      <w:pPr>
        <w:pStyle w:val="Heading2"/>
        <w:spacing w:after="120" w:before="260"/>
      </w:pPr>
      <w:r>
        <w:t xml:space="preserve">Example: Flowchart to Find the Largest of Two Numbers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Read A, 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Is A &gt; B ? ── YES ──► Print "A is Largest"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NO</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 "B is Largest"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spacing w:after="160"/>
      </w:pPr>
    </w:p>
    <w:p>
      <w:pPr>
        <w:pStyle w:val="Heading1"/>
        <w:spacing w:after="160" w:before="360"/>
      </w:pPr>
      <w:r>
        <w:t xml:space="preserve">8. Relationship Between Pseudocode and Flowchart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Pseudocode</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Flowchart</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Text-based representation</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Graphical / pictorial representation</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Written using keywords like START, READ, IF</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Drawn using symbols like oval, rectangle, diamond</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Easier and faster to write</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Better for visualizing flow / logic</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Closer to actual code</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Useful for presentations &amp; teaching</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No fixed symbols</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Uses standardized symbols</w:t>
            </w:r>
          </w:p>
        </w:tc>
      </w:tr>
    </w:tbl>
    <w:p>
      <w:pPr>
        <w:spacing w:after="120"/>
      </w:pPr>
    </w:p>
    <w:p>
      <w:pPr>
        <w:spacing w:after="160"/>
      </w:pPr>
      <w:r>
        <w:rPr>
          <w:rFonts w:ascii="Calibri" w:cs="Calibri" w:eastAsia="Calibri" w:hAnsi="Calibri"/>
          <w:sz w:val="22"/>
          <w:szCs w:val="22"/>
        </w:rPr>
        <w:t xml:space="preserve">Both are tools of algorithm design used before actual coding, ensuring the logic is correct and complete.</w:t>
      </w:r>
    </w:p>
    <w:p>
      <w:pPr>
        <w:spacing w:after="160"/>
      </w:pPr>
    </w:p>
    <w:p>
      <w:pPr>
        <w:pStyle w:val="Heading1"/>
        <w:spacing w:after="160" w:before="360"/>
      </w:pPr>
      <w:r>
        <w:t xml:space="preserve">9. Complete Example — Putting It All Together</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Write a program to calculate the simple interest.</w:t>
      </w:r>
    </w:p>
    <w:p>
      <w:pPr>
        <w:pStyle w:val="Heading2"/>
        <w:spacing w:after="120" w:before="260"/>
      </w:pPr>
      <w:r>
        <w:t xml:space="preserve">Step 1: Problem Understanding</w:t>
      </w:r>
    </w:p>
    <w:p>
      <w:pPr>
        <w:spacing w:after="160"/>
      </w:pPr>
      <w:r>
        <w:rPr>
          <w:rFonts w:ascii="Calibri" w:cs="Calibri" w:eastAsia="Calibri" w:hAnsi="Calibri"/>
          <w:sz w:val="22"/>
          <w:szCs w:val="22"/>
        </w:rPr>
        <w:t xml:space="preserve">We need to calculate simple interest given principal, rate, and time, using the formula: SI = (P × R × T) / 100</w:t>
      </w:r>
    </w:p>
    <w:p>
      <w:pPr>
        <w:pStyle w:val="Heading2"/>
        <w:spacing w:after="120" w:before="260"/>
      </w:pPr>
      <w:r>
        <w:t xml:space="preserve">Step 2: Input / 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Input</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Principal (P), Rate (R), Time (T)</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Simple Interest (SI)</w:t>
            </w:r>
          </w:p>
        </w:tc>
      </w:tr>
    </w:tbl>
    <w:p>
      <w:pPr>
        <w:spacing w:after="120"/>
      </w:pPr>
    </w:p>
    <w:p>
      <w:pPr>
        <w:pStyle w:val="Heading2"/>
        <w:spacing w:after="120" w:before="260"/>
      </w:pPr>
      <w:r>
        <w:t xml:space="preserve">Step 3: Constraints</w:t>
      </w:r>
    </w:p>
    <w:p>
      <w:pPr>
        <w:pStyle w:val="ListParagraph"/>
        <w:numPr>
          <w:ilvl w:val="0"/>
          <w:numId w:val="1"/>
        </w:numPr>
        <w:spacing w:after="80"/>
      </w:pPr>
      <w:r>
        <w:rPr>
          <w:rFonts w:ascii="Calibri" w:cs="Calibri" w:eastAsia="Calibri" w:hAnsi="Calibri"/>
          <w:sz w:val="22"/>
          <w:szCs w:val="22"/>
        </w:rPr>
        <w:t xml:space="preserve">P, R, T must be positive numbers.</w:t>
      </w:r>
    </w:p>
    <w:p>
      <w:pPr>
        <w:pStyle w:val="ListParagraph"/>
        <w:numPr>
          <w:ilvl w:val="0"/>
          <w:numId w:val="1"/>
        </w:numPr>
        <w:spacing w:after="80"/>
      </w:pPr>
      <w:r>
        <w:rPr>
          <w:rFonts w:ascii="Calibri" w:cs="Calibri" w:eastAsia="Calibri" w:hAnsi="Calibri"/>
          <w:sz w:val="22"/>
          <w:szCs w:val="22"/>
        </w:rPr>
        <w:t xml:space="preserve">R is in percentage.</w:t>
      </w:r>
    </w:p>
    <w:p>
      <w:pPr>
        <w:pStyle w:val="Heading2"/>
        <w:spacing w:after="120" w:before="260"/>
      </w:pPr>
      <w:r>
        <w:t xml:space="preserve">Step 4: Stepwise Refinement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1. Read P, R, T</w:t>
            </w:r>
          </w:p>
          <w:p>
            <w:pPr>
              <w:spacing w:after="0"/>
            </w:pPr>
            <w:r>
              <w:rPr>
                <w:rFonts w:ascii="Consolas" w:cs="Consolas" w:eastAsia="Consolas" w:hAnsi="Consolas"/>
                <w:sz w:val="20"/>
                <w:szCs w:val="20"/>
              </w:rPr>
              <w:t xml:space="preserve">2. Calculate SI = (P*R*T)/100</w:t>
            </w:r>
          </w:p>
          <w:p>
            <w:pPr>
              <w:spacing w:after="0"/>
            </w:pPr>
            <w:r>
              <w:rPr>
                <w:rFonts w:ascii="Consolas" w:cs="Consolas" w:eastAsia="Consolas" w:hAnsi="Consolas"/>
                <w:sz w:val="20"/>
                <w:szCs w:val="20"/>
              </w:rPr>
              <w:t xml:space="preserve">3. Display SI</w:t>
            </w:r>
          </w:p>
        </w:tc>
      </w:tr>
    </w:tbl>
    <w:p>
      <w:pPr>
        <w:spacing w:after="120"/>
      </w:pPr>
    </w:p>
    <w:p>
      <w:pPr>
        <w:pStyle w:val="Heading2"/>
        <w:spacing w:after="120" w:before="260"/>
      </w:pPr>
      <w:r>
        <w:t xml:space="preserve">Step 5: Pseudocode</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START</w:t>
            </w:r>
          </w:p>
          <w:p>
            <w:pPr>
              <w:spacing w:after="0"/>
            </w:pPr>
            <w:r>
              <w:rPr>
                <w:rFonts w:ascii="Consolas" w:cs="Consolas" w:eastAsia="Consolas" w:hAnsi="Consolas"/>
                <w:sz w:val="20"/>
                <w:szCs w:val="20"/>
              </w:rPr>
              <w:t xml:space="preserve">    READ P, R, T</w:t>
            </w:r>
          </w:p>
          <w:p>
            <w:pPr>
              <w:spacing w:after="0"/>
            </w:pPr>
            <w:r>
              <w:rPr>
                <w:rFonts w:ascii="Consolas" w:cs="Consolas" w:eastAsia="Consolas" w:hAnsi="Consolas"/>
                <w:sz w:val="20"/>
                <w:szCs w:val="20"/>
              </w:rPr>
              <w:t xml:space="preserve">    SI = (P * R * T) / 100</w:t>
            </w:r>
          </w:p>
          <w:p>
            <w:pPr>
              <w:spacing w:after="0"/>
            </w:pPr>
            <w:r>
              <w:rPr>
                <w:rFonts w:ascii="Consolas" w:cs="Consolas" w:eastAsia="Consolas" w:hAnsi="Consolas"/>
                <w:sz w:val="20"/>
                <w:szCs w:val="20"/>
              </w:rPr>
              <w:t xml:space="preserve">    PRINT SI</w:t>
            </w:r>
          </w:p>
          <w:p>
            <w:pPr>
              <w:spacing w:after="0"/>
            </w:pPr>
            <w:r>
              <w:rPr>
                <w:rFonts w:ascii="Consolas" w:cs="Consolas" w:eastAsia="Consolas" w:hAnsi="Consolas"/>
                <w:sz w:val="20"/>
                <w:szCs w:val="20"/>
              </w:rPr>
              <w:t xml:space="preserve">STOP</w:t>
            </w:r>
          </w:p>
        </w:tc>
      </w:tr>
    </w:tbl>
    <w:p>
      <w:pPr>
        <w:spacing w:after="120"/>
      </w:pPr>
    </w:p>
    <w:p>
      <w:pPr>
        <w:pStyle w:val="Heading2"/>
        <w:spacing w:after="120" w:before="260"/>
      </w:pPr>
      <w:r>
        <w:t xml:space="preserve">Step 6: Flowchart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START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Read P, R, 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SI = (P*R*T)/100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 SI</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STOP</w:t>
            </w:r>
          </w:p>
        </w:tc>
      </w:tr>
    </w:tbl>
    <w:p>
      <w:pPr>
        <w:spacing w:after="120"/>
      </w:pPr>
    </w:p>
    <w:p>
      <w:pPr>
        <w:pStyle w:val="Heading2"/>
        <w:spacing w:after="120" w:before="260"/>
      </w:pPr>
      <w:r>
        <w:t xml:space="preserve">Step 7: C Program</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float p, r, t, si;</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printf("Enter Principal, Rate, Time: ");</w:t>
            </w:r>
          </w:p>
          <w:p>
            <w:pPr>
              <w:spacing w:after="0"/>
            </w:pPr>
            <w:r>
              <w:rPr>
                <w:rFonts w:ascii="Consolas" w:cs="Consolas" w:eastAsia="Consolas" w:hAnsi="Consolas"/>
                <w:sz w:val="20"/>
                <w:szCs w:val="20"/>
              </w:rPr>
              <w:t xml:space="preserve">    scanf("%f %f %f", &amp;p, &amp;r, &amp;t);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si = (p * r * t) / 100;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printf("Simple Interest = %.2f\n", si);</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60"/>
      </w:pPr>
    </w:p>
    <w:p>
      <w:pPr>
        <w:pStyle w:val="Heading1"/>
        <w:spacing w:after="160" w:before="360"/>
      </w:pPr>
      <w:r>
        <w:t xml:space="preserve">10.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Step</w:t>
            </w:r>
          </w:p>
        </w:tc>
        <w:tc>
          <w:tcPr>
            <w:tcW w:type="dxa" w:w="63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200"/>
            <w:shd w:fill="FFFFFF" w:val="clear"/>
            <w:tcMar>
              <w:top w:type="dxa" w:w="90"/>
              <w:left w:type="dxa" w:w="120"/>
              <w:bottom w:type="dxa" w:w="90"/>
              <w:right w:type="dxa" w:w="120"/>
            </w:tcMar>
          </w:tcPr>
          <w:p>
            <w:r>
              <w:rPr>
                <w:rFonts w:ascii="Calibri" w:cs="Calibri" w:eastAsia="Calibri" w:hAnsi="Calibri"/>
                <w:sz w:val="20"/>
                <w:szCs w:val="20"/>
              </w:rPr>
              <w:t xml:space="preserve">Problem Understanding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Analyze what the problem asks → Clear problem statement</w:t>
            </w:r>
          </w:p>
        </w:tc>
      </w:tr>
      <w:tr>
        <w:tc>
          <w:tcPr>
            <w:tcW w:type="dxa" w:w="3200"/>
            <w:shd w:fill="F2F6FA" w:val="clear"/>
            <w:tcMar>
              <w:top w:type="dxa" w:w="90"/>
              <w:left w:type="dxa" w:w="120"/>
              <w:bottom w:type="dxa" w:w="90"/>
              <w:right w:type="dxa" w:w="120"/>
            </w:tcMar>
          </w:tcPr>
          <w:p>
            <w:r>
              <w:rPr>
                <w:rFonts w:ascii="Calibri" w:cs="Calibri" w:eastAsia="Calibri" w:hAnsi="Calibri"/>
                <w:sz w:val="20"/>
                <w:szCs w:val="20"/>
              </w:rPr>
              <w:t xml:space="preserve">Input / Output</w:t>
            </w:r>
          </w:p>
        </w:tc>
        <w:tc>
          <w:tcPr>
            <w:tcW w:type="dxa" w:w="6300"/>
            <w:shd w:fill="F2F6FA" w:val="clear"/>
            <w:tcMar>
              <w:top w:type="dxa" w:w="90"/>
              <w:left w:type="dxa" w:w="120"/>
              <w:bottom w:type="dxa" w:w="90"/>
              <w:right w:type="dxa" w:w="120"/>
            </w:tcMar>
          </w:tcPr>
          <w:p>
            <w:r>
              <w:rPr>
                <w:rFonts w:ascii="Calibri" w:cs="Calibri" w:eastAsia="Calibri" w:hAnsi="Calibri"/>
                <w:sz w:val="20"/>
                <w:szCs w:val="20"/>
              </w:rPr>
              <w:t xml:space="preserve">Identify required data and results → List of inputs and outputs</w:t>
            </w:r>
          </w:p>
        </w:tc>
      </w:tr>
      <w:tr>
        <w:tc>
          <w:tcPr>
            <w:tcW w:type="dxa" w:w="3200"/>
            <w:shd w:fill="FFFFFF" w:val="clear"/>
            <w:tcMar>
              <w:top w:type="dxa" w:w="90"/>
              <w:left w:type="dxa" w:w="120"/>
              <w:bottom w:type="dxa" w:w="90"/>
              <w:right w:type="dxa" w:w="120"/>
            </w:tcMar>
          </w:tcPr>
          <w:p>
            <w:r>
              <w:rPr>
                <w:rFonts w:ascii="Calibri" w:cs="Calibri" w:eastAsia="Calibri" w:hAnsi="Calibri"/>
                <w:sz w:val="20"/>
                <w:szCs w:val="20"/>
              </w:rPr>
              <w:t xml:space="preserve">Constraints</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Identify limitations/rules → Validation conditions</w:t>
            </w:r>
          </w:p>
        </w:tc>
      </w:tr>
      <w:tr>
        <w:tc>
          <w:tcPr>
            <w:tcW w:type="dxa" w:w="3200"/>
            <w:shd w:fill="F2F6FA" w:val="clear"/>
            <w:tcMar>
              <w:top w:type="dxa" w:w="90"/>
              <w:left w:type="dxa" w:w="120"/>
              <w:bottom w:type="dxa" w:w="90"/>
              <w:right w:type="dxa" w:w="120"/>
            </w:tcMar>
          </w:tcPr>
          <w:p>
            <w:r>
              <w:rPr>
                <w:rFonts w:ascii="Calibri" w:cs="Calibri" w:eastAsia="Calibri" w:hAnsi="Calibri"/>
                <w:sz w:val="20"/>
                <w:szCs w:val="20"/>
              </w:rPr>
              <w:t xml:space="preserve">Stepwise Refinement</w:t>
            </w:r>
          </w:p>
        </w:tc>
        <w:tc>
          <w:tcPr>
            <w:tcW w:type="dxa" w:w="6300"/>
            <w:shd w:fill="F2F6FA" w:val="clear"/>
            <w:tcMar>
              <w:top w:type="dxa" w:w="90"/>
              <w:left w:type="dxa" w:w="120"/>
              <w:bottom w:type="dxa" w:w="90"/>
              <w:right w:type="dxa" w:w="120"/>
            </w:tcMar>
          </w:tcPr>
          <w:p>
            <w:r>
              <w:rPr>
                <w:rFonts w:ascii="Calibri" w:cs="Calibri" w:eastAsia="Calibri" w:hAnsi="Calibri"/>
                <w:sz w:val="20"/>
                <w:szCs w:val="20"/>
              </w:rPr>
              <w:t xml:space="preserve">Break problem into sub-steps → Hierarchical step list</w:t>
            </w:r>
          </w:p>
        </w:tc>
      </w:tr>
      <w:tr>
        <w:tc>
          <w:tcPr>
            <w:tcW w:type="dxa" w:w="3200"/>
            <w:shd w:fill="FFFFFF" w:val="clear"/>
            <w:tcMar>
              <w:top w:type="dxa" w:w="90"/>
              <w:left w:type="dxa" w:w="120"/>
              <w:bottom w:type="dxa" w:w="90"/>
              <w:right w:type="dxa" w:w="120"/>
            </w:tcMar>
          </w:tcPr>
          <w:p>
            <w:r>
              <w:rPr>
                <w:rFonts w:ascii="Calibri" w:cs="Calibri" w:eastAsia="Calibri" w:hAnsi="Calibri"/>
                <w:sz w:val="20"/>
                <w:szCs w:val="20"/>
              </w:rPr>
              <w:t xml:space="preserve">Pseudocode</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Write logic in plain English → Algorithm in text form</w:t>
            </w:r>
          </w:p>
        </w:tc>
      </w:tr>
      <w:tr>
        <w:tc>
          <w:tcPr>
            <w:tcW w:type="dxa" w:w="3200"/>
            <w:shd w:fill="F2F6FA" w:val="clear"/>
            <w:tcMar>
              <w:top w:type="dxa" w:w="90"/>
              <w:left w:type="dxa" w:w="120"/>
              <w:bottom w:type="dxa" w:w="90"/>
              <w:right w:type="dxa" w:w="120"/>
            </w:tcMar>
          </w:tcPr>
          <w:p>
            <w:r>
              <w:rPr>
                <w:rFonts w:ascii="Calibri" w:cs="Calibri" w:eastAsia="Calibri" w:hAnsi="Calibri"/>
                <w:sz w:val="20"/>
                <w:szCs w:val="20"/>
              </w:rPr>
              <w:t xml:space="preserve">Flowchart</w:t>
            </w:r>
          </w:p>
        </w:tc>
        <w:tc>
          <w:tcPr>
            <w:tcW w:type="dxa" w:w="6300"/>
            <w:shd w:fill="F2F6FA" w:val="clear"/>
            <w:tcMar>
              <w:top w:type="dxa" w:w="90"/>
              <w:left w:type="dxa" w:w="120"/>
              <w:bottom w:type="dxa" w:w="90"/>
              <w:right w:type="dxa" w:w="120"/>
            </w:tcMar>
          </w:tcPr>
          <w:p>
            <w:r>
              <w:rPr>
                <w:rFonts w:ascii="Calibri" w:cs="Calibri" w:eastAsia="Calibri" w:hAnsi="Calibri"/>
                <w:sz w:val="20"/>
                <w:szCs w:val="20"/>
              </w:rPr>
              <w:t xml:space="preserve">Draw logic using symbols → Algorithm in diagram form</w:t>
            </w:r>
          </w:p>
        </w:tc>
      </w:tr>
      <w:tr>
        <w:tc>
          <w:tcPr>
            <w:tcW w:type="dxa" w:w="3200"/>
            <w:shd w:fill="FFFFFF" w:val="clear"/>
            <w:tcMar>
              <w:top w:type="dxa" w:w="90"/>
              <w:left w:type="dxa" w:w="120"/>
              <w:bottom w:type="dxa" w:w="90"/>
              <w:right w:type="dxa" w:w="120"/>
            </w:tcMar>
          </w:tcPr>
          <w:p>
            <w:r>
              <w:rPr>
                <w:rFonts w:ascii="Calibri" w:cs="Calibri" w:eastAsia="Calibri" w:hAnsi="Calibri"/>
                <w:sz w:val="20"/>
                <w:szCs w:val="20"/>
              </w:rPr>
              <w:t xml:space="preserve">Coding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Convert to C syntax → Working program</w:t>
            </w:r>
          </w:p>
        </w:tc>
      </w:tr>
    </w:tbl>
    <w:p>
      <w:pPr>
        <w:spacing w:after="160"/>
      </w:pPr>
    </w:p>
    <w:p>
      <w:pPr>
        <w:pStyle w:val="Heading1"/>
        <w:spacing w:after="160" w:before="360"/>
      </w:pPr>
      <w:r>
        <w:t xml:space="preserve">11. Practice Exercises for Students</w:t>
      </w:r>
    </w:p>
    <w:p>
      <w:pPr>
        <w:pStyle w:val="ListParagraph"/>
        <w:numPr>
          <w:ilvl w:val="0"/>
          <w:numId w:val="3"/>
        </w:numPr>
        <w:spacing w:after="80"/>
      </w:pPr>
      <w:r>
        <w:rPr>
          <w:rFonts w:ascii="Calibri" w:cs="Calibri" w:eastAsia="Calibri" w:hAnsi="Calibri"/>
          <w:sz w:val="22"/>
          <w:szCs w:val="22"/>
        </w:rPr>
        <w:t xml:space="preserve">Write pseudocode and draw a flowchart to check whether a given year is a leap year.</w:t>
      </w:r>
    </w:p>
    <w:p>
      <w:pPr>
        <w:pStyle w:val="ListParagraph"/>
        <w:numPr>
          <w:ilvl w:val="0"/>
          <w:numId w:val="3"/>
        </w:numPr>
        <w:spacing w:after="80"/>
      </w:pPr>
      <w:r>
        <w:rPr>
          <w:rFonts w:ascii="Calibri" w:cs="Calibri" w:eastAsia="Calibri" w:hAnsi="Calibri"/>
          <w:sz w:val="22"/>
          <w:szCs w:val="22"/>
        </w:rPr>
        <w:t xml:space="preserve">Write pseudocode and draw a flowchart to find the factorial of a number.</w:t>
      </w:r>
    </w:p>
    <w:p>
      <w:pPr>
        <w:pStyle w:val="ListParagraph"/>
        <w:numPr>
          <w:ilvl w:val="0"/>
          <w:numId w:val="3"/>
        </w:numPr>
        <w:spacing w:after="80"/>
      </w:pPr>
      <w:r>
        <w:rPr>
          <w:rFonts w:ascii="Calibri" w:cs="Calibri" w:eastAsia="Calibri" w:hAnsi="Calibri"/>
          <w:sz w:val="22"/>
          <w:szCs w:val="22"/>
        </w:rPr>
        <w:t xml:space="preserve">Apply stepwise refinement to the problem: "Calculate the average of N numbers."</w:t>
      </w:r>
    </w:p>
    <w:p>
      <w:pPr>
        <w:pStyle w:val="ListParagraph"/>
        <w:numPr>
          <w:ilvl w:val="0"/>
          <w:numId w:val="3"/>
        </w:numPr>
        <w:spacing w:after="80"/>
      </w:pPr>
      <w:r>
        <w:rPr>
          <w:rFonts w:ascii="Calibri" w:cs="Calibri" w:eastAsia="Calibri" w:hAnsi="Calibri"/>
          <w:sz w:val="22"/>
          <w:szCs w:val="22"/>
        </w:rPr>
        <w:t xml:space="preserve">Identify input, output, and constraints for: "Convert temperature from Celsius to Fahrenheit."</w:t>
      </w:r>
    </w:p>
    <w:p>
      <w:pPr>
        <w:pStyle w:val="ListParagraph"/>
        <w:numPr>
          <w:ilvl w:val="0"/>
          <w:numId w:val="3"/>
        </w:numPr>
        <w:spacing w:after="80"/>
      </w:pPr>
      <w:r>
        <w:rPr>
          <w:rFonts w:ascii="Calibri" w:cs="Calibri" w:eastAsia="Calibri" w:hAnsi="Calibri"/>
          <w:sz w:val="22"/>
          <w:szCs w:val="22"/>
        </w:rPr>
        <w:t xml:space="preserve">Draw a flowchart for finding the sum of first N natural numbers.</w:t>
      </w:r>
    </w:p>
    <w:p>
      <w:pPr>
        <w:spacing w:after="300"/>
      </w:pPr>
    </w:p>
    <w:p>
      <w:pPr>
        <w:jc w:val="center"/>
      </w:pPr>
      <w:r>
        <w:rPr>
          <w:rFonts w:ascii="Calibri" w:cs="Calibri" w:eastAsia="Calibri" w:hAnsi="Calibri"/>
          <w:i/>
          <w:iCs/>
          <w:color w:val="666666"/>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Problem-Solving Approach in C — BCA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2026-08-19T09:23:12.485Z</dcterms:created>
  <dcterms:modified xsi:type="dcterms:W3CDTF">2026-08-19T09:23:12.498Z</dcterms:modified>
</cp:coreProperties>
</file>

<file path=docProps/custom.xml><?xml version="1.0" encoding="utf-8"?>
<Properties xmlns="http://schemas.openxmlformats.org/officeDocument/2006/custom-properties" xmlns:vt="http://schemas.openxmlformats.org/officeDocument/2006/docPropsVTypes"/>
</file>