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C8E935" w14:textId="628F1B36" w:rsidR="006B4707" w:rsidRPr="00E1084B" w:rsidRDefault="001171EC" w:rsidP="002F3F4E">
      <w:pPr>
        <w:spacing w:after="0" w:line="240" w:lineRule="auto"/>
        <w:rPr>
          <w:rFonts w:ascii="Calibri" w:eastAsia="Times New Roman" w:hAnsi="Calibri" w:cs="Calibri"/>
          <w:color w:val="222222"/>
          <w:lang w:eastAsia="tr-TR"/>
        </w:rPr>
      </w:pPr>
      <w:r>
        <w:rPr>
          <w:rFonts w:ascii="Calibri" w:eastAsia="Times New Roman" w:hAnsi="Calibri" w:cs="Calibri"/>
          <w:b/>
          <w:bCs/>
          <w:color w:val="222222"/>
          <w:lang w:eastAsia="tr-TR"/>
        </w:rPr>
        <w:t>PROJE ADI:</w:t>
      </w:r>
      <w:r w:rsidR="00E1084B">
        <w:rPr>
          <w:rFonts w:ascii="Calibri" w:eastAsia="Times New Roman" w:hAnsi="Calibri" w:cs="Calibri"/>
          <w:b/>
          <w:bCs/>
          <w:color w:val="222222"/>
          <w:lang w:eastAsia="tr-TR"/>
        </w:rPr>
        <w:t xml:space="preserve"> </w:t>
      </w:r>
      <w:r w:rsidR="00E1084B">
        <w:rPr>
          <w:rFonts w:ascii="Calibri" w:eastAsia="Times New Roman" w:hAnsi="Calibri" w:cs="Calibri"/>
          <w:color w:val="222222"/>
          <w:lang w:eastAsia="tr-TR"/>
        </w:rPr>
        <w:t>Nesnelerin İnterneti Analiz ve Görselleştirme Platformu Geliştirme</w:t>
      </w:r>
    </w:p>
    <w:p w14:paraId="52AB975B" w14:textId="77777777" w:rsidR="006B4707" w:rsidRDefault="006B4707" w:rsidP="002F3F4E">
      <w:pPr>
        <w:spacing w:after="0" w:line="240" w:lineRule="auto"/>
        <w:rPr>
          <w:rFonts w:ascii="Calibri" w:eastAsia="Times New Roman" w:hAnsi="Calibri" w:cs="Calibri"/>
          <w:b/>
          <w:bCs/>
          <w:color w:val="222222"/>
          <w:lang w:eastAsia="tr-TR"/>
        </w:rPr>
      </w:pPr>
    </w:p>
    <w:p w14:paraId="34F11F23" w14:textId="2E080C34" w:rsidR="002F3F4E" w:rsidRPr="002F3F4E" w:rsidRDefault="002F3F4E" w:rsidP="002F3F4E">
      <w:pPr>
        <w:spacing w:after="0" w:line="240" w:lineRule="auto"/>
        <w:rPr>
          <w:rFonts w:ascii="Calibri" w:eastAsia="Times New Roman" w:hAnsi="Calibri" w:cs="Calibri"/>
          <w:b/>
          <w:bCs/>
          <w:color w:val="222222"/>
          <w:lang w:eastAsia="tr-TR"/>
        </w:rPr>
      </w:pPr>
      <w:r w:rsidRPr="002F3F4E">
        <w:rPr>
          <w:rFonts w:ascii="Calibri" w:eastAsia="Times New Roman" w:hAnsi="Calibri" w:cs="Calibri"/>
          <w:b/>
          <w:bCs/>
          <w:color w:val="222222"/>
          <w:lang w:eastAsia="tr-TR"/>
        </w:rPr>
        <w:t>Proje Konusu</w:t>
      </w:r>
    </w:p>
    <w:p w14:paraId="406B64E5" w14:textId="730A74B0" w:rsidR="00E1084B" w:rsidRDefault="00E1084B" w:rsidP="002F3F4E">
      <w:pPr>
        <w:spacing w:after="0" w:line="240" w:lineRule="auto"/>
        <w:rPr>
          <w:rFonts w:ascii="Calibri" w:eastAsia="Times New Roman" w:hAnsi="Calibri" w:cs="Calibri"/>
          <w:b/>
          <w:bCs/>
          <w:color w:val="222222"/>
          <w:lang w:eastAsia="tr-TR"/>
        </w:rPr>
      </w:pPr>
    </w:p>
    <w:p w14:paraId="17A19B7B" w14:textId="32B44B67" w:rsidR="001171EC" w:rsidRDefault="00E1084B" w:rsidP="002F3F4E">
      <w:pPr>
        <w:spacing w:after="0" w:line="240" w:lineRule="auto"/>
        <w:rPr>
          <w:rFonts w:ascii="Calibri" w:eastAsia="Times New Roman" w:hAnsi="Calibri" w:cs="Calibri"/>
          <w:color w:val="222222"/>
          <w:lang w:eastAsia="tr-TR"/>
        </w:rPr>
      </w:pPr>
      <w:r>
        <w:rPr>
          <w:rFonts w:ascii="Calibri" w:eastAsia="Times New Roman" w:hAnsi="Calibri" w:cs="Calibri"/>
          <w:color w:val="222222"/>
          <w:lang w:eastAsia="tr-TR"/>
        </w:rPr>
        <w:t>Proje kapsamında firma tarafından geliştirilmiş olan ve hizmet verilen uç nokta gömülü sistemlerinden gelen verileri</w:t>
      </w:r>
      <w:r w:rsidR="00EB1908">
        <w:rPr>
          <w:rFonts w:ascii="Calibri" w:eastAsia="Times New Roman" w:hAnsi="Calibri" w:cs="Calibri"/>
          <w:color w:val="222222"/>
          <w:lang w:eastAsia="tr-TR"/>
        </w:rPr>
        <w:t xml:space="preserve"> toplayan bulut sisteminin birbirinden farklı müşterilere uyabilecek analiz ve görselleştirme bloklarının geliştirilmesi hedeflenmektedir. Sahada mobil ve statik duran uç nokta gömülü sisteminden gelen veriler benzer analiz ve görselleştirme metotlarına ihtiyaç duymaktadır. </w:t>
      </w:r>
    </w:p>
    <w:p w14:paraId="49BD7D9E" w14:textId="0588F004" w:rsidR="00EB1908" w:rsidRDefault="00EB1908" w:rsidP="002F3F4E">
      <w:pPr>
        <w:spacing w:after="0" w:line="240" w:lineRule="auto"/>
        <w:rPr>
          <w:rFonts w:ascii="Calibri" w:eastAsia="Times New Roman" w:hAnsi="Calibri" w:cs="Calibri"/>
          <w:color w:val="222222"/>
          <w:lang w:eastAsia="tr-TR"/>
        </w:rPr>
      </w:pPr>
    </w:p>
    <w:p w14:paraId="716C8638" w14:textId="54D07DDB" w:rsidR="00EB1908" w:rsidRDefault="00EB1908" w:rsidP="002F3F4E">
      <w:pPr>
        <w:spacing w:after="0" w:line="240" w:lineRule="auto"/>
        <w:rPr>
          <w:rFonts w:ascii="Calibri" w:eastAsia="Times New Roman" w:hAnsi="Calibri" w:cs="Calibri"/>
          <w:b/>
          <w:bCs/>
          <w:color w:val="222222"/>
          <w:lang w:eastAsia="tr-TR"/>
        </w:rPr>
      </w:pPr>
      <w:r>
        <w:rPr>
          <w:rFonts w:ascii="Calibri" w:eastAsia="Times New Roman" w:hAnsi="Calibri" w:cs="Calibri"/>
          <w:color w:val="222222"/>
          <w:lang w:eastAsia="tr-TR"/>
        </w:rPr>
        <w:t xml:space="preserve">Mobil ve statik duran uç nokta gömülü sistemlerinden oluşan bir </w:t>
      </w:r>
      <w:proofErr w:type="spellStart"/>
      <w:r>
        <w:rPr>
          <w:rFonts w:ascii="Calibri" w:eastAsia="Times New Roman" w:hAnsi="Calibri" w:cs="Calibri"/>
          <w:color w:val="222222"/>
          <w:lang w:eastAsia="tr-TR"/>
        </w:rPr>
        <w:t>sensör</w:t>
      </w:r>
      <w:proofErr w:type="spellEnd"/>
      <w:r>
        <w:rPr>
          <w:rFonts w:ascii="Calibri" w:eastAsia="Times New Roman" w:hAnsi="Calibri" w:cs="Calibri"/>
          <w:color w:val="222222"/>
          <w:lang w:eastAsia="tr-TR"/>
        </w:rPr>
        <w:t xml:space="preserve"> ağı harita üzerinde anlık gelen verilerin analiz blokunda çeşitli standart istatistiksel analizleri gerçekleştirilecek sonrasında bu analizler üzerinden sıcaklık haritaları ve çeşitli grafikler oluşturulacaktır. Bir sonraki etapta ise bu analiz ve görselleştirme elemanları otonom periyodik raporlama çalışmasında da kullanılacaktır.</w:t>
      </w:r>
    </w:p>
    <w:p w14:paraId="1AF5F312" w14:textId="77777777" w:rsidR="001171EC" w:rsidRDefault="001171EC" w:rsidP="002F3F4E">
      <w:pPr>
        <w:spacing w:after="0" w:line="240" w:lineRule="auto"/>
        <w:rPr>
          <w:rFonts w:ascii="Calibri" w:eastAsia="Times New Roman" w:hAnsi="Calibri" w:cs="Calibri"/>
          <w:b/>
          <w:bCs/>
          <w:color w:val="222222"/>
          <w:lang w:eastAsia="tr-TR"/>
        </w:rPr>
      </w:pPr>
    </w:p>
    <w:p w14:paraId="4959F570" w14:textId="77777777" w:rsidR="001171EC" w:rsidRDefault="001171EC" w:rsidP="002F3F4E">
      <w:pPr>
        <w:spacing w:after="0" w:line="240" w:lineRule="auto"/>
        <w:rPr>
          <w:rFonts w:ascii="Calibri" w:eastAsia="Times New Roman" w:hAnsi="Calibri" w:cs="Calibri"/>
          <w:b/>
          <w:bCs/>
          <w:color w:val="222222"/>
          <w:lang w:eastAsia="tr-TR"/>
        </w:rPr>
      </w:pPr>
    </w:p>
    <w:p w14:paraId="195FB28A" w14:textId="687AC810" w:rsidR="002F3F4E" w:rsidRDefault="002F3F4E" w:rsidP="002F3F4E">
      <w:pPr>
        <w:spacing w:after="0" w:line="240" w:lineRule="auto"/>
        <w:rPr>
          <w:rFonts w:ascii="Calibri" w:eastAsia="Times New Roman" w:hAnsi="Calibri" w:cs="Calibri"/>
          <w:b/>
          <w:bCs/>
          <w:color w:val="222222"/>
          <w:lang w:eastAsia="tr-TR"/>
        </w:rPr>
      </w:pPr>
      <w:r w:rsidRPr="002F3F4E">
        <w:rPr>
          <w:rFonts w:ascii="Calibri" w:eastAsia="Times New Roman" w:hAnsi="Calibri" w:cs="Calibri"/>
          <w:b/>
          <w:bCs/>
          <w:color w:val="222222"/>
          <w:lang w:eastAsia="tr-TR"/>
        </w:rPr>
        <w:t>Proje Detayı</w:t>
      </w:r>
    </w:p>
    <w:p w14:paraId="28A6D5E1" w14:textId="77777777" w:rsidR="001171EC" w:rsidRDefault="001171EC" w:rsidP="002F3F4E">
      <w:pPr>
        <w:spacing w:after="0" w:line="240" w:lineRule="auto"/>
        <w:rPr>
          <w:rFonts w:ascii="Calibri" w:eastAsia="Times New Roman" w:hAnsi="Calibri" w:cs="Calibri"/>
          <w:b/>
          <w:bCs/>
          <w:color w:val="222222"/>
          <w:lang w:eastAsia="tr-TR"/>
        </w:rPr>
      </w:pPr>
    </w:p>
    <w:p w14:paraId="62E96AEE" w14:textId="77777777" w:rsidR="001171EC" w:rsidRDefault="001171EC" w:rsidP="002F3F4E">
      <w:pPr>
        <w:spacing w:after="0" w:line="240" w:lineRule="auto"/>
        <w:rPr>
          <w:rFonts w:ascii="Calibri" w:eastAsia="Times New Roman" w:hAnsi="Calibri" w:cs="Calibri"/>
          <w:b/>
          <w:bCs/>
          <w:color w:val="222222"/>
          <w:lang w:eastAsia="tr-TR"/>
        </w:rPr>
      </w:pPr>
    </w:p>
    <w:p w14:paraId="467F73F9" w14:textId="77777777" w:rsidR="001171EC" w:rsidRDefault="001171EC" w:rsidP="002F3F4E">
      <w:pPr>
        <w:spacing w:after="0" w:line="240" w:lineRule="auto"/>
        <w:rPr>
          <w:rFonts w:ascii="Calibri" w:eastAsia="Times New Roman" w:hAnsi="Calibri" w:cs="Calibri"/>
          <w:b/>
          <w:bCs/>
          <w:color w:val="222222"/>
          <w:lang w:eastAsia="tr-TR"/>
        </w:rPr>
      </w:pPr>
    </w:p>
    <w:p w14:paraId="2FDE8741" w14:textId="77777777" w:rsidR="001171EC" w:rsidRDefault="001171EC" w:rsidP="002F3F4E">
      <w:pPr>
        <w:spacing w:after="0" w:line="240" w:lineRule="auto"/>
        <w:rPr>
          <w:rFonts w:ascii="Calibri" w:eastAsia="Times New Roman" w:hAnsi="Calibri" w:cs="Calibri"/>
          <w:b/>
          <w:bCs/>
          <w:color w:val="222222"/>
          <w:lang w:eastAsia="tr-TR"/>
        </w:rPr>
      </w:pPr>
    </w:p>
    <w:p w14:paraId="66CB350F" w14:textId="229100F5" w:rsidR="002F3F4E" w:rsidRPr="002F3F4E" w:rsidRDefault="002F3F4E" w:rsidP="002F3F4E">
      <w:pPr>
        <w:spacing w:after="0" w:line="240" w:lineRule="auto"/>
        <w:rPr>
          <w:rFonts w:ascii="Calibri" w:eastAsia="Times New Roman" w:hAnsi="Calibri" w:cs="Calibri"/>
          <w:b/>
          <w:bCs/>
          <w:color w:val="222222"/>
          <w:lang w:eastAsia="tr-TR"/>
        </w:rPr>
      </w:pPr>
      <w:r w:rsidRPr="002F3F4E">
        <w:rPr>
          <w:rFonts w:ascii="Calibri" w:eastAsia="Times New Roman" w:hAnsi="Calibri" w:cs="Calibri"/>
          <w:b/>
          <w:bCs/>
          <w:color w:val="222222"/>
          <w:lang w:eastAsia="tr-TR"/>
        </w:rPr>
        <w:t>Hedeflenen Kazanımlar ve Sonuçlar</w:t>
      </w:r>
    </w:p>
    <w:p w14:paraId="37E3C7D0" w14:textId="40F4A5CE" w:rsidR="001171EC" w:rsidRDefault="00EB1908" w:rsidP="002F3F4E">
      <w:pPr>
        <w:spacing w:after="0" w:line="240" w:lineRule="auto"/>
        <w:rPr>
          <w:rFonts w:ascii="Calibri" w:eastAsia="Times New Roman" w:hAnsi="Calibri" w:cs="Calibri"/>
          <w:b/>
          <w:bCs/>
          <w:color w:val="222222"/>
          <w:lang w:eastAsia="tr-TR"/>
        </w:rPr>
      </w:pPr>
      <w:r>
        <w:rPr>
          <w:rFonts w:ascii="Calibri" w:eastAsia="Times New Roman" w:hAnsi="Calibri" w:cs="Calibri"/>
          <w:color w:val="222222"/>
          <w:lang w:eastAsia="tr-TR"/>
        </w:rPr>
        <w:t xml:space="preserve">Farklı uygulamalar için toplanan verilerin ortak analiz metotları ile değerlendirilmesi ve görselleştirmesi firmanın anlık ve </w:t>
      </w:r>
      <w:proofErr w:type="spellStart"/>
      <w:r>
        <w:rPr>
          <w:rFonts w:ascii="Calibri" w:eastAsia="Times New Roman" w:hAnsi="Calibri" w:cs="Calibri"/>
          <w:color w:val="222222"/>
          <w:lang w:eastAsia="tr-TR"/>
        </w:rPr>
        <w:t>ilerki</w:t>
      </w:r>
      <w:proofErr w:type="spellEnd"/>
      <w:r>
        <w:rPr>
          <w:rFonts w:ascii="Calibri" w:eastAsia="Times New Roman" w:hAnsi="Calibri" w:cs="Calibri"/>
          <w:color w:val="222222"/>
          <w:lang w:eastAsia="tr-TR"/>
        </w:rPr>
        <w:t xml:space="preserve"> müşterilerine yeni katma değerli servis sağlamasına </w:t>
      </w:r>
      <w:proofErr w:type="gramStart"/>
      <w:r>
        <w:rPr>
          <w:rFonts w:ascii="Calibri" w:eastAsia="Times New Roman" w:hAnsi="Calibri" w:cs="Calibri"/>
          <w:color w:val="222222"/>
          <w:lang w:eastAsia="tr-TR"/>
        </w:rPr>
        <w:t>imkan</w:t>
      </w:r>
      <w:proofErr w:type="gramEnd"/>
      <w:r>
        <w:rPr>
          <w:rFonts w:ascii="Calibri" w:eastAsia="Times New Roman" w:hAnsi="Calibri" w:cs="Calibri"/>
          <w:color w:val="222222"/>
          <w:lang w:eastAsia="tr-TR"/>
        </w:rPr>
        <w:t xml:space="preserve"> tanıyacaktır.</w:t>
      </w:r>
    </w:p>
    <w:p w14:paraId="0416B093" w14:textId="77777777" w:rsidR="001171EC" w:rsidRDefault="001171EC" w:rsidP="002F3F4E">
      <w:pPr>
        <w:spacing w:after="0" w:line="240" w:lineRule="auto"/>
        <w:rPr>
          <w:rFonts w:ascii="Calibri" w:eastAsia="Times New Roman" w:hAnsi="Calibri" w:cs="Calibri"/>
          <w:b/>
          <w:bCs/>
          <w:color w:val="222222"/>
          <w:lang w:eastAsia="tr-TR"/>
        </w:rPr>
      </w:pPr>
    </w:p>
    <w:p w14:paraId="66503294" w14:textId="77777777" w:rsidR="001171EC" w:rsidRDefault="001171EC" w:rsidP="002F3F4E">
      <w:pPr>
        <w:spacing w:after="0" w:line="240" w:lineRule="auto"/>
        <w:rPr>
          <w:rFonts w:ascii="Calibri" w:eastAsia="Times New Roman" w:hAnsi="Calibri" w:cs="Calibri"/>
          <w:b/>
          <w:bCs/>
          <w:color w:val="222222"/>
          <w:lang w:eastAsia="tr-TR"/>
        </w:rPr>
      </w:pPr>
    </w:p>
    <w:p w14:paraId="37D9FB61" w14:textId="7580B943" w:rsidR="002F3F4E" w:rsidRPr="002F3F4E" w:rsidRDefault="002F3F4E" w:rsidP="002F3F4E">
      <w:pPr>
        <w:spacing w:after="0" w:line="240" w:lineRule="auto"/>
        <w:rPr>
          <w:rFonts w:ascii="Calibri" w:eastAsia="Times New Roman" w:hAnsi="Calibri" w:cs="Calibri"/>
          <w:b/>
          <w:bCs/>
          <w:color w:val="222222"/>
          <w:lang w:eastAsia="tr-TR"/>
        </w:rPr>
      </w:pPr>
      <w:r w:rsidRPr="002F3F4E">
        <w:rPr>
          <w:rFonts w:ascii="Calibri" w:eastAsia="Times New Roman" w:hAnsi="Calibri" w:cs="Calibri"/>
          <w:b/>
          <w:bCs/>
          <w:color w:val="222222"/>
          <w:lang w:eastAsia="tr-TR"/>
        </w:rPr>
        <w:t>Ticarileşme Potansiyeli</w:t>
      </w:r>
    </w:p>
    <w:p w14:paraId="03E540AC" w14:textId="76DAA166" w:rsidR="001171EC" w:rsidRPr="00EB1908" w:rsidRDefault="00EB1908" w:rsidP="002F3F4E">
      <w:pPr>
        <w:spacing w:after="0" w:line="240" w:lineRule="auto"/>
        <w:rPr>
          <w:rFonts w:ascii="Calibri" w:eastAsia="Times New Roman" w:hAnsi="Calibri" w:cs="Calibri"/>
          <w:color w:val="222222"/>
          <w:lang w:eastAsia="tr-TR"/>
        </w:rPr>
      </w:pPr>
      <w:r>
        <w:rPr>
          <w:rFonts w:ascii="Calibri" w:eastAsia="Times New Roman" w:hAnsi="Calibri" w:cs="Calibri"/>
          <w:b/>
          <w:bCs/>
          <w:color w:val="222222"/>
          <w:lang w:eastAsia="tr-TR"/>
        </w:rPr>
        <w:t xml:space="preserve">Hedef kitle: </w:t>
      </w:r>
      <w:r>
        <w:rPr>
          <w:rFonts w:ascii="Calibri" w:eastAsia="Times New Roman" w:hAnsi="Calibri" w:cs="Calibri"/>
          <w:color w:val="222222"/>
          <w:lang w:eastAsia="tr-TR"/>
        </w:rPr>
        <w:t>Firmamız, TGB dışında bulunan kurum / kuruluş, TGB içinde bulunan kurum / kuruluş</w:t>
      </w:r>
    </w:p>
    <w:p w14:paraId="3C3031C0" w14:textId="77777777" w:rsidR="001171EC" w:rsidRDefault="001171EC" w:rsidP="002F3F4E">
      <w:pPr>
        <w:spacing w:after="0" w:line="240" w:lineRule="auto"/>
        <w:rPr>
          <w:rFonts w:ascii="Calibri" w:eastAsia="Times New Roman" w:hAnsi="Calibri" w:cs="Calibri"/>
          <w:b/>
          <w:bCs/>
          <w:color w:val="222222"/>
          <w:lang w:eastAsia="tr-TR"/>
        </w:rPr>
      </w:pPr>
    </w:p>
    <w:p w14:paraId="0847D7EA" w14:textId="77777777" w:rsidR="001171EC" w:rsidRDefault="001171EC" w:rsidP="002F3F4E">
      <w:pPr>
        <w:spacing w:after="0" w:line="240" w:lineRule="auto"/>
        <w:rPr>
          <w:rFonts w:ascii="Calibri" w:eastAsia="Times New Roman" w:hAnsi="Calibri" w:cs="Calibri"/>
          <w:b/>
          <w:bCs/>
          <w:color w:val="222222"/>
          <w:lang w:eastAsia="tr-TR"/>
        </w:rPr>
      </w:pPr>
    </w:p>
    <w:p w14:paraId="07CB11AB" w14:textId="77777777" w:rsidR="001171EC" w:rsidRDefault="001171EC" w:rsidP="002F3F4E">
      <w:pPr>
        <w:spacing w:after="0" w:line="240" w:lineRule="auto"/>
        <w:rPr>
          <w:rFonts w:ascii="Calibri" w:eastAsia="Times New Roman" w:hAnsi="Calibri" w:cs="Calibri"/>
          <w:b/>
          <w:bCs/>
          <w:color w:val="222222"/>
          <w:lang w:eastAsia="tr-TR"/>
        </w:rPr>
      </w:pPr>
    </w:p>
    <w:p w14:paraId="556810A9" w14:textId="4732ED6C" w:rsidR="002F3F4E" w:rsidRPr="002F3F4E" w:rsidRDefault="002F3F4E" w:rsidP="002F3F4E">
      <w:pPr>
        <w:spacing w:after="0" w:line="240" w:lineRule="auto"/>
        <w:rPr>
          <w:rFonts w:ascii="Calibri" w:eastAsia="Times New Roman" w:hAnsi="Calibri" w:cs="Calibri"/>
          <w:b/>
          <w:bCs/>
          <w:color w:val="222222"/>
          <w:lang w:eastAsia="tr-TR"/>
        </w:rPr>
      </w:pPr>
      <w:r w:rsidRPr="002F3F4E">
        <w:rPr>
          <w:rFonts w:ascii="Calibri" w:eastAsia="Times New Roman" w:hAnsi="Calibri" w:cs="Calibri"/>
          <w:b/>
          <w:bCs/>
          <w:color w:val="222222"/>
          <w:lang w:eastAsia="tr-TR"/>
        </w:rPr>
        <w:t>Ar-Ge Niteliği</w:t>
      </w:r>
    </w:p>
    <w:p w14:paraId="20288767" w14:textId="00BA5AD5" w:rsidR="001171EC" w:rsidRPr="00F04097" w:rsidRDefault="00EB1908" w:rsidP="009141C4">
      <w:pPr>
        <w:rPr>
          <w:rFonts w:ascii="Calibri" w:eastAsia="Times New Roman" w:hAnsi="Calibri" w:cs="Calibri"/>
          <w:color w:val="222222"/>
          <w:lang w:eastAsia="tr-TR"/>
        </w:rPr>
      </w:pPr>
      <w:r w:rsidRPr="00F04097">
        <w:rPr>
          <w:rFonts w:ascii="Calibri" w:eastAsia="Times New Roman" w:hAnsi="Calibri" w:cs="Calibri"/>
          <w:color w:val="222222"/>
          <w:lang w:eastAsia="tr-TR"/>
        </w:rPr>
        <w:t xml:space="preserve">Yeni ya da iyileştirilmiş ürün ya da süreçler için </w:t>
      </w:r>
      <w:r w:rsidR="00F04097">
        <w:rPr>
          <w:rFonts w:ascii="Calibri" w:eastAsia="Times New Roman" w:hAnsi="Calibri" w:cs="Calibri"/>
          <w:color w:val="222222"/>
          <w:lang w:eastAsia="tr-TR"/>
        </w:rPr>
        <w:t xml:space="preserve">doğrudan ilişkili </w:t>
      </w:r>
      <w:proofErr w:type="spellStart"/>
      <w:r w:rsidR="00F04097">
        <w:rPr>
          <w:rFonts w:ascii="Calibri" w:eastAsia="Times New Roman" w:hAnsi="Calibri" w:cs="Calibri"/>
          <w:color w:val="222222"/>
          <w:lang w:eastAsia="tr-TR"/>
        </w:rPr>
        <w:t>sinai</w:t>
      </w:r>
      <w:proofErr w:type="spellEnd"/>
      <w:r w:rsidR="00F04097">
        <w:rPr>
          <w:rFonts w:ascii="Calibri" w:eastAsia="Times New Roman" w:hAnsi="Calibri" w:cs="Calibri"/>
          <w:color w:val="222222"/>
          <w:lang w:eastAsia="tr-TR"/>
        </w:rPr>
        <w:t xml:space="preserve"> mühendislik, bir yenilik ve verimlilik unsuru içeren yazılım geliştirme</w:t>
      </w:r>
    </w:p>
    <w:p w14:paraId="07776A47" w14:textId="77777777" w:rsidR="001171EC" w:rsidRDefault="001171EC" w:rsidP="009141C4">
      <w:pPr>
        <w:rPr>
          <w:rFonts w:ascii="Calibri" w:eastAsia="Times New Roman" w:hAnsi="Calibri" w:cs="Calibri"/>
          <w:b/>
          <w:bCs/>
          <w:color w:val="222222"/>
          <w:lang w:eastAsia="tr-TR"/>
        </w:rPr>
      </w:pPr>
    </w:p>
    <w:p w14:paraId="07ADA4A7" w14:textId="77777777" w:rsidR="001171EC" w:rsidRDefault="001171EC" w:rsidP="009141C4">
      <w:pPr>
        <w:rPr>
          <w:rFonts w:ascii="Calibri" w:eastAsia="Times New Roman" w:hAnsi="Calibri" w:cs="Calibri"/>
          <w:b/>
          <w:bCs/>
          <w:color w:val="222222"/>
          <w:lang w:eastAsia="tr-TR"/>
        </w:rPr>
      </w:pPr>
    </w:p>
    <w:p w14:paraId="2AEB0256" w14:textId="0B34E7CF" w:rsidR="002F3F4E" w:rsidRPr="009141C4" w:rsidRDefault="002F3F4E" w:rsidP="009141C4">
      <w:r w:rsidRPr="002F3F4E">
        <w:rPr>
          <w:rFonts w:ascii="Calibri" w:eastAsia="Times New Roman" w:hAnsi="Calibri" w:cs="Calibri"/>
          <w:b/>
          <w:bCs/>
          <w:color w:val="222222"/>
          <w:lang w:eastAsia="tr-TR"/>
        </w:rPr>
        <w:t>Yenilikçi Yönü</w:t>
      </w:r>
    </w:p>
    <w:p w14:paraId="3DAC03E8" w14:textId="77777777" w:rsidR="00A83F4D" w:rsidRPr="00A83F4D" w:rsidRDefault="00A83F4D" w:rsidP="00A83F4D"/>
    <w:sectPr w:rsidR="00A83F4D" w:rsidRPr="00A83F4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E1438"/>
    <w:multiLevelType w:val="multilevel"/>
    <w:tmpl w:val="CA88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985D63"/>
    <w:multiLevelType w:val="multilevel"/>
    <w:tmpl w:val="B7F6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C04016"/>
    <w:multiLevelType w:val="multilevel"/>
    <w:tmpl w:val="7F50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BF9"/>
    <w:rsid w:val="00056AEB"/>
    <w:rsid w:val="000A002A"/>
    <w:rsid w:val="000B096A"/>
    <w:rsid w:val="000E7BC9"/>
    <w:rsid w:val="001171EC"/>
    <w:rsid w:val="001D29F8"/>
    <w:rsid w:val="00226B1D"/>
    <w:rsid w:val="00270400"/>
    <w:rsid w:val="002C6D85"/>
    <w:rsid w:val="002F3F4E"/>
    <w:rsid w:val="00434D45"/>
    <w:rsid w:val="0043549B"/>
    <w:rsid w:val="0053526F"/>
    <w:rsid w:val="005B742B"/>
    <w:rsid w:val="005C5C37"/>
    <w:rsid w:val="005D24E1"/>
    <w:rsid w:val="00640028"/>
    <w:rsid w:val="006B4707"/>
    <w:rsid w:val="00701E66"/>
    <w:rsid w:val="0072677D"/>
    <w:rsid w:val="008C752A"/>
    <w:rsid w:val="009015A6"/>
    <w:rsid w:val="009141C4"/>
    <w:rsid w:val="009538AB"/>
    <w:rsid w:val="00997C29"/>
    <w:rsid w:val="009D1954"/>
    <w:rsid w:val="00A83F4D"/>
    <w:rsid w:val="00B02C9C"/>
    <w:rsid w:val="00B428AB"/>
    <w:rsid w:val="00D21641"/>
    <w:rsid w:val="00D6325F"/>
    <w:rsid w:val="00DA6536"/>
    <w:rsid w:val="00DD7A13"/>
    <w:rsid w:val="00E1084B"/>
    <w:rsid w:val="00E45B3F"/>
    <w:rsid w:val="00EA24BA"/>
    <w:rsid w:val="00EB1908"/>
    <w:rsid w:val="00F04097"/>
    <w:rsid w:val="00F16BF9"/>
    <w:rsid w:val="00F5763B"/>
    <w:rsid w:val="00F94A20"/>
    <w:rsid w:val="00FA14F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6EDD0"/>
  <w15:chartTrackingRefBased/>
  <w15:docId w15:val="{BE833DF2-889D-4181-81C2-BE09CFE69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A6536"/>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Strong">
    <w:name w:val="Strong"/>
    <w:basedOn w:val="DefaultParagraphFont"/>
    <w:uiPriority w:val="22"/>
    <w:qFormat/>
    <w:rsid w:val="00434D45"/>
    <w:rPr>
      <w:b/>
      <w:bCs/>
    </w:rPr>
  </w:style>
  <w:style w:type="paragraph" w:styleId="ListParagraph">
    <w:name w:val="List Paragraph"/>
    <w:basedOn w:val="Normal"/>
    <w:uiPriority w:val="34"/>
    <w:qFormat/>
    <w:rsid w:val="00D632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859131">
      <w:bodyDiv w:val="1"/>
      <w:marLeft w:val="0"/>
      <w:marRight w:val="0"/>
      <w:marTop w:val="0"/>
      <w:marBottom w:val="0"/>
      <w:divBdr>
        <w:top w:val="none" w:sz="0" w:space="0" w:color="auto"/>
        <w:left w:val="none" w:sz="0" w:space="0" w:color="auto"/>
        <w:bottom w:val="none" w:sz="0" w:space="0" w:color="auto"/>
        <w:right w:val="none" w:sz="0" w:space="0" w:color="auto"/>
      </w:divBdr>
    </w:div>
    <w:div w:id="105467780">
      <w:bodyDiv w:val="1"/>
      <w:marLeft w:val="0"/>
      <w:marRight w:val="0"/>
      <w:marTop w:val="0"/>
      <w:marBottom w:val="0"/>
      <w:divBdr>
        <w:top w:val="none" w:sz="0" w:space="0" w:color="auto"/>
        <w:left w:val="none" w:sz="0" w:space="0" w:color="auto"/>
        <w:bottom w:val="none" w:sz="0" w:space="0" w:color="auto"/>
        <w:right w:val="none" w:sz="0" w:space="0" w:color="auto"/>
      </w:divBdr>
    </w:div>
    <w:div w:id="139227437">
      <w:bodyDiv w:val="1"/>
      <w:marLeft w:val="0"/>
      <w:marRight w:val="0"/>
      <w:marTop w:val="0"/>
      <w:marBottom w:val="0"/>
      <w:divBdr>
        <w:top w:val="none" w:sz="0" w:space="0" w:color="auto"/>
        <w:left w:val="none" w:sz="0" w:space="0" w:color="auto"/>
        <w:bottom w:val="none" w:sz="0" w:space="0" w:color="auto"/>
        <w:right w:val="none" w:sz="0" w:space="0" w:color="auto"/>
      </w:divBdr>
    </w:div>
    <w:div w:id="444352341">
      <w:bodyDiv w:val="1"/>
      <w:marLeft w:val="0"/>
      <w:marRight w:val="0"/>
      <w:marTop w:val="0"/>
      <w:marBottom w:val="0"/>
      <w:divBdr>
        <w:top w:val="none" w:sz="0" w:space="0" w:color="auto"/>
        <w:left w:val="none" w:sz="0" w:space="0" w:color="auto"/>
        <w:bottom w:val="none" w:sz="0" w:space="0" w:color="auto"/>
        <w:right w:val="none" w:sz="0" w:space="0" w:color="auto"/>
      </w:divBdr>
    </w:div>
    <w:div w:id="523639187">
      <w:bodyDiv w:val="1"/>
      <w:marLeft w:val="0"/>
      <w:marRight w:val="0"/>
      <w:marTop w:val="0"/>
      <w:marBottom w:val="0"/>
      <w:divBdr>
        <w:top w:val="none" w:sz="0" w:space="0" w:color="auto"/>
        <w:left w:val="none" w:sz="0" w:space="0" w:color="auto"/>
        <w:bottom w:val="none" w:sz="0" w:space="0" w:color="auto"/>
        <w:right w:val="none" w:sz="0" w:space="0" w:color="auto"/>
      </w:divBdr>
    </w:div>
    <w:div w:id="604844382">
      <w:bodyDiv w:val="1"/>
      <w:marLeft w:val="0"/>
      <w:marRight w:val="0"/>
      <w:marTop w:val="0"/>
      <w:marBottom w:val="0"/>
      <w:divBdr>
        <w:top w:val="none" w:sz="0" w:space="0" w:color="auto"/>
        <w:left w:val="none" w:sz="0" w:space="0" w:color="auto"/>
        <w:bottom w:val="none" w:sz="0" w:space="0" w:color="auto"/>
        <w:right w:val="none" w:sz="0" w:space="0" w:color="auto"/>
      </w:divBdr>
    </w:div>
    <w:div w:id="667442600">
      <w:bodyDiv w:val="1"/>
      <w:marLeft w:val="0"/>
      <w:marRight w:val="0"/>
      <w:marTop w:val="0"/>
      <w:marBottom w:val="0"/>
      <w:divBdr>
        <w:top w:val="none" w:sz="0" w:space="0" w:color="auto"/>
        <w:left w:val="none" w:sz="0" w:space="0" w:color="auto"/>
        <w:bottom w:val="none" w:sz="0" w:space="0" w:color="auto"/>
        <w:right w:val="none" w:sz="0" w:space="0" w:color="auto"/>
      </w:divBdr>
    </w:div>
    <w:div w:id="1022635177">
      <w:bodyDiv w:val="1"/>
      <w:marLeft w:val="0"/>
      <w:marRight w:val="0"/>
      <w:marTop w:val="0"/>
      <w:marBottom w:val="0"/>
      <w:divBdr>
        <w:top w:val="none" w:sz="0" w:space="0" w:color="auto"/>
        <w:left w:val="none" w:sz="0" w:space="0" w:color="auto"/>
        <w:bottom w:val="none" w:sz="0" w:space="0" w:color="auto"/>
        <w:right w:val="none" w:sz="0" w:space="0" w:color="auto"/>
      </w:divBdr>
    </w:div>
    <w:div w:id="1189951397">
      <w:bodyDiv w:val="1"/>
      <w:marLeft w:val="0"/>
      <w:marRight w:val="0"/>
      <w:marTop w:val="0"/>
      <w:marBottom w:val="0"/>
      <w:divBdr>
        <w:top w:val="none" w:sz="0" w:space="0" w:color="auto"/>
        <w:left w:val="none" w:sz="0" w:space="0" w:color="auto"/>
        <w:bottom w:val="none" w:sz="0" w:space="0" w:color="auto"/>
        <w:right w:val="none" w:sz="0" w:space="0" w:color="auto"/>
      </w:divBdr>
    </w:div>
    <w:div w:id="1263800780">
      <w:bodyDiv w:val="1"/>
      <w:marLeft w:val="0"/>
      <w:marRight w:val="0"/>
      <w:marTop w:val="0"/>
      <w:marBottom w:val="0"/>
      <w:divBdr>
        <w:top w:val="none" w:sz="0" w:space="0" w:color="auto"/>
        <w:left w:val="none" w:sz="0" w:space="0" w:color="auto"/>
        <w:bottom w:val="none" w:sz="0" w:space="0" w:color="auto"/>
        <w:right w:val="none" w:sz="0" w:space="0" w:color="auto"/>
      </w:divBdr>
    </w:div>
    <w:div w:id="1375883616">
      <w:bodyDiv w:val="1"/>
      <w:marLeft w:val="0"/>
      <w:marRight w:val="0"/>
      <w:marTop w:val="0"/>
      <w:marBottom w:val="0"/>
      <w:divBdr>
        <w:top w:val="none" w:sz="0" w:space="0" w:color="auto"/>
        <w:left w:val="none" w:sz="0" w:space="0" w:color="auto"/>
        <w:bottom w:val="none" w:sz="0" w:space="0" w:color="auto"/>
        <w:right w:val="none" w:sz="0" w:space="0" w:color="auto"/>
      </w:divBdr>
    </w:div>
    <w:div w:id="1539586913">
      <w:bodyDiv w:val="1"/>
      <w:marLeft w:val="0"/>
      <w:marRight w:val="0"/>
      <w:marTop w:val="0"/>
      <w:marBottom w:val="0"/>
      <w:divBdr>
        <w:top w:val="none" w:sz="0" w:space="0" w:color="auto"/>
        <w:left w:val="none" w:sz="0" w:space="0" w:color="auto"/>
        <w:bottom w:val="none" w:sz="0" w:space="0" w:color="auto"/>
        <w:right w:val="none" w:sz="0" w:space="0" w:color="auto"/>
      </w:divBdr>
    </w:div>
    <w:div w:id="1550338635">
      <w:bodyDiv w:val="1"/>
      <w:marLeft w:val="0"/>
      <w:marRight w:val="0"/>
      <w:marTop w:val="0"/>
      <w:marBottom w:val="0"/>
      <w:divBdr>
        <w:top w:val="none" w:sz="0" w:space="0" w:color="auto"/>
        <w:left w:val="none" w:sz="0" w:space="0" w:color="auto"/>
        <w:bottom w:val="none" w:sz="0" w:space="0" w:color="auto"/>
        <w:right w:val="none" w:sz="0" w:space="0" w:color="auto"/>
      </w:divBdr>
    </w:div>
    <w:div w:id="1938902861">
      <w:bodyDiv w:val="1"/>
      <w:marLeft w:val="0"/>
      <w:marRight w:val="0"/>
      <w:marTop w:val="0"/>
      <w:marBottom w:val="0"/>
      <w:divBdr>
        <w:top w:val="none" w:sz="0" w:space="0" w:color="auto"/>
        <w:left w:val="none" w:sz="0" w:space="0" w:color="auto"/>
        <w:bottom w:val="none" w:sz="0" w:space="0" w:color="auto"/>
        <w:right w:val="none" w:sz="0" w:space="0" w:color="auto"/>
      </w:divBdr>
    </w:div>
    <w:div w:id="2036222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216</Words>
  <Characters>1237</Characters>
  <Application>Microsoft Office Word</Application>
  <DocSecurity>0</DocSecurity>
  <Lines>10</Lines>
  <Paragraphs>2</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Berk Çaytemel</dc:creator>
  <cp:keywords/>
  <dc:description/>
  <cp:lastModifiedBy>Baris Can Ustundag</cp:lastModifiedBy>
  <cp:revision>2</cp:revision>
  <dcterms:created xsi:type="dcterms:W3CDTF">2021-10-22T12:48:00Z</dcterms:created>
  <dcterms:modified xsi:type="dcterms:W3CDTF">2021-10-22T12:48:00Z</dcterms:modified>
</cp:coreProperties>
</file>