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622</w:t>
      </w:r>
      <w:r>
        <w:t xml:space="preserve"> </w:t>
      </w: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Homework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Arancibia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5,</w:t>
      </w:r>
      <w:r>
        <w:t xml:space="preserve"> </w:t>
      </w:r>
      <w:r>
        <w:t xml:space="preserve">2015</w:t>
      </w:r>
    </w:p>
    <w:p>
      <w:r>
        <w:rPr>
          <w:b/>
        </w:rPr>
        <w:t xml:space="preserve">9.3.1</w:t>
      </w:r>
    </w:p>
    <w:p>
      <w:r>
        <w:t xml:space="preserve">Figure 9.8 is a utility matrix, representing the ratings, on a 1–5 star scale, of eight items, a through h, by three users A, B, and C. Compute the following from the data of this matrix.</w:t>
      </w:r>
    </w:p>
    <w:p>
      <w:r>
        <w:drawing>
          <wp:inline>
            <wp:extent cx="43434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/Users/bcarancibia/CUNY_IS_622/week11/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"/>
          <w:ilvl w:val="0"/>
        </w:numPr>
      </w:pPr>
      <w:r>
        <w:t xml:space="preserve">Treating the utility matrix as boolean, compute the Jaccard distance between each pair of users.</w:t>
      </w:r>
    </w:p>
    <w:p>
      <w:pPr>
        <w:numPr>
          <w:numId w:val="2"/>
          <w:ilvl w:val="0"/>
        </w:numPr>
      </w:pPr>
      <w:r>
        <w:t xml:space="preserve">Repeat Part (a), but use the cosine distance.</w:t>
      </w:r>
    </w:p>
    <w:p>
      <w:pPr>
        <w:numPr>
          <w:numId w:val="2"/>
          <w:ilvl w:val="0"/>
        </w:numPr>
      </w:pPr>
      <w:r>
        <w:t xml:space="preserve">Treat ratings of 3, 4, and 5 as 1 and 1, 2, and blank as 0. Compute the Jaccard distance between each pair of users.</w:t>
      </w:r>
    </w:p>
    <w:p>
      <w:pPr>
        <w:numPr>
          <w:numId w:val="2"/>
          <w:ilvl w:val="0"/>
        </w:numPr>
      </w:pPr>
      <w:r>
        <w:t xml:space="preserve">Repeat Part (c), but use the cosine distance.</w:t>
      </w:r>
    </w:p>
    <w:p>
      <w:pPr>
        <w:numPr>
          <w:numId w:val="2"/>
          <w:ilvl w:val="0"/>
        </w:numPr>
      </w:pPr>
      <w:r>
        <w:t xml:space="preserve">Normalize th ematrix by subtracting from each nonblank entry the average value for its user.</w:t>
      </w:r>
    </w:p>
    <w:p>
      <w:pPr>
        <w:numPr>
          <w:numId w:val="2"/>
          <w:ilvl w:val="0"/>
        </w:numPr>
      </w:pPr>
      <w:r>
        <w:t xml:space="preserve">Using the normalized matrix from Part (e), compute the cosine distance between each pair of users.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35c62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ae557e8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622 Week 11 Homework</dc:title>
  <dc:creator>Ben Arancibia</dc:creator>
</cp:coreProperties>
</file>