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="240" w:lineRule="auto"/>
        <w:ind w:left="0" w:firstLine="0"/>
        <w:jc w:val="both"/>
        <w:rPr>
          <w:sz w:val="24"/>
          <w:szCs w:val="24"/>
        </w:rPr>
      </w:pPr>
      <w:bookmarkStart w:colFirst="0" w:colLast="0" w:name="_safduhmm505o" w:id="0"/>
      <w:bookmarkEnd w:id="0"/>
      <w:r w:rsidDel="00000000" w:rsidR="00000000" w:rsidRPr="00000000">
        <w:rPr>
          <w:sz w:val="24"/>
          <w:szCs w:val="24"/>
          <w:rtl w:val="0"/>
        </w:rPr>
        <w:t xml:space="preserve">Uso de IA Generativa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both"/>
        <w:rPr>
          <w:b w:val="1"/>
          <w:color w:val="000000"/>
          <w:sz w:val="24"/>
          <w:szCs w:val="24"/>
        </w:rPr>
      </w:pPr>
      <w:bookmarkStart w:colFirst="0" w:colLast="0" w:name="_2seusenq0ne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Introdução e justificativa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ind w:firstLine="720"/>
        <w:jc w:val="both"/>
        <w:rPr>
          <w:color w:val="000000"/>
          <w:sz w:val="24"/>
          <w:szCs w:val="24"/>
        </w:rPr>
      </w:pPr>
      <w:bookmarkStart w:colFirst="0" w:colLast="0" w:name="_vrh8mbgydqsn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Durante a fase inicial do projeto, foi solicitado o uso da Inteligência Artificial Generativa (IAG) para definir e organizar a divisão dos temas a serem abordados por cada integrante do grupo, considerando o tema escolhido (sistema de delivery semelhante ao iFood) e as especificações do trabalho.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primeira fase, a IA utilizada foi o ChatGPT, ao qual foi solicitada uma estrutura organizacional para a equipe com base em análise dos tópicos principais do trabalho. A estrutura resultante foi: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24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e Justificativa: Pesquisa sobre o contexto e motivação do projeto.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ER e Modelo Lógico: Estruturação da base de dados, entidades, relacionamentos e atributos.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Banco de Dados: Criação dos scripts SQL para a base de dados relacional.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da Base de Dados: Estruturação dos scripts de backup e recuperação dos dados.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do Uso da IAG: Relatório específico sobre o uso da IAG no projeto, considerando as etapas desenvolvidas.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="240" w:lineRule="auto"/>
        <w:ind w:left="850.3937007874017" w:hanging="425.196850393700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dos Slides: Estruturação da apresentação final em formato .pptx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divisão do trabalho entre os membros, a IA generativa foi usada para escrever sua introdução. A IA utilizada foi a Perplexity, que recebeu um extenso script contendo o tema e os objetivos definidos para o projeto, bem como instruções detalhadas do que era necessário para se obter uma boa resposta. Após alguns ajustes no texto e conferência das fontes citadas, o resultado foi utilizado.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Perplexity também foi utilizada para criar um slide para a apresentação do tema do trabalho, com base em código LaTeX.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o script utilizado: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Quero que você me ajude a desenvolver a fundamentação teórica e a justificativa para um projeto de uma matéria de banco de dados aplicado a um aplicação de delivery. Para isso, siga os passos: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Pesquise e resuma dados atuais sobre o crescimento do mercado de delivery no Brasil e no mundo, incluindo projeções de faturamento, número de usuários e tendências tecnológicas (como dark kitchens, personalização e integração de canais).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Identifique e explique os principais desafios enfrentados por apps de delivery, tanto do ponto de vista operacional/logístico (atrasos, erros de pedidos, otimização de rotas, custos, integração de sistemas) quanto de experiência do usuário.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Explique por que sistemas de delivery são um excelente caso de estudo para banco de dados relacionais, destacando: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Complexidade e inter-relação das entidades (clientes, restaurantes, entregadores, pedidos, produtos)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5. Importância da integridade de dados, controle de redundância e acesso simultâneo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6. Necessidade de monitoramento em tempo real, rastreabilidade e integração com APIs externas (pagamento, geolocalização, notificações)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7. Redija uma justificativa para a escolha do tema, relacionando a relevância econômica e social do delivery, a oportunidade de aplicar conceitos de banco de dados e o potencial de inovação tecnológica.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8. Estruture a resposta em tópicos claros, com dados e exemplos, e sempre cite as fontes dos dados e conceitos utilizados.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9. Use como referência sites como Statista, Kitchen Central, Univesp/Novotec, artigos científicos sobre prototipagem de apps de delivery (ex: UDESC), e estudos de impacto do iFood no Brasil.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Leve em conta o que se espera do seguinte planejamento de entrega: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"Tema e Justificativa: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Realizar pesquisa sobre o setor de delivery, identificando problemas e oportunidades de otimização por meio do uso de banco de dados;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Definir o tema central do projeto, destacando a relevância da aplicação de um sistema de delivery e a importância da organização eficiente dos dados;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Redigir a justificativa do projeto, abordando os impactos esperados na operação do sistema de delivery;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Documentar a pesquisa em um documento Word/Google Docs para referência futura."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Considere as especificações do trabalho que estão em anexo.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 indique também como poderia fazer apenas um slide de apresentação sobre isso.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 fim, peço que tudo isso esteja escrito de forma coesa e formatado corretamente para que eu insira no trabalho como a parte de "Tema e Justificativa".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original da prompt pode ser visto no link: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https://www.perplexity.ai/search/quero-que-voce-me-ajude-a-dese-5Jqwmu9UTuOogeUMXuY3Bg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spacing w:after="240" w:before="240" w:line="24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eiv1cof25r3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Modelagem ER e 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 Modelagem ER e Modelo Lógico, por sugestão do ChatGPT, foi utilizada a plataforma LucidChart, que possui um assistente de IA para geração de diagramas. Através de descrições textuais dos elementos (entidades, atributos e relacionamentos), um modelo inicial foi criado, com algumas cardinalidades necessitando ajustes manuais por causa de erros cometidos pela IA.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os ajustes ao modelo sugerido pelo assistente da plataforma LucidChart, podemos citar: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a relação entre Cliente e Pedido foi gerada como 1:1, necessitando ser mudada para 1:N, posto que um cliente pode fazer múltiplos pedidos.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relação entre Restaurante e Pedido também foi ajustada para 1:N após ser encontrado um erro na sugestão da IAG.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necessária uma inclusão totalmente manual da tabela intermediária Itens_Pedido, posto que a IA não gerou a estrutura N:M como necessária.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e Limitações do Uso da IAG: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benefícios encontrados no uso da IA nesta etapa do trabalho incluem a redução do tempo de desenvolvimento inicial do modelo ER, geração automatizada das estruturas básicas e sugestões de atributos e tipos de dados baseados em padrões comuns de sistemas de delivery.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 sobre as limitações encontradas, podemos citar os erros de cardinalidades e necessidade revisão manual, ausência de uma estrutura intermediária para relações N:M e a generalidade de sugestões, exigindo refinamento posterior.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do modelo lógico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criação do modelo lógico, as IAGs utilizadass foram o ChatGPT e o Perplexity, com o GPT fundamentando a estruturação e organização dos comandos SQL utilizados para criar as tabelas e o Perplexity fornecendo o script para popular os campos da tabela.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modelo relacional original, foi pedido que a IAG gerasse um modelo lógico SQL, incluindo a definição de tabelas, atributos e relacionamentos.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sugestão da IA, foi utilizado o tipo UUID para a chave primária, além de NUMERIC para campos monetários e DATETIME para registros temporais, assegurando a consistência dos dados.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script fornecido pelo ChatGPT foi rodado no pgAdmin 4, criando as tabelas iniciais para o banco de dados, chamado aqui de SISTEMA_PEDIDOS. Uma vez observado que as tabelas haviam sido criadas corretamente, partimos para o seu preenchimento.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tentamos fazer com que o ChatGPT inserisse na tabelas dados condizentes com um .csv retirado do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Kaggle.com</w:t>
        </w:r>
      </w:hyperlink>
      <w:r w:rsidDel="00000000" w:rsidR="00000000" w:rsidRPr="00000000">
        <w:rPr>
          <w:sz w:val="24"/>
          <w:szCs w:val="24"/>
          <w:rtl w:val="0"/>
        </w:rPr>
        <w:t xml:space="preserve">, porém, como já havíamos estourado o limite de dados grátis desta IAG, partimos para o Perplexity, que não conseguiu abrir o arquivo no modo gratuito. Então pedimos um script que populasse as tabelas de modo coerente. 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Perplexity gerou um script Python que, após combinado com um script SQL, serviria para preencher as tabelas. Por limitações de tempo, pedimos que gerasse o script SQL com as nossas necessidades, gerando um total de 100 linhas para cada tabela, sabidamente um valor pequeno para um SGBD, mas suficiente para comprovar que o sistema estava funcionando.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o tempo a principal limitação encontrada neste trabalho, com os membros do grupo trabalhando em diversos projetos simultâneos, pode-se dizer que a principal vantagem do uso de IAGs nesta etapa foi o tempo economizado. A estruturação das tabelas e escolha de tipo de variável é simples, mas preenchê-las seria um trabalho longo e tedioso de se fazer manualmente. 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IAG tomou o lugar do que poderia ser uma experiência valiosa de estruturação do modelo lógico para os membros do grupo. Também vale apontar que a versão original do código da Perplexity veio com erros de inserção de dados no campo telefone, que precisamos corrigir através da própria IA.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rplexity.ai/search/quero-que-voce-me-ajude-a-dese-5Jqwmu9UTuOogeUMXuY3Bg" TargetMode="External"/><Relationship Id="rId7" Type="http://schemas.openxmlformats.org/officeDocument/2006/relationships/hyperlink" Target="http://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