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1.1 Purpose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easily search and display cocktail drinks based off of the current ingredients in their kitchen. Ingredients will be stored in a virtual cabinet. Select specific cocktail drinks from a list and display their recipes and pictures. Features will include refining search by rating, rating specific cocktails and users adding their own cocktail recipe to the 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1.2 Definitions, Acronyms and Abbreviations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Ingredients</w:t>
        <w:tab/>
        <w:tab/>
        <w:t xml:space="preserve">Includes both alcohol and non-alcoholic beverages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Cocktail</w:t>
        <w:tab/>
        <w:tab/>
        <w:t xml:space="preserve">Finished beverage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Cabinet</w:t>
        <w:tab/>
        <w:tab/>
        <w:t xml:space="preserve">Virtual fridge of ingredients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2.1 Actor(s)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 High Level 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Add Ingredient to Cabinet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Intention in Context:</w:t>
      </w:r>
      <w:r w:rsidDel="00000000" w:rsidR="00000000" w:rsidRPr="00000000">
        <w:rPr>
          <w:rtl w:val="0"/>
        </w:rPr>
        <w:t xml:space="preserve"> Add any ingredient to your virtual cabinet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to search for a specific ingredient in the search bar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 down menu appears to select a certain ingredient from the list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selected ingredient is then added to your cabinet.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2.2.2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Display Cocktail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Interface and Cocktail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User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Intention in Context: </w:t>
      </w:r>
      <w:r w:rsidDel="00000000" w:rsidR="00000000" w:rsidRPr="00000000">
        <w:rPr>
          <w:rtl w:val="0"/>
        </w:rPr>
        <w:t xml:space="preserve">The intention of the user is to obtain the recipe of a specific drink they have selected.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a drink after a search using their ingredients or a specific search.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retrieves the recipe and a picture of the cocktail from the cocktail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Displays the recipe and the picture to the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2.2.3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Create a Drink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Interface and Cocktail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User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Intention in Context: </w:t>
      </w:r>
      <w:r w:rsidDel="00000000" w:rsidR="00000000" w:rsidRPr="00000000">
        <w:rPr>
          <w:rtl w:val="0"/>
        </w:rPr>
        <w:t xml:space="preserve">The intention of the user is to add a new cocktail that is not available on the cocktail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the option to add a cocktail to the cocktail database.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enters in the name, recipe and a picture of the new cocktail.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will check if a copy of the drink is already in the database.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cocktail is unique, it will be added to the cocktail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3a. If the cocktail’s name is the same as another cocktail, ingredients will be checked to see if   they are the same.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3a.1. If the ingredients are the same, the cocktail will not be added to the database and the user will be notified.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3a.2. If the ingredients are not the same, the user will be notified that the name is already taken and will jump to step 2.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3b. Ingredients of the new cocktail will be searched to find if there is a copy of the drink.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3b.1. If there is a cocktail with the same ingredients, the user will be notified that the cocktail already exists and will display the name of said cocktail.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3b.2 If there is not a cocktail with the same ingredients, jump to step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2.2.4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Search By 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enters item to be searched in search bar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range of ratings to be included in returned search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returns a list of results that are within the range of ratings described by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Refine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</w:t>
      </w:r>
      <w:r w:rsidDel="00000000" w:rsidR="00000000" w:rsidRPr="00000000">
        <w:rPr>
          <w:highlight w:val="white"/>
          <w:rtl w:val="0"/>
        </w:rPr>
        <w:t xml:space="preserve">User extends search query to show advance options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</w:t>
      </w:r>
      <w:r w:rsidDel="00000000" w:rsidR="00000000" w:rsidRPr="00000000">
        <w:rPr>
          <w:highlight w:val="white"/>
          <w:rtl w:val="0"/>
        </w:rPr>
        <w:t xml:space="preserve">User refines search by rating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</w:t>
      </w:r>
      <w:r w:rsidDel="00000000" w:rsidR="00000000" w:rsidRPr="00000000">
        <w:rPr>
          <w:highlight w:val="white"/>
          <w:rtl w:val="0"/>
        </w:rPr>
        <w:t xml:space="preserve">System searches’ database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</w:t>
      </w:r>
      <w:r w:rsidDel="00000000" w:rsidR="00000000" w:rsidRPr="00000000">
        <w:rPr>
          <w:highlight w:val="white"/>
          <w:rtl w:val="0"/>
        </w:rPr>
        <w:t xml:space="preserve">System displays all matching drinks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Alternative Flow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2.a   User refines search by recipes that use “this” alcohol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2.b   User refines search by drinks only I can make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2.c   User refines search by recipes that use “these” ingredients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2.2.6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Use Case:</w:t>
      </w:r>
      <w:r w:rsidDel="00000000" w:rsidR="00000000" w:rsidRPr="00000000">
        <w:rPr>
          <w:highlight w:val="white"/>
          <w:rtl w:val="0"/>
        </w:rPr>
        <w:t xml:space="preserve"> Search for Specific Cocktail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Intention in Context: </w:t>
      </w:r>
      <w:r w:rsidDel="00000000" w:rsidR="00000000" w:rsidRPr="00000000">
        <w:rPr>
          <w:rtl w:val="0"/>
        </w:rPr>
        <w:t xml:space="preserve">Searching for a specific cocktail in the database regardless what you have in your cabinet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a certain drink in the designated search bar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cocktail from a list from the 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 the cocktail display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Use Case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ingredient to “Cabinet”**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specific drink**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favorites to drink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Rate the drink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Remove ingredient**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Clear “Cabinet”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Drink w/o current ingredients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Comment on drink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Drink (recipe/picture)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Drink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by rating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refine search via number of ingredients, rating, etc.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a number of people at the party (adjust recipe accordingly)**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“I’m feeling lucky”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