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4B" w:rsidRPr="005C714B" w:rsidRDefault="005C714B" w:rsidP="005C714B">
      <w:pPr>
        <w:spacing w:after="0" w:line="240" w:lineRule="auto"/>
        <w:ind w:left="450" w:hanging="480"/>
        <w:rPr>
          <w:rFonts w:eastAsia="Times New Roman"/>
          <w:sz w:val="24"/>
          <w:szCs w:val="24"/>
        </w:rPr>
      </w:pPr>
      <w:r w:rsidRPr="005C714B">
        <w:rPr>
          <w:rFonts w:eastAsia="Times New Roman"/>
          <w:sz w:val="24"/>
          <w:szCs w:val="24"/>
        </w:rPr>
        <w:t xml:space="preserve">Abbott, K. M., </w:t>
      </w:r>
      <w:proofErr w:type="spellStart"/>
      <w:r w:rsidRPr="005C714B">
        <w:rPr>
          <w:rFonts w:eastAsia="Times New Roman"/>
          <w:sz w:val="24"/>
          <w:szCs w:val="24"/>
        </w:rPr>
        <w:t>Sefcik</w:t>
      </w:r>
      <w:proofErr w:type="spellEnd"/>
      <w:r w:rsidRPr="005C714B">
        <w:rPr>
          <w:rFonts w:eastAsia="Times New Roman"/>
          <w:sz w:val="24"/>
          <w:szCs w:val="24"/>
        </w:rPr>
        <w:t xml:space="preserve">, J. S., &amp; Van </w:t>
      </w:r>
      <w:proofErr w:type="spellStart"/>
      <w:r w:rsidRPr="005C714B">
        <w:rPr>
          <w:rFonts w:eastAsia="Times New Roman"/>
          <w:sz w:val="24"/>
          <w:szCs w:val="24"/>
        </w:rPr>
        <w:t>Haitsma</w:t>
      </w:r>
      <w:proofErr w:type="spellEnd"/>
      <w:r w:rsidRPr="005C714B">
        <w:rPr>
          <w:rFonts w:eastAsia="Times New Roman"/>
          <w:sz w:val="24"/>
          <w:szCs w:val="24"/>
        </w:rPr>
        <w:t xml:space="preserve">, K. (2015). Measuring social integration among residents in a dementia special care unit versus traditional nursing home: A pilot study. </w:t>
      </w:r>
      <w:r w:rsidRPr="005C714B">
        <w:rPr>
          <w:rFonts w:eastAsia="Times New Roman"/>
          <w:i/>
          <w:iCs/>
          <w:sz w:val="24"/>
          <w:szCs w:val="24"/>
        </w:rPr>
        <w:t>Dementia</w:t>
      </w:r>
      <w:r w:rsidRPr="005C714B">
        <w:rPr>
          <w:rFonts w:eastAsia="Times New Roman"/>
          <w:sz w:val="24"/>
          <w:szCs w:val="24"/>
        </w:rPr>
        <w:t>. http://doi.org/10.1177/1471301215594950</w:t>
      </w:r>
    </w:p>
    <w:p w:rsidR="00B84F05" w:rsidRPr="005C714B" w:rsidRDefault="00B84F05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Bangerter</w:t>
      </w:r>
      <w:proofErr w:type="spellEnd"/>
      <w:r w:rsidRPr="005C714B">
        <w:rPr>
          <w:sz w:val="24"/>
          <w:szCs w:val="24"/>
        </w:rPr>
        <w:t xml:space="preserve">, L. R., Van </w:t>
      </w:r>
      <w:proofErr w:type="spellStart"/>
      <w:r w:rsidRPr="005C714B">
        <w:rPr>
          <w:sz w:val="24"/>
          <w:szCs w:val="24"/>
        </w:rPr>
        <w:t>Haitsma</w:t>
      </w:r>
      <w:proofErr w:type="spellEnd"/>
      <w:r w:rsidRPr="005C714B">
        <w:rPr>
          <w:sz w:val="24"/>
          <w:szCs w:val="24"/>
        </w:rPr>
        <w:t xml:space="preserve">, K., </w:t>
      </w:r>
      <w:proofErr w:type="spellStart"/>
      <w:r w:rsidRPr="005C714B">
        <w:rPr>
          <w:sz w:val="24"/>
          <w:szCs w:val="24"/>
        </w:rPr>
        <w:t>Heid</w:t>
      </w:r>
      <w:proofErr w:type="spellEnd"/>
      <w:r w:rsidRPr="005C714B">
        <w:rPr>
          <w:sz w:val="24"/>
          <w:szCs w:val="24"/>
        </w:rPr>
        <w:t xml:space="preserve">, A. R., &amp; Abbott, K. (2015). “Make Me Feel at Ease and at Home”: Differential Care Preferences of Nursing Home Residents.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>. http://doi.org/10.1093/geront/gnv026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Beck, C., </w:t>
      </w:r>
      <w:proofErr w:type="spellStart"/>
      <w:r w:rsidRPr="005C714B">
        <w:rPr>
          <w:sz w:val="24"/>
          <w:szCs w:val="24"/>
        </w:rPr>
        <w:t>Gately</w:t>
      </w:r>
      <w:proofErr w:type="spellEnd"/>
      <w:r w:rsidRPr="005C714B">
        <w:rPr>
          <w:sz w:val="24"/>
          <w:szCs w:val="24"/>
        </w:rPr>
        <w:t xml:space="preserve">, K. J., </w:t>
      </w:r>
      <w:proofErr w:type="spellStart"/>
      <w:r w:rsidRPr="005C714B">
        <w:rPr>
          <w:sz w:val="24"/>
          <w:szCs w:val="24"/>
        </w:rPr>
        <w:t>Lubin</w:t>
      </w:r>
      <w:proofErr w:type="spellEnd"/>
      <w:r w:rsidRPr="005C714B">
        <w:rPr>
          <w:sz w:val="24"/>
          <w:szCs w:val="24"/>
        </w:rPr>
        <w:t xml:space="preserve">, S., Moody, P., &amp; Beverly, C. (2014). Building a State Coalition for Nursing Home Excellence.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>(</w:t>
      </w:r>
      <w:proofErr w:type="spellStart"/>
      <w:r w:rsidRPr="005C714B">
        <w:rPr>
          <w:sz w:val="24"/>
          <w:szCs w:val="24"/>
        </w:rPr>
        <w:t>Suppl</w:t>
      </w:r>
      <w:proofErr w:type="spellEnd"/>
      <w:r w:rsidRPr="005C714B">
        <w:rPr>
          <w:sz w:val="24"/>
          <w:szCs w:val="24"/>
        </w:rPr>
        <w:t xml:space="preserve"> 1), S87–S97. http://doi.org/10.1093/geront/gnt110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Bishop, C. E. (2014). High-Performance Workplace Practices in Nursing Homes: An Economic Perspective.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>(</w:t>
      </w:r>
      <w:proofErr w:type="spellStart"/>
      <w:r w:rsidRPr="005C714B">
        <w:rPr>
          <w:sz w:val="24"/>
          <w:szCs w:val="24"/>
        </w:rPr>
        <w:t>Suppl</w:t>
      </w:r>
      <w:proofErr w:type="spellEnd"/>
      <w:r w:rsidRPr="005C714B">
        <w:rPr>
          <w:sz w:val="24"/>
          <w:szCs w:val="24"/>
        </w:rPr>
        <w:t xml:space="preserve"> 1), S46–S52. http://doi.org/10.1093/geront/gnt163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Bishop, C. E., &amp; Stone, R. (2014). Implications for Policy: The Nursing Home as Least Restrictive Setting.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>(</w:t>
      </w:r>
      <w:proofErr w:type="spellStart"/>
      <w:r w:rsidRPr="005C714B">
        <w:rPr>
          <w:sz w:val="24"/>
          <w:szCs w:val="24"/>
        </w:rPr>
        <w:t>Suppl</w:t>
      </w:r>
      <w:proofErr w:type="spellEnd"/>
      <w:r w:rsidRPr="005C714B">
        <w:rPr>
          <w:sz w:val="24"/>
          <w:szCs w:val="24"/>
        </w:rPr>
        <w:t xml:space="preserve"> 1), S98–S103. http://doi.org/10.1093/geront/gnt164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Bowers, B. J., &amp; </w:t>
      </w:r>
      <w:proofErr w:type="spellStart"/>
      <w:r w:rsidRPr="005C714B">
        <w:rPr>
          <w:sz w:val="24"/>
          <w:szCs w:val="24"/>
        </w:rPr>
        <w:t>Nolet</w:t>
      </w:r>
      <w:proofErr w:type="spellEnd"/>
      <w:r w:rsidRPr="005C714B">
        <w:rPr>
          <w:sz w:val="24"/>
          <w:szCs w:val="24"/>
        </w:rPr>
        <w:t xml:space="preserve">, K. (2014). Developing the Green House Nursing Care Team: Variations on Development and Implementation.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>(</w:t>
      </w:r>
      <w:proofErr w:type="spellStart"/>
      <w:r w:rsidRPr="005C714B">
        <w:rPr>
          <w:sz w:val="24"/>
          <w:szCs w:val="24"/>
        </w:rPr>
        <w:t>Suppl</w:t>
      </w:r>
      <w:proofErr w:type="spellEnd"/>
      <w:r w:rsidRPr="005C714B">
        <w:rPr>
          <w:sz w:val="24"/>
          <w:szCs w:val="24"/>
        </w:rPr>
        <w:t xml:space="preserve"> 1), S53–S64. http://doi.org/10.1093/geront/gnt109</w:t>
      </w:r>
    </w:p>
    <w:p w:rsidR="00B84F05" w:rsidRPr="005C714B" w:rsidRDefault="00B84F05" w:rsidP="005C714B">
      <w:pPr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Carew, A. &amp; Resnick, B. (2015). Outcomes of the Maryland Person-Centered Hospital Discharge Program: a pilot targeting decreasing long-term care use and hospital readmissions, </w:t>
      </w:r>
      <w:r w:rsidRPr="005C714B">
        <w:rPr>
          <w:i/>
          <w:sz w:val="24"/>
          <w:szCs w:val="24"/>
        </w:rPr>
        <w:t>Care Management Journal</w:t>
      </w:r>
      <w:r w:rsidR="00C379C8" w:rsidRPr="005C714B">
        <w:rPr>
          <w:i/>
          <w:sz w:val="24"/>
          <w:szCs w:val="24"/>
        </w:rPr>
        <w:t>s</w:t>
      </w:r>
      <w:r w:rsidRPr="005C714B">
        <w:rPr>
          <w:sz w:val="24"/>
          <w:szCs w:val="24"/>
        </w:rPr>
        <w:t xml:space="preserve"> 16(1), 48-58. </w:t>
      </w:r>
    </w:p>
    <w:p w:rsidR="000247F4" w:rsidRPr="005C714B" w:rsidRDefault="000247F4" w:rsidP="005C714B">
      <w:pPr>
        <w:tabs>
          <w:tab w:val="left" w:pos="810"/>
        </w:tabs>
        <w:spacing w:after="0" w:line="240" w:lineRule="auto"/>
        <w:ind w:left="720" w:hanging="745"/>
        <w:rPr>
          <w:rFonts w:eastAsia="Times New Roman"/>
          <w:sz w:val="24"/>
          <w:szCs w:val="24"/>
        </w:rPr>
      </w:pPr>
      <w:r w:rsidRPr="005C714B">
        <w:rPr>
          <w:rFonts w:eastAsia="Times New Roman"/>
          <w:sz w:val="24"/>
          <w:szCs w:val="24"/>
        </w:rPr>
        <w:t xml:space="preserve">Casey, A.-N., Low, L.-F., Goodenough, B., Fletcher, J., &amp; </w:t>
      </w:r>
      <w:proofErr w:type="spellStart"/>
      <w:r w:rsidRPr="005C714B">
        <w:rPr>
          <w:rFonts w:eastAsia="Times New Roman"/>
          <w:sz w:val="24"/>
          <w:szCs w:val="24"/>
        </w:rPr>
        <w:t>Brodaty</w:t>
      </w:r>
      <w:proofErr w:type="spellEnd"/>
      <w:r w:rsidRPr="005C714B">
        <w:rPr>
          <w:rFonts w:eastAsia="Times New Roman"/>
          <w:sz w:val="24"/>
          <w:szCs w:val="24"/>
        </w:rPr>
        <w:t xml:space="preserve">, H. (2014). Computer-Assisted Direct Observation of Behavioral Agitation, Engagement, and Affect in Long-Term Care Residents. </w:t>
      </w:r>
      <w:r w:rsidRPr="005C714B">
        <w:rPr>
          <w:rFonts w:eastAsia="Times New Roman"/>
          <w:i/>
          <w:iCs/>
          <w:sz w:val="24"/>
          <w:szCs w:val="24"/>
        </w:rPr>
        <w:t>Journal of the American Medical Directors Association</w:t>
      </w:r>
      <w:r w:rsidRPr="005C714B">
        <w:rPr>
          <w:rFonts w:eastAsia="Times New Roman"/>
          <w:sz w:val="24"/>
          <w:szCs w:val="24"/>
        </w:rPr>
        <w:t xml:space="preserve">, </w:t>
      </w:r>
      <w:r w:rsidRPr="005C714B">
        <w:rPr>
          <w:rFonts w:eastAsia="Times New Roman"/>
          <w:i/>
          <w:iCs/>
          <w:sz w:val="24"/>
          <w:szCs w:val="24"/>
        </w:rPr>
        <w:t>15</w:t>
      </w:r>
      <w:r w:rsidRPr="005C714B">
        <w:rPr>
          <w:rFonts w:eastAsia="Times New Roman"/>
          <w:sz w:val="24"/>
          <w:szCs w:val="24"/>
        </w:rPr>
        <w:t>(7), 514–520. http://doi.org/10.1016/j.jamda.2014.03.006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Choi, J.-S., &amp; Lee, M. (2014). Psychometric Properties of a Korean Measure of Person-Directed Care in Nursing Homes. </w:t>
      </w:r>
      <w:r w:rsidRPr="005C714B">
        <w:rPr>
          <w:i/>
          <w:iCs/>
          <w:sz w:val="24"/>
          <w:szCs w:val="24"/>
        </w:rPr>
        <w:t>Research on Social Work Practice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24</w:t>
      </w:r>
      <w:r w:rsidRPr="005C714B">
        <w:rPr>
          <w:sz w:val="24"/>
          <w:szCs w:val="24"/>
        </w:rPr>
        <w:t>(6), 676–684. http://doi.org/10.1177/1049731513509897</w:t>
      </w:r>
    </w:p>
    <w:p w:rsidR="00B84F05" w:rsidRPr="005C714B" w:rsidRDefault="00B84F05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Coleman, C. K., Fanning, K., &amp; Williams, K. N. (2015). Comparing Person-Centered Communication Education in Long-Term Care Using Onsite and Online Formats. </w:t>
      </w:r>
      <w:r w:rsidRPr="005C714B">
        <w:rPr>
          <w:i/>
          <w:iCs/>
          <w:sz w:val="24"/>
          <w:szCs w:val="24"/>
        </w:rPr>
        <w:t xml:space="preserve">Journal of </w:t>
      </w:r>
      <w:proofErr w:type="spellStart"/>
      <w:r w:rsidRPr="005C714B">
        <w:rPr>
          <w:i/>
          <w:iCs/>
          <w:sz w:val="24"/>
          <w:szCs w:val="24"/>
        </w:rPr>
        <w:t>Gerontological</w:t>
      </w:r>
      <w:proofErr w:type="spellEnd"/>
      <w:r w:rsidRPr="005C714B">
        <w:rPr>
          <w:i/>
          <w:iCs/>
          <w:sz w:val="24"/>
          <w:szCs w:val="24"/>
        </w:rPr>
        <w:t xml:space="preserve"> Nursing</w:t>
      </w:r>
      <w:r w:rsidRPr="005C714B">
        <w:rPr>
          <w:sz w:val="24"/>
          <w:szCs w:val="24"/>
        </w:rPr>
        <w:t>. http://doi.org/10.3928/00989134-20150515-88</w:t>
      </w:r>
    </w:p>
    <w:p w:rsidR="005C714B" w:rsidRPr="005C714B" w:rsidRDefault="005C714B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Curyto</w:t>
      </w:r>
      <w:proofErr w:type="spellEnd"/>
      <w:r w:rsidRPr="005C714B">
        <w:rPr>
          <w:sz w:val="24"/>
          <w:szCs w:val="24"/>
        </w:rPr>
        <w:t xml:space="preserve"> K., Van </w:t>
      </w:r>
      <w:proofErr w:type="spellStart"/>
      <w:r w:rsidRPr="005C714B">
        <w:rPr>
          <w:sz w:val="24"/>
          <w:szCs w:val="24"/>
        </w:rPr>
        <w:t>Haitsma</w:t>
      </w:r>
      <w:proofErr w:type="spellEnd"/>
      <w:r w:rsidRPr="005C714B">
        <w:rPr>
          <w:sz w:val="24"/>
          <w:szCs w:val="24"/>
        </w:rPr>
        <w:t xml:space="preserve"> K., </w:t>
      </w:r>
      <w:proofErr w:type="spellStart"/>
      <w:r w:rsidRPr="005C714B">
        <w:rPr>
          <w:sz w:val="24"/>
          <w:szCs w:val="24"/>
        </w:rPr>
        <w:t>Towsley</w:t>
      </w:r>
      <w:proofErr w:type="spellEnd"/>
      <w:r w:rsidRPr="005C714B">
        <w:rPr>
          <w:sz w:val="24"/>
          <w:szCs w:val="24"/>
        </w:rPr>
        <w:t xml:space="preserve"> G. (2015). Cognitive Interviewing: Revising the Preferences for Everyday Living Inventory for Use </w:t>
      </w:r>
      <w:proofErr w:type="gramStart"/>
      <w:r w:rsidRPr="005C714B">
        <w:rPr>
          <w:sz w:val="24"/>
          <w:szCs w:val="24"/>
        </w:rPr>
        <w:t>In</w:t>
      </w:r>
      <w:proofErr w:type="gramEnd"/>
      <w:r w:rsidRPr="005C714B">
        <w:rPr>
          <w:sz w:val="24"/>
          <w:szCs w:val="24"/>
        </w:rPr>
        <w:t xml:space="preserve"> the Nursing Home. </w:t>
      </w:r>
      <w:r w:rsidRPr="005C714B">
        <w:rPr>
          <w:i/>
          <w:iCs/>
          <w:sz w:val="24"/>
          <w:szCs w:val="24"/>
        </w:rPr>
        <w:t xml:space="preserve">Research in </w:t>
      </w:r>
      <w:proofErr w:type="spellStart"/>
      <w:r w:rsidRPr="005C714B">
        <w:rPr>
          <w:i/>
          <w:iCs/>
          <w:sz w:val="24"/>
          <w:szCs w:val="24"/>
        </w:rPr>
        <w:t>Gerontological</w:t>
      </w:r>
      <w:proofErr w:type="spellEnd"/>
      <w:r w:rsidRPr="005C714B">
        <w:rPr>
          <w:i/>
          <w:iCs/>
          <w:sz w:val="24"/>
          <w:szCs w:val="24"/>
        </w:rPr>
        <w:t xml:space="preserve"> Nursing.</w:t>
      </w:r>
      <w:r w:rsidRPr="005C714B">
        <w:rPr>
          <w:sz w:val="24"/>
          <w:szCs w:val="24"/>
        </w:rPr>
        <w:t xml:space="preserve"> </w:t>
      </w:r>
      <w:proofErr w:type="spellStart"/>
      <w:proofErr w:type="gramStart"/>
      <w:r w:rsidRPr="005C714B">
        <w:rPr>
          <w:sz w:val="24"/>
          <w:szCs w:val="24"/>
        </w:rPr>
        <w:t>doi</w:t>
      </w:r>
      <w:proofErr w:type="spellEnd"/>
      <w:proofErr w:type="gramEnd"/>
      <w:r w:rsidRPr="005C714B">
        <w:rPr>
          <w:sz w:val="24"/>
          <w:szCs w:val="24"/>
        </w:rPr>
        <w:t xml:space="preserve">: 10.3928/19404921-20150522-04 </w:t>
      </w:r>
      <w:hyperlink r:id="rId7" w:history="1">
        <w:r w:rsidRPr="005C714B">
          <w:rPr>
            <w:color w:val="0000FF"/>
            <w:sz w:val="24"/>
            <w:szCs w:val="24"/>
            <w:u w:val="single"/>
          </w:rPr>
          <w:t>[online advanced release]</w:t>
        </w:r>
      </w:hyperlink>
    </w:p>
    <w:p w:rsidR="00B84F05" w:rsidRPr="005C714B" w:rsidRDefault="00B84F05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>Davis, C. (2014). Exploring the person-centered humanistic theoretical orientation in an assisted living community. Dissertation</w:t>
      </w:r>
    </w:p>
    <w:p w:rsidR="00B84F05" w:rsidRPr="005C714B" w:rsidRDefault="00B84F05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Dichter</w:t>
      </w:r>
      <w:proofErr w:type="spellEnd"/>
      <w:r w:rsidRPr="005C714B">
        <w:rPr>
          <w:sz w:val="24"/>
          <w:szCs w:val="24"/>
        </w:rPr>
        <w:t xml:space="preserve">, M. N., </w:t>
      </w:r>
      <w:proofErr w:type="spellStart"/>
      <w:r w:rsidRPr="005C714B">
        <w:rPr>
          <w:sz w:val="24"/>
          <w:szCs w:val="24"/>
        </w:rPr>
        <w:t>Quasdorf</w:t>
      </w:r>
      <w:proofErr w:type="spellEnd"/>
      <w:r w:rsidRPr="005C714B">
        <w:rPr>
          <w:sz w:val="24"/>
          <w:szCs w:val="24"/>
        </w:rPr>
        <w:t xml:space="preserve">, T., Schwab, C. G. G., </w:t>
      </w:r>
      <w:proofErr w:type="spellStart"/>
      <w:r w:rsidRPr="005C714B">
        <w:rPr>
          <w:sz w:val="24"/>
          <w:szCs w:val="24"/>
        </w:rPr>
        <w:t>Trutschel</w:t>
      </w:r>
      <w:proofErr w:type="spellEnd"/>
      <w:r w:rsidRPr="005C714B">
        <w:rPr>
          <w:sz w:val="24"/>
          <w:szCs w:val="24"/>
        </w:rPr>
        <w:t xml:space="preserve">, D., </w:t>
      </w:r>
      <w:proofErr w:type="spellStart"/>
      <w:r w:rsidRPr="005C714B">
        <w:rPr>
          <w:sz w:val="24"/>
          <w:szCs w:val="24"/>
        </w:rPr>
        <w:t>Haastert</w:t>
      </w:r>
      <w:proofErr w:type="spellEnd"/>
      <w:r w:rsidRPr="005C714B">
        <w:rPr>
          <w:sz w:val="24"/>
          <w:szCs w:val="24"/>
        </w:rPr>
        <w:t xml:space="preserve">, B., </w:t>
      </w:r>
      <w:proofErr w:type="spellStart"/>
      <w:r w:rsidRPr="005C714B">
        <w:rPr>
          <w:sz w:val="24"/>
          <w:szCs w:val="24"/>
        </w:rPr>
        <w:t>Riesner</w:t>
      </w:r>
      <w:proofErr w:type="spellEnd"/>
      <w:r w:rsidRPr="005C714B">
        <w:rPr>
          <w:sz w:val="24"/>
          <w:szCs w:val="24"/>
        </w:rPr>
        <w:t>, C</w:t>
      </w:r>
      <w:proofErr w:type="gramStart"/>
      <w:r w:rsidRPr="005C714B">
        <w:rPr>
          <w:sz w:val="24"/>
          <w:szCs w:val="24"/>
        </w:rPr>
        <w:t>., …</w:t>
      </w:r>
      <w:proofErr w:type="gramEnd"/>
      <w:r w:rsidRPr="005C714B">
        <w:rPr>
          <w:sz w:val="24"/>
          <w:szCs w:val="24"/>
        </w:rPr>
        <w:t xml:space="preserve"> </w:t>
      </w:r>
      <w:proofErr w:type="spellStart"/>
      <w:r w:rsidRPr="005C714B">
        <w:rPr>
          <w:sz w:val="24"/>
          <w:szCs w:val="24"/>
        </w:rPr>
        <w:t>Halek</w:t>
      </w:r>
      <w:proofErr w:type="spellEnd"/>
      <w:r w:rsidRPr="005C714B">
        <w:rPr>
          <w:sz w:val="24"/>
          <w:szCs w:val="24"/>
        </w:rPr>
        <w:t xml:space="preserve">, M. (2015). Dementia care mapping: effects on residents’ quality of life and challenging behavior in German nursing homes. A quasi-experimental trial. </w:t>
      </w:r>
      <w:r w:rsidRPr="005C714B">
        <w:rPr>
          <w:i/>
          <w:iCs/>
          <w:sz w:val="24"/>
          <w:szCs w:val="24"/>
        </w:rPr>
        <w:t xml:space="preserve">International </w:t>
      </w:r>
      <w:proofErr w:type="spellStart"/>
      <w:r w:rsidRPr="005C714B">
        <w:rPr>
          <w:i/>
          <w:iCs/>
          <w:sz w:val="24"/>
          <w:szCs w:val="24"/>
        </w:rPr>
        <w:t>Psychogeriatrics</w:t>
      </w:r>
      <w:proofErr w:type="spellEnd"/>
      <w:r w:rsidRPr="005C714B">
        <w:rPr>
          <w:sz w:val="24"/>
          <w:szCs w:val="24"/>
        </w:rPr>
        <w:t xml:space="preserve">, 1–18. </w:t>
      </w:r>
      <w:hyperlink r:id="rId8" w:history="1">
        <w:r w:rsidRPr="005C714B">
          <w:rPr>
            <w:rStyle w:val="Hyperlink"/>
            <w:sz w:val="24"/>
            <w:szCs w:val="24"/>
          </w:rPr>
          <w:t>http://doi.org/10.1017/S1041610215000927</w:t>
        </w:r>
      </w:hyperlink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Dobbs, D., Baker, T., Carrion, I. V., </w:t>
      </w:r>
      <w:proofErr w:type="spellStart"/>
      <w:r w:rsidRPr="005C714B">
        <w:rPr>
          <w:sz w:val="24"/>
          <w:szCs w:val="24"/>
        </w:rPr>
        <w:t>Vongxaiburana</w:t>
      </w:r>
      <w:proofErr w:type="spellEnd"/>
      <w:r w:rsidRPr="005C714B">
        <w:rPr>
          <w:sz w:val="24"/>
          <w:szCs w:val="24"/>
        </w:rPr>
        <w:t xml:space="preserve">, E., &amp; </w:t>
      </w:r>
      <w:proofErr w:type="spellStart"/>
      <w:r w:rsidRPr="005C714B">
        <w:rPr>
          <w:sz w:val="24"/>
          <w:szCs w:val="24"/>
        </w:rPr>
        <w:t>Hyer</w:t>
      </w:r>
      <w:proofErr w:type="spellEnd"/>
      <w:r w:rsidRPr="005C714B">
        <w:rPr>
          <w:sz w:val="24"/>
          <w:szCs w:val="24"/>
        </w:rPr>
        <w:t xml:space="preserve">, K. (2014). Certified nursing assistants’ perspectives of nursing home residents’ pain experience: Communication patterns, cultural context, and the role of empathy. </w:t>
      </w:r>
      <w:r w:rsidRPr="005C714B">
        <w:rPr>
          <w:i/>
          <w:iCs/>
          <w:sz w:val="24"/>
          <w:szCs w:val="24"/>
        </w:rPr>
        <w:t>Pain Management Nursing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15</w:t>
      </w:r>
      <w:r w:rsidRPr="005C714B">
        <w:rPr>
          <w:sz w:val="24"/>
          <w:szCs w:val="24"/>
        </w:rPr>
        <w:t xml:space="preserve">(1), </w:t>
      </w:r>
      <w:r w:rsidRPr="005C714B">
        <w:rPr>
          <w:sz w:val="24"/>
          <w:szCs w:val="24"/>
        </w:rPr>
        <w:lastRenderedPageBreak/>
        <w:t>87–96.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Doyle, P. J., &amp; Rubinstein, R. L. (2014). Person-Centered Dementia Care and the Cultural Matrix of Othering.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>(6), 952–963. http://doi.org/10.1093/geront/gnt081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Edvardsson</w:t>
      </w:r>
      <w:proofErr w:type="spellEnd"/>
      <w:r w:rsidRPr="005C714B">
        <w:rPr>
          <w:sz w:val="24"/>
          <w:szCs w:val="24"/>
        </w:rPr>
        <w:t xml:space="preserve">, D., Sandman, P. O., &amp; </w:t>
      </w:r>
      <w:proofErr w:type="spellStart"/>
      <w:r w:rsidRPr="005C714B">
        <w:rPr>
          <w:sz w:val="24"/>
          <w:szCs w:val="24"/>
        </w:rPr>
        <w:t>Borell</w:t>
      </w:r>
      <w:proofErr w:type="spellEnd"/>
      <w:r w:rsidRPr="005C714B">
        <w:rPr>
          <w:sz w:val="24"/>
          <w:szCs w:val="24"/>
        </w:rPr>
        <w:t xml:space="preserve">, L. (2014). Implementing national guidelines for person-centered care of people with dementia in residential aged care: effects on perceived person-centeredness, staff strain, and stress of conscience. </w:t>
      </w:r>
      <w:r w:rsidRPr="005C714B">
        <w:rPr>
          <w:i/>
          <w:iCs/>
          <w:sz w:val="24"/>
          <w:szCs w:val="24"/>
        </w:rPr>
        <w:t xml:space="preserve">International </w:t>
      </w:r>
      <w:proofErr w:type="spellStart"/>
      <w:r w:rsidRPr="005C714B">
        <w:rPr>
          <w:i/>
          <w:iCs/>
          <w:sz w:val="24"/>
          <w:szCs w:val="24"/>
        </w:rPr>
        <w:t>Psychogeriatrics</w:t>
      </w:r>
      <w:proofErr w:type="spellEnd"/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26</w:t>
      </w:r>
      <w:r w:rsidRPr="005C714B">
        <w:rPr>
          <w:sz w:val="24"/>
          <w:szCs w:val="24"/>
        </w:rPr>
        <w:t>(07), 1171–1179. http://doi.org/10.1017/S1041610214000258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Elliot, A., Cohen, L. W., Reed, D., </w:t>
      </w:r>
      <w:proofErr w:type="spellStart"/>
      <w:r w:rsidRPr="005C714B">
        <w:rPr>
          <w:sz w:val="24"/>
          <w:szCs w:val="24"/>
        </w:rPr>
        <w:t>Nolet</w:t>
      </w:r>
      <w:proofErr w:type="spellEnd"/>
      <w:r w:rsidRPr="005C714B">
        <w:rPr>
          <w:sz w:val="24"/>
          <w:szCs w:val="24"/>
        </w:rPr>
        <w:t xml:space="preserve">, K., &amp; Zimmerman, S. (2014). A “Recipe” for Culture Change? Findings From the THRIVE Survey of Culture Change Adopters.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>(</w:t>
      </w:r>
      <w:proofErr w:type="spellStart"/>
      <w:r w:rsidRPr="005C714B">
        <w:rPr>
          <w:sz w:val="24"/>
          <w:szCs w:val="24"/>
        </w:rPr>
        <w:t>Suppl</w:t>
      </w:r>
      <w:proofErr w:type="spellEnd"/>
      <w:r w:rsidRPr="005C714B">
        <w:rPr>
          <w:sz w:val="24"/>
          <w:szCs w:val="24"/>
        </w:rPr>
        <w:t xml:space="preserve"> 1), S17–S24. http://doi.org/10.1093/geront/gnt133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Fortinsky</w:t>
      </w:r>
      <w:proofErr w:type="spellEnd"/>
      <w:r w:rsidRPr="005C714B">
        <w:rPr>
          <w:sz w:val="24"/>
          <w:szCs w:val="24"/>
        </w:rPr>
        <w:t xml:space="preserve">, R. H., &amp; Downs, M. (2014). Optimizing Person-Centered Transitions </w:t>
      </w:r>
      <w:proofErr w:type="gramStart"/>
      <w:r w:rsidRPr="005C714B">
        <w:rPr>
          <w:sz w:val="24"/>
          <w:szCs w:val="24"/>
        </w:rPr>
        <w:t>In</w:t>
      </w:r>
      <w:proofErr w:type="gramEnd"/>
      <w:r w:rsidRPr="005C714B">
        <w:rPr>
          <w:sz w:val="24"/>
          <w:szCs w:val="24"/>
        </w:rPr>
        <w:t xml:space="preserve"> The Dementia Journey: A Comparison Of National Dementia Strategies. </w:t>
      </w:r>
      <w:r w:rsidRPr="005C714B">
        <w:rPr>
          <w:i/>
          <w:iCs/>
          <w:sz w:val="24"/>
          <w:szCs w:val="24"/>
        </w:rPr>
        <w:t>Health Affairs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33</w:t>
      </w:r>
      <w:r w:rsidRPr="005C714B">
        <w:rPr>
          <w:sz w:val="24"/>
          <w:szCs w:val="24"/>
        </w:rPr>
        <w:t xml:space="preserve">(4), 566–573. </w:t>
      </w:r>
      <w:hyperlink r:id="rId9" w:history="1">
        <w:r w:rsidR="00FB56DA" w:rsidRPr="005C714B">
          <w:rPr>
            <w:rStyle w:val="Hyperlink"/>
            <w:sz w:val="24"/>
            <w:szCs w:val="24"/>
          </w:rPr>
          <w:t>http://doi.org/10.1377/hlthaff.2013.1304</w:t>
        </w:r>
      </w:hyperlink>
    </w:p>
    <w:p w:rsidR="00B84F05" w:rsidRPr="005C714B" w:rsidRDefault="00B84F05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Gaugler</w:t>
      </w:r>
      <w:proofErr w:type="spellEnd"/>
      <w:r w:rsidRPr="005C714B">
        <w:rPr>
          <w:sz w:val="24"/>
          <w:szCs w:val="24"/>
        </w:rPr>
        <w:t xml:space="preserve">, G.E., </w:t>
      </w:r>
      <w:proofErr w:type="spellStart"/>
      <w:r w:rsidRPr="005C714B">
        <w:rPr>
          <w:sz w:val="24"/>
          <w:szCs w:val="24"/>
        </w:rPr>
        <w:t>Hobday</w:t>
      </w:r>
      <w:proofErr w:type="spellEnd"/>
      <w:r w:rsidRPr="005C714B">
        <w:rPr>
          <w:sz w:val="24"/>
          <w:szCs w:val="24"/>
        </w:rPr>
        <w:t xml:space="preserve">, J. V., Robbins, J. C., Barclay, M. P. </w:t>
      </w:r>
      <w:r w:rsidRPr="005C714B">
        <w:rPr>
          <w:rFonts w:eastAsia="Times New Roman"/>
          <w:sz w:val="24"/>
          <w:szCs w:val="24"/>
        </w:rPr>
        <w:t xml:space="preserve">(2015). CARES dementia care for families: Effects of online educational training on knowledge of person-centered care and satisfaction, </w:t>
      </w:r>
      <w:r w:rsidRPr="005C714B">
        <w:rPr>
          <w:rFonts w:eastAsia="Times New Roman"/>
          <w:i/>
          <w:iCs/>
          <w:sz w:val="24"/>
          <w:szCs w:val="24"/>
        </w:rPr>
        <w:t xml:space="preserve">Journal of </w:t>
      </w:r>
      <w:proofErr w:type="spellStart"/>
      <w:r w:rsidRPr="005C714B">
        <w:rPr>
          <w:rFonts w:eastAsia="Times New Roman"/>
          <w:i/>
          <w:iCs/>
          <w:sz w:val="24"/>
          <w:szCs w:val="24"/>
        </w:rPr>
        <w:t>Gerontological</w:t>
      </w:r>
      <w:proofErr w:type="spellEnd"/>
      <w:r w:rsidRPr="005C714B">
        <w:rPr>
          <w:rFonts w:eastAsia="Times New Roman"/>
          <w:i/>
          <w:iCs/>
          <w:sz w:val="24"/>
          <w:szCs w:val="24"/>
        </w:rPr>
        <w:t xml:space="preserve"> Nursing</w:t>
      </w:r>
      <w:r w:rsidRPr="005C714B">
        <w:rPr>
          <w:rFonts w:eastAsia="Times New Roman"/>
          <w:sz w:val="24"/>
          <w:szCs w:val="24"/>
        </w:rPr>
        <w:t xml:space="preserve">, </w:t>
      </w:r>
      <w:r w:rsidRPr="005C714B">
        <w:rPr>
          <w:rFonts w:eastAsia="Times New Roman"/>
          <w:i/>
          <w:iCs/>
          <w:sz w:val="24"/>
          <w:szCs w:val="24"/>
        </w:rPr>
        <w:t>41</w:t>
      </w:r>
      <w:r w:rsidRPr="005C714B">
        <w:rPr>
          <w:rFonts w:eastAsia="Times New Roman"/>
          <w:sz w:val="24"/>
          <w:szCs w:val="24"/>
        </w:rPr>
        <w:t>(7), 5–5. http://doi.org/10.3928/00989134-20150616-02</w:t>
      </w:r>
    </w:p>
    <w:p w:rsidR="00B84F05" w:rsidRPr="005C714B" w:rsidRDefault="00B84F05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Gendron</w:t>
      </w:r>
      <w:proofErr w:type="spellEnd"/>
      <w:r w:rsidRPr="005C714B">
        <w:rPr>
          <w:sz w:val="24"/>
          <w:szCs w:val="24"/>
        </w:rPr>
        <w:t xml:space="preserve">, T. L., King Seymour, L., &amp; </w:t>
      </w:r>
      <w:proofErr w:type="spellStart"/>
      <w:r w:rsidRPr="005C714B">
        <w:rPr>
          <w:sz w:val="24"/>
          <w:szCs w:val="24"/>
        </w:rPr>
        <w:t>Welleford</w:t>
      </w:r>
      <w:proofErr w:type="spellEnd"/>
      <w:r w:rsidRPr="005C714B">
        <w:rPr>
          <w:sz w:val="24"/>
          <w:szCs w:val="24"/>
        </w:rPr>
        <w:t xml:space="preserve">, E. A. (2015). Catch a Glimpse of Me: The development of staff videos to promote person-centered care. </w:t>
      </w:r>
      <w:r w:rsidRPr="005C714B">
        <w:rPr>
          <w:i/>
          <w:iCs/>
          <w:sz w:val="24"/>
          <w:szCs w:val="24"/>
        </w:rPr>
        <w:t>Dementia</w:t>
      </w:r>
      <w:r w:rsidRPr="005C714B">
        <w:rPr>
          <w:sz w:val="24"/>
          <w:szCs w:val="24"/>
        </w:rPr>
        <w:t>. http://doi.org/10.1177/1471301215587995</w:t>
      </w:r>
    </w:p>
    <w:p w:rsidR="005C714B" w:rsidRPr="005C714B" w:rsidRDefault="005C714B" w:rsidP="005C714B">
      <w:pPr>
        <w:spacing w:after="0" w:line="240" w:lineRule="auto"/>
        <w:ind w:left="720" w:hanging="720"/>
        <w:rPr>
          <w:rFonts w:eastAsia="Times New Roman"/>
          <w:sz w:val="24"/>
          <w:szCs w:val="24"/>
        </w:rPr>
      </w:pPr>
      <w:r w:rsidRPr="005C714B">
        <w:rPr>
          <w:rFonts w:eastAsia="Times New Roman"/>
          <w:sz w:val="24"/>
          <w:szCs w:val="24"/>
        </w:rPr>
        <w:t>Gilmore-</w:t>
      </w:r>
      <w:proofErr w:type="spellStart"/>
      <w:r w:rsidRPr="005C714B">
        <w:rPr>
          <w:rFonts w:eastAsia="Times New Roman"/>
          <w:sz w:val="24"/>
          <w:szCs w:val="24"/>
        </w:rPr>
        <w:t>Bykovskyi</w:t>
      </w:r>
      <w:proofErr w:type="spellEnd"/>
      <w:r w:rsidRPr="005C714B">
        <w:rPr>
          <w:rFonts w:eastAsia="Times New Roman"/>
          <w:sz w:val="24"/>
          <w:szCs w:val="24"/>
        </w:rPr>
        <w:t xml:space="preserve">, A. L. (2015). Caregiver person-centeredness and behavioral symptoms during mealtime interactions: Development and feasibility of a coding scheme. </w:t>
      </w:r>
      <w:r w:rsidRPr="005C714B">
        <w:rPr>
          <w:rFonts w:eastAsia="Times New Roman"/>
          <w:i/>
          <w:iCs/>
          <w:sz w:val="24"/>
          <w:szCs w:val="24"/>
        </w:rPr>
        <w:t>Geriatric Nursing</w:t>
      </w:r>
      <w:r w:rsidRPr="005C714B">
        <w:rPr>
          <w:rFonts w:eastAsia="Times New Roman"/>
          <w:sz w:val="24"/>
          <w:szCs w:val="24"/>
        </w:rPr>
        <w:t xml:space="preserve">, </w:t>
      </w:r>
      <w:r w:rsidRPr="005C714B">
        <w:rPr>
          <w:rFonts w:eastAsia="Times New Roman"/>
          <w:i/>
          <w:iCs/>
          <w:sz w:val="24"/>
          <w:szCs w:val="24"/>
        </w:rPr>
        <w:t>36</w:t>
      </w:r>
      <w:r w:rsidRPr="005C714B">
        <w:rPr>
          <w:rFonts w:eastAsia="Times New Roman"/>
          <w:sz w:val="24"/>
          <w:szCs w:val="24"/>
        </w:rPr>
        <w:t xml:space="preserve">(2), S10–S15. http://doi.org/10.1016/j.gerinurse.2015.02.018                                                  </w:t>
      </w:r>
    </w:p>
    <w:p w:rsidR="005C714B" w:rsidRPr="005C714B" w:rsidRDefault="005C714B" w:rsidP="005C714B">
      <w:pPr>
        <w:spacing w:after="0" w:line="240" w:lineRule="auto"/>
        <w:ind w:left="450" w:hanging="480"/>
        <w:rPr>
          <w:rFonts w:eastAsia="Times New Roman"/>
          <w:sz w:val="24"/>
          <w:szCs w:val="24"/>
        </w:rPr>
      </w:pPr>
      <w:r w:rsidRPr="005C714B">
        <w:rPr>
          <w:rFonts w:eastAsia="Times New Roman"/>
          <w:sz w:val="24"/>
          <w:szCs w:val="24"/>
        </w:rPr>
        <w:t>Gilmore-</w:t>
      </w:r>
      <w:proofErr w:type="spellStart"/>
      <w:r w:rsidRPr="005C714B">
        <w:rPr>
          <w:rFonts w:eastAsia="Times New Roman"/>
          <w:sz w:val="24"/>
          <w:szCs w:val="24"/>
        </w:rPr>
        <w:t>Bykovskyi</w:t>
      </w:r>
      <w:proofErr w:type="spellEnd"/>
      <w:r w:rsidRPr="005C714B">
        <w:rPr>
          <w:rFonts w:eastAsia="Times New Roman"/>
          <w:sz w:val="24"/>
          <w:szCs w:val="24"/>
        </w:rPr>
        <w:t xml:space="preserve">, A. L., Roberts, T. J., Bowers, B. J., &amp; Brown, R. L. (2015). Caregiver Person-Centeredness and Behavioral Symptoms in Nursing Home Residents </w:t>
      </w:r>
      <w:proofErr w:type="gramStart"/>
      <w:r w:rsidRPr="005C714B">
        <w:rPr>
          <w:rFonts w:eastAsia="Times New Roman"/>
          <w:sz w:val="24"/>
          <w:szCs w:val="24"/>
        </w:rPr>
        <w:t>With</w:t>
      </w:r>
      <w:proofErr w:type="gramEnd"/>
      <w:r w:rsidRPr="005C714B">
        <w:rPr>
          <w:rFonts w:eastAsia="Times New Roman"/>
          <w:sz w:val="24"/>
          <w:szCs w:val="24"/>
        </w:rPr>
        <w:t xml:space="preserve"> Dementia: A Timed-Event Sequential Analysis. </w:t>
      </w:r>
      <w:r w:rsidRPr="005C714B">
        <w:rPr>
          <w:rFonts w:eastAsia="Times New Roman"/>
          <w:i/>
          <w:iCs/>
          <w:sz w:val="24"/>
          <w:szCs w:val="24"/>
        </w:rPr>
        <w:t>The Gerontologist</w:t>
      </w:r>
      <w:r w:rsidRPr="005C714B">
        <w:rPr>
          <w:rFonts w:eastAsia="Times New Roman"/>
          <w:sz w:val="24"/>
          <w:szCs w:val="24"/>
        </w:rPr>
        <w:t xml:space="preserve">, </w:t>
      </w:r>
      <w:r w:rsidRPr="005C714B">
        <w:rPr>
          <w:rFonts w:eastAsia="Times New Roman"/>
          <w:i/>
          <w:iCs/>
          <w:sz w:val="24"/>
          <w:szCs w:val="24"/>
        </w:rPr>
        <w:t>55</w:t>
      </w:r>
      <w:r w:rsidRPr="005C714B">
        <w:rPr>
          <w:rFonts w:eastAsia="Times New Roman"/>
          <w:sz w:val="24"/>
          <w:szCs w:val="24"/>
        </w:rPr>
        <w:t>(</w:t>
      </w:r>
      <w:proofErr w:type="spellStart"/>
      <w:r w:rsidRPr="005C714B">
        <w:rPr>
          <w:rFonts w:eastAsia="Times New Roman"/>
          <w:sz w:val="24"/>
          <w:szCs w:val="24"/>
        </w:rPr>
        <w:t>Suppl</w:t>
      </w:r>
      <w:proofErr w:type="spellEnd"/>
      <w:r w:rsidRPr="005C714B">
        <w:rPr>
          <w:rFonts w:eastAsia="Times New Roman"/>
          <w:sz w:val="24"/>
          <w:szCs w:val="24"/>
        </w:rPr>
        <w:t xml:space="preserve"> 1), S61–S66. http://doi.org/10.1093/geront/gnu164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Grabowski, D. C., Elliot, A., </w:t>
      </w:r>
      <w:proofErr w:type="spellStart"/>
      <w:r w:rsidRPr="005C714B">
        <w:rPr>
          <w:sz w:val="24"/>
          <w:szCs w:val="24"/>
        </w:rPr>
        <w:t>Leitzell</w:t>
      </w:r>
      <w:proofErr w:type="spellEnd"/>
      <w:r w:rsidRPr="005C714B">
        <w:rPr>
          <w:sz w:val="24"/>
          <w:szCs w:val="24"/>
        </w:rPr>
        <w:t xml:space="preserve">, B., Cohen, L. W., &amp; Zimmerman, S. (2014). Who Are the Innovators? Nursing Homes Implementing Culture Change.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>(</w:t>
      </w:r>
      <w:proofErr w:type="spellStart"/>
      <w:r w:rsidRPr="005C714B">
        <w:rPr>
          <w:sz w:val="24"/>
          <w:szCs w:val="24"/>
        </w:rPr>
        <w:t>Suppl</w:t>
      </w:r>
      <w:proofErr w:type="spellEnd"/>
      <w:r w:rsidRPr="005C714B">
        <w:rPr>
          <w:sz w:val="24"/>
          <w:szCs w:val="24"/>
        </w:rPr>
        <w:t xml:space="preserve"> 1), S65–S75. http://doi.org/10.1093/geront/gnt144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Grabowski, D. C., O’Malley, A. J., </w:t>
      </w:r>
      <w:proofErr w:type="spellStart"/>
      <w:r w:rsidRPr="005C714B">
        <w:rPr>
          <w:sz w:val="24"/>
          <w:szCs w:val="24"/>
        </w:rPr>
        <w:t>Afendulis</w:t>
      </w:r>
      <w:proofErr w:type="spellEnd"/>
      <w:r w:rsidRPr="005C714B">
        <w:rPr>
          <w:sz w:val="24"/>
          <w:szCs w:val="24"/>
        </w:rPr>
        <w:t xml:space="preserve">, C. C., </w:t>
      </w:r>
      <w:proofErr w:type="spellStart"/>
      <w:r w:rsidRPr="005C714B">
        <w:rPr>
          <w:sz w:val="24"/>
          <w:szCs w:val="24"/>
        </w:rPr>
        <w:t>Caudry</w:t>
      </w:r>
      <w:proofErr w:type="spellEnd"/>
      <w:r w:rsidRPr="005C714B">
        <w:rPr>
          <w:sz w:val="24"/>
          <w:szCs w:val="24"/>
        </w:rPr>
        <w:t xml:space="preserve">, D. J., Elliot, A., &amp; Zimmerman, S. (2014). Culture Change and Nursing Home Quality of Care.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>(</w:t>
      </w:r>
      <w:proofErr w:type="spellStart"/>
      <w:r w:rsidRPr="005C714B">
        <w:rPr>
          <w:sz w:val="24"/>
          <w:szCs w:val="24"/>
        </w:rPr>
        <w:t>Suppl</w:t>
      </w:r>
      <w:proofErr w:type="spellEnd"/>
      <w:r w:rsidRPr="005C714B">
        <w:rPr>
          <w:sz w:val="24"/>
          <w:szCs w:val="24"/>
        </w:rPr>
        <w:t xml:space="preserve"> 1), S35–S45. http://doi.org/10.1093/geront/gnt143</w:t>
      </w:r>
    </w:p>
    <w:p w:rsidR="00B84F05" w:rsidRPr="005C714B" w:rsidRDefault="00B84F05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Hack, N., Akbar, U., </w:t>
      </w:r>
      <w:proofErr w:type="spellStart"/>
      <w:r w:rsidRPr="005C714B">
        <w:rPr>
          <w:sz w:val="24"/>
          <w:szCs w:val="24"/>
        </w:rPr>
        <w:t>Monari</w:t>
      </w:r>
      <w:proofErr w:type="spellEnd"/>
      <w:r w:rsidRPr="005C714B">
        <w:rPr>
          <w:sz w:val="24"/>
          <w:szCs w:val="24"/>
        </w:rPr>
        <w:t xml:space="preserve">, E. H., </w:t>
      </w:r>
      <w:proofErr w:type="spellStart"/>
      <w:r w:rsidRPr="005C714B">
        <w:rPr>
          <w:sz w:val="24"/>
          <w:szCs w:val="24"/>
        </w:rPr>
        <w:t>Eilers</w:t>
      </w:r>
      <w:proofErr w:type="spellEnd"/>
      <w:r w:rsidRPr="005C714B">
        <w:rPr>
          <w:sz w:val="24"/>
          <w:szCs w:val="24"/>
        </w:rPr>
        <w:t xml:space="preserve">, A., Thompson-Avila, A., </w:t>
      </w:r>
      <w:proofErr w:type="spellStart"/>
      <w:r w:rsidRPr="005C714B">
        <w:rPr>
          <w:sz w:val="24"/>
          <w:szCs w:val="24"/>
        </w:rPr>
        <w:t>Hwynn</w:t>
      </w:r>
      <w:proofErr w:type="spellEnd"/>
      <w:r w:rsidRPr="005C714B">
        <w:rPr>
          <w:sz w:val="24"/>
          <w:szCs w:val="24"/>
        </w:rPr>
        <w:t>, N. H</w:t>
      </w:r>
      <w:proofErr w:type="gramStart"/>
      <w:r w:rsidRPr="005C714B">
        <w:rPr>
          <w:sz w:val="24"/>
          <w:szCs w:val="24"/>
        </w:rPr>
        <w:t>., …</w:t>
      </w:r>
      <w:proofErr w:type="gramEnd"/>
      <w:r w:rsidRPr="005C714B">
        <w:rPr>
          <w:sz w:val="24"/>
          <w:szCs w:val="24"/>
        </w:rPr>
        <w:t xml:space="preserve"> </w:t>
      </w:r>
      <w:proofErr w:type="spellStart"/>
      <w:r w:rsidRPr="005C714B">
        <w:rPr>
          <w:sz w:val="24"/>
          <w:szCs w:val="24"/>
        </w:rPr>
        <w:t>Okun</w:t>
      </w:r>
      <w:proofErr w:type="spellEnd"/>
      <w:r w:rsidRPr="005C714B">
        <w:rPr>
          <w:sz w:val="24"/>
          <w:szCs w:val="24"/>
        </w:rPr>
        <w:t xml:space="preserve">, M. S. (2015). Person-Centered Care in the Home Setting for </w:t>
      </w:r>
      <w:proofErr w:type="gramStart"/>
      <w:r w:rsidRPr="005C714B">
        <w:rPr>
          <w:sz w:val="24"/>
          <w:szCs w:val="24"/>
        </w:rPr>
        <w:t>Parkinson’s Disease</w:t>
      </w:r>
      <w:proofErr w:type="gramEnd"/>
      <w:r w:rsidRPr="005C714B">
        <w:rPr>
          <w:sz w:val="24"/>
          <w:szCs w:val="24"/>
        </w:rPr>
        <w:t xml:space="preserve">: Operation House Call Quality of Care Pilot Study. </w:t>
      </w:r>
      <w:proofErr w:type="gramStart"/>
      <w:r w:rsidRPr="005C714B">
        <w:rPr>
          <w:i/>
          <w:iCs/>
          <w:sz w:val="24"/>
          <w:szCs w:val="24"/>
        </w:rPr>
        <w:t>Parkinson’s Disease</w:t>
      </w:r>
      <w:proofErr w:type="gramEnd"/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2015</w:t>
      </w:r>
      <w:r w:rsidRPr="005C714B">
        <w:rPr>
          <w:sz w:val="24"/>
          <w:szCs w:val="24"/>
        </w:rPr>
        <w:t>, 1–6. http://doi.org/10.1155/2015/639494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Hammar</w:t>
      </w:r>
      <w:proofErr w:type="spellEnd"/>
      <w:r w:rsidRPr="005C714B">
        <w:rPr>
          <w:sz w:val="24"/>
          <w:szCs w:val="24"/>
        </w:rPr>
        <w:t xml:space="preserve">, I. O., </w:t>
      </w:r>
      <w:proofErr w:type="spellStart"/>
      <w:r w:rsidRPr="005C714B">
        <w:rPr>
          <w:sz w:val="24"/>
          <w:szCs w:val="24"/>
        </w:rPr>
        <w:t>Dahlin-Ivanoff</w:t>
      </w:r>
      <w:proofErr w:type="spellEnd"/>
      <w:r w:rsidRPr="005C714B">
        <w:rPr>
          <w:sz w:val="24"/>
          <w:szCs w:val="24"/>
        </w:rPr>
        <w:t xml:space="preserve">, S., </w:t>
      </w:r>
      <w:proofErr w:type="spellStart"/>
      <w:r w:rsidRPr="005C714B">
        <w:rPr>
          <w:sz w:val="24"/>
          <w:szCs w:val="24"/>
        </w:rPr>
        <w:t>Wilhelmson</w:t>
      </w:r>
      <w:proofErr w:type="spellEnd"/>
      <w:r w:rsidRPr="005C714B">
        <w:rPr>
          <w:sz w:val="24"/>
          <w:szCs w:val="24"/>
        </w:rPr>
        <w:t xml:space="preserve">, K., &amp; </w:t>
      </w:r>
      <w:proofErr w:type="spellStart"/>
      <w:r w:rsidRPr="005C714B">
        <w:rPr>
          <w:sz w:val="24"/>
          <w:szCs w:val="24"/>
        </w:rPr>
        <w:t>Eklund</w:t>
      </w:r>
      <w:proofErr w:type="spellEnd"/>
      <w:r w:rsidRPr="005C714B">
        <w:rPr>
          <w:sz w:val="24"/>
          <w:szCs w:val="24"/>
        </w:rPr>
        <w:t xml:space="preserve">, K. (2014). Shifting between self-governing and being governed: a qualitative study of older persons’ self-determination. </w:t>
      </w:r>
      <w:r w:rsidRPr="005C714B">
        <w:rPr>
          <w:i/>
          <w:iCs/>
          <w:sz w:val="24"/>
          <w:szCs w:val="24"/>
        </w:rPr>
        <w:t>BMC Geriatrics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14</w:t>
      </w:r>
      <w:r w:rsidRPr="005C714B">
        <w:rPr>
          <w:sz w:val="24"/>
          <w:szCs w:val="24"/>
        </w:rPr>
        <w:t>(1), 126.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Harris, M., &amp; </w:t>
      </w:r>
      <w:proofErr w:type="spellStart"/>
      <w:r w:rsidRPr="005C714B">
        <w:rPr>
          <w:sz w:val="24"/>
          <w:szCs w:val="24"/>
        </w:rPr>
        <w:t>Grando</w:t>
      </w:r>
      <w:proofErr w:type="spellEnd"/>
      <w:r w:rsidRPr="005C714B">
        <w:rPr>
          <w:sz w:val="24"/>
          <w:szCs w:val="24"/>
        </w:rPr>
        <w:t xml:space="preserve">, V. (2014). When is nighttime? A description of bedtime in persons with dementia in the nursing home. </w:t>
      </w:r>
      <w:r w:rsidRPr="005C714B">
        <w:rPr>
          <w:i/>
          <w:iCs/>
          <w:sz w:val="24"/>
          <w:szCs w:val="24"/>
        </w:rPr>
        <w:t>Geriatric Nursing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35</w:t>
      </w:r>
      <w:r w:rsidRPr="005C714B">
        <w:rPr>
          <w:sz w:val="24"/>
          <w:szCs w:val="24"/>
        </w:rPr>
        <w:t>(6), 474–478. http://doi.org/10.1016/j.gerinurse.2014.06.012</w:t>
      </w:r>
    </w:p>
    <w:p w:rsidR="001D008D" w:rsidRPr="005C714B" w:rsidRDefault="001D008D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lastRenderedPageBreak/>
        <w:t>Harrop</w:t>
      </w:r>
      <w:proofErr w:type="spellEnd"/>
      <w:r w:rsidRPr="005C714B">
        <w:rPr>
          <w:sz w:val="24"/>
          <w:szCs w:val="24"/>
        </w:rPr>
        <w:t xml:space="preserve">-Stein, C. (2014). Transitioning from a Traditional Nursing Home Environment to Green House Homes: What are Stakeholders’ Attitudes Toward and Satisfaction </w:t>
      </w:r>
      <w:proofErr w:type="gramStart"/>
      <w:r w:rsidRPr="005C714B">
        <w:rPr>
          <w:sz w:val="24"/>
          <w:szCs w:val="24"/>
        </w:rPr>
        <w:t>With</w:t>
      </w:r>
      <w:proofErr w:type="gramEnd"/>
      <w:r w:rsidRPr="005C714B">
        <w:rPr>
          <w:sz w:val="24"/>
          <w:szCs w:val="24"/>
        </w:rPr>
        <w:t xml:space="preserve"> the Small House Care Environment. </w:t>
      </w:r>
      <w:proofErr w:type="gramStart"/>
      <w:r w:rsidRPr="005C714B">
        <w:rPr>
          <w:sz w:val="24"/>
          <w:szCs w:val="24"/>
        </w:rPr>
        <w:t>dissertation</w:t>
      </w:r>
      <w:proofErr w:type="gramEnd"/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Henkusens</w:t>
      </w:r>
      <w:proofErr w:type="spellEnd"/>
      <w:r w:rsidRPr="005C714B">
        <w:rPr>
          <w:sz w:val="24"/>
          <w:szCs w:val="24"/>
        </w:rPr>
        <w:t xml:space="preserve">, C., Keller, H. H., Dupuis, S., &amp; Martin, L. S. (2014). Transitions to Long-Term Care How Do Families Living With Dementia Experience Mealtimes After Relocating? </w:t>
      </w:r>
      <w:r w:rsidRPr="005C714B">
        <w:rPr>
          <w:i/>
          <w:iCs/>
          <w:sz w:val="24"/>
          <w:szCs w:val="24"/>
        </w:rPr>
        <w:t>Journal of Applied Gerontology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33</w:t>
      </w:r>
      <w:r w:rsidRPr="005C714B">
        <w:rPr>
          <w:sz w:val="24"/>
          <w:szCs w:val="24"/>
        </w:rPr>
        <w:t>(5), 541–563.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Hill, N. L., </w:t>
      </w:r>
      <w:proofErr w:type="spellStart"/>
      <w:r w:rsidRPr="005C714B">
        <w:rPr>
          <w:sz w:val="24"/>
          <w:szCs w:val="24"/>
        </w:rPr>
        <w:t>Yevchak</w:t>
      </w:r>
      <w:proofErr w:type="spellEnd"/>
      <w:r w:rsidRPr="005C714B">
        <w:rPr>
          <w:sz w:val="24"/>
          <w:szCs w:val="24"/>
        </w:rPr>
        <w:t>, A., Gilmore-</w:t>
      </w:r>
      <w:proofErr w:type="spellStart"/>
      <w:r w:rsidRPr="005C714B">
        <w:rPr>
          <w:sz w:val="24"/>
          <w:szCs w:val="24"/>
        </w:rPr>
        <w:t>Bykovskyi</w:t>
      </w:r>
      <w:proofErr w:type="spellEnd"/>
      <w:r w:rsidRPr="005C714B">
        <w:rPr>
          <w:sz w:val="24"/>
          <w:szCs w:val="24"/>
        </w:rPr>
        <w:t xml:space="preserve">, A., &amp; </w:t>
      </w:r>
      <w:proofErr w:type="spellStart"/>
      <w:r w:rsidRPr="005C714B">
        <w:rPr>
          <w:sz w:val="24"/>
          <w:szCs w:val="24"/>
        </w:rPr>
        <w:t>Kolanowski</w:t>
      </w:r>
      <w:proofErr w:type="spellEnd"/>
      <w:r w:rsidRPr="005C714B">
        <w:rPr>
          <w:sz w:val="24"/>
          <w:szCs w:val="24"/>
        </w:rPr>
        <w:t xml:space="preserve">, A. M. (2014). The Model of Care Partner Engagement: Use in delirium management. </w:t>
      </w:r>
      <w:r w:rsidRPr="005C714B">
        <w:rPr>
          <w:i/>
          <w:iCs/>
          <w:sz w:val="24"/>
          <w:szCs w:val="24"/>
        </w:rPr>
        <w:t>Geriatric Nursing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35</w:t>
      </w:r>
      <w:r w:rsidRPr="005C714B">
        <w:rPr>
          <w:sz w:val="24"/>
          <w:szCs w:val="24"/>
        </w:rPr>
        <w:t>(4), 272–278. http://doi.org/10.1016/j.gerinurse.2014.02.023</w:t>
      </w:r>
    </w:p>
    <w:p w:rsidR="005C714B" w:rsidRPr="005C714B" w:rsidRDefault="005C714B" w:rsidP="005C714B">
      <w:pPr>
        <w:spacing w:after="0" w:line="240" w:lineRule="auto"/>
        <w:ind w:left="450" w:hanging="480"/>
        <w:rPr>
          <w:rFonts w:eastAsia="Times New Roman"/>
          <w:sz w:val="24"/>
          <w:szCs w:val="24"/>
        </w:rPr>
      </w:pPr>
      <w:proofErr w:type="spellStart"/>
      <w:r w:rsidRPr="005C714B">
        <w:rPr>
          <w:rFonts w:eastAsia="Times New Roman"/>
          <w:sz w:val="24"/>
          <w:szCs w:val="24"/>
        </w:rPr>
        <w:t>Johannessen</w:t>
      </w:r>
      <w:proofErr w:type="spellEnd"/>
      <w:r w:rsidRPr="005C714B">
        <w:rPr>
          <w:rFonts w:eastAsia="Times New Roman"/>
          <w:sz w:val="24"/>
          <w:szCs w:val="24"/>
        </w:rPr>
        <w:t xml:space="preserve">, B., &amp; </w:t>
      </w:r>
      <w:proofErr w:type="spellStart"/>
      <w:r w:rsidRPr="005C714B">
        <w:rPr>
          <w:rFonts w:eastAsia="Times New Roman"/>
          <w:sz w:val="24"/>
          <w:szCs w:val="24"/>
        </w:rPr>
        <w:t>Garvik</w:t>
      </w:r>
      <w:proofErr w:type="spellEnd"/>
      <w:r w:rsidRPr="005C714B">
        <w:rPr>
          <w:rFonts w:eastAsia="Times New Roman"/>
          <w:sz w:val="24"/>
          <w:szCs w:val="24"/>
        </w:rPr>
        <w:t xml:space="preserve">, G. (2015). Experiences with the use of complementary and alternative medicine in nursing homes: A focus group study. </w:t>
      </w:r>
      <w:r w:rsidRPr="005C714B">
        <w:rPr>
          <w:rFonts w:eastAsia="Times New Roman"/>
          <w:i/>
          <w:iCs/>
          <w:sz w:val="24"/>
          <w:szCs w:val="24"/>
        </w:rPr>
        <w:t>Complementary Therapies in Clinical Practice</w:t>
      </w:r>
      <w:r w:rsidRPr="005C714B">
        <w:rPr>
          <w:rFonts w:eastAsia="Times New Roman"/>
          <w:sz w:val="24"/>
          <w:szCs w:val="24"/>
        </w:rPr>
        <w:t>. http://doi.org/10.1016/j.ctcp.2015.04.003</w:t>
      </w:r>
    </w:p>
    <w:p w:rsidR="00B84F05" w:rsidRPr="005C714B" w:rsidRDefault="00B84F05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Kolanowski</w:t>
      </w:r>
      <w:proofErr w:type="spellEnd"/>
      <w:r w:rsidRPr="005C714B">
        <w:rPr>
          <w:sz w:val="24"/>
          <w:szCs w:val="24"/>
        </w:rPr>
        <w:t xml:space="preserve">, A., Van </w:t>
      </w:r>
      <w:proofErr w:type="spellStart"/>
      <w:r w:rsidRPr="005C714B">
        <w:rPr>
          <w:sz w:val="24"/>
          <w:szCs w:val="24"/>
        </w:rPr>
        <w:t>Haitsma</w:t>
      </w:r>
      <w:proofErr w:type="spellEnd"/>
      <w:r w:rsidRPr="005C714B">
        <w:rPr>
          <w:sz w:val="24"/>
          <w:szCs w:val="24"/>
        </w:rPr>
        <w:t xml:space="preserve">, K., Penrod, J., Hill, N., &amp; </w:t>
      </w:r>
      <w:proofErr w:type="spellStart"/>
      <w:r w:rsidRPr="005C714B">
        <w:rPr>
          <w:sz w:val="24"/>
          <w:szCs w:val="24"/>
        </w:rPr>
        <w:t>Yevchak</w:t>
      </w:r>
      <w:proofErr w:type="spellEnd"/>
      <w:r w:rsidRPr="005C714B">
        <w:rPr>
          <w:sz w:val="24"/>
          <w:szCs w:val="24"/>
        </w:rPr>
        <w:t xml:space="preserve">, A. (2015). “Wish we would have known that!” Communication Breakdown Impedes Person-Centered Care.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55</w:t>
      </w:r>
      <w:r w:rsidRPr="005C714B">
        <w:rPr>
          <w:sz w:val="24"/>
          <w:szCs w:val="24"/>
        </w:rPr>
        <w:t>(</w:t>
      </w:r>
      <w:proofErr w:type="spellStart"/>
      <w:r w:rsidRPr="005C714B">
        <w:rPr>
          <w:sz w:val="24"/>
          <w:szCs w:val="24"/>
        </w:rPr>
        <w:t>Suppl</w:t>
      </w:r>
      <w:proofErr w:type="spellEnd"/>
      <w:r w:rsidRPr="005C714B">
        <w:rPr>
          <w:sz w:val="24"/>
          <w:szCs w:val="24"/>
        </w:rPr>
        <w:t xml:space="preserve"> 1), S50–S60. http://doi.org/10.1093/geront/gnv014</w:t>
      </w:r>
    </w:p>
    <w:p w:rsidR="00B84F05" w:rsidRPr="005C714B" w:rsidRDefault="00B84F05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>Li, J. (2014). Person-centered care and sleep in older adults living in long-term care facilities. Dissertation</w:t>
      </w:r>
    </w:p>
    <w:p w:rsidR="00B84F05" w:rsidRPr="005C714B" w:rsidRDefault="00B84F05" w:rsidP="005C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cs="Courier New"/>
          <w:sz w:val="24"/>
          <w:szCs w:val="24"/>
        </w:rPr>
      </w:pPr>
      <w:r w:rsidRPr="005C714B">
        <w:rPr>
          <w:rFonts w:cs="Courier New"/>
          <w:sz w:val="24"/>
          <w:szCs w:val="24"/>
        </w:rPr>
        <w:t>Li,</w:t>
      </w:r>
      <w:r w:rsidR="00AF1518" w:rsidRPr="005C714B">
        <w:rPr>
          <w:rFonts w:cs="Courier New"/>
          <w:sz w:val="24"/>
          <w:szCs w:val="24"/>
        </w:rPr>
        <w:t xml:space="preserve"> </w:t>
      </w:r>
      <w:r w:rsidRPr="005C714B">
        <w:rPr>
          <w:rFonts w:cs="Courier New"/>
          <w:sz w:val="24"/>
          <w:szCs w:val="24"/>
        </w:rPr>
        <w:t xml:space="preserve">J. &amp; </w:t>
      </w:r>
      <w:proofErr w:type="spellStart"/>
      <w:r w:rsidRPr="005C714B">
        <w:rPr>
          <w:rFonts w:cs="Courier New"/>
          <w:sz w:val="24"/>
          <w:szCs w:val="24"/>
        </w:rPr>
        <w:t>Porock</w:t>
      </w:r>
      <w:proofErr w:type="spellEnd"/>
      <w:r w:rsidRPr="005C714B">
        <w:rPr>
          <w:rFonts w:cs="Courier New"/>
          <w:sz w:val="24"/>
          <w:szCs w:val="24"/>
        </w:rPr>
        <w:t>, D</w:t>
      </w:r>
      <w:proofErr w:type="gramStart"/>
      <w:r w:rsidRPr="005C714B">
        <w:rPr>
          <w:rFonts w:cs="Courier New"/>
          <w:sz w:val="24"/>
          <w:szCs w:val="24"/>
        </w:rPr>
        <w:t>.(</w:t>
      </w:r>
      <w:proofErr w:type="gramEnd"/>
      <w:r w:rsidRPr="005C714B">
        <w:rPr>
          <w:rFonts w:cs="Courier New"/>
          <w:sz w:val="24"/>
          <w:szCs w:val="24"/>
        </w:rPr>
        <w:t>2014). Resident outcomes of person-centered care in long-term care: A narrative review of interventional research, International Journal of Nursing Studies, Volume 51(10), 1395-1415. http://dx.doi.org/10.1016/j.ijnurstu.2014.04.003.</w:t>
      </w:r>
    </w:p>
    <w:p w:rsidR="00B84F05" w:rsidRPr="005C714B" w:rsidRDefault="00B84F05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Lidz</w:t>
      </w:r>
      <w:proofErr w:type="spellEnd"/>
      <w:r w:rsidRPr="005C714B">
        <w:rPr>
          <w:sz w:val="24"/>
          <w:szCs w:val="24"/>
        </w:rPr>
        <w:t xml:space="preserve">, C. W. (2015). The Limits of Person-centered Care. </w:t>
      </w:r>
      <w:r w:rsidRPr="005C714B">
        <w:rPr>
          <w:i/>
          <w:iCs/>
          <w:sz w:val="24"/>
          <w:szCs w:val="24"/>
        </w:rPr>
        <w:t>Medical Care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53</w:t>
      </w:r>
      <w:r w:rsidRPr="005C714B">
        <w:rPr>
          <w:sz w:val="24"/>
          <w:szCs w:val="24"/>
        </w:rPr>
        <w:t>(7), 564–565.</w:t>
      </w:r>
    </w:p>
    <w:p w:rsidR="005C714B" w:rsidRPr="005C714B" w:rsidRDefault="005C714B" w:rsidP="005C714B">
      <w:pPr>
        <w:spacing w:after="0" w:line="240" w:lineRule="auto"/>
        <w:ind w:left="810" w:hanging="840"/>
        <w:rPr>
          <w:rFonts w:eastAsia="Times New Roman"/>
          <w:sz w:val="24"/>
          <w:szCs w:val="24"/>
        </w:rPr>
      </w:pPr>
      <w:r w:rsidRPr="005C714B">
        <w:rPr>
          <w:rFonts w:eastAsia="Times New Roman"/>
          <w:sz w:val="24"/>
          <w:szCs w:val="24"/>
        </w:rPr>
        <w:t xml:space="preserve">Lines, L.M., </w:t>
      </w:r>
      <w:proofErr w:type="spellStart"/>
      <w:r w:rsidRPr="005C714B">
        <w:rPr>
          <w:rFonts w:eastAsia="Times New Roman"/>
          <w:sz w:val="24"/>
          <w:szCs w:val="24"/>
        </w:rPr>
        <w:t>Lepore</w:t>
      </w:r>
      <w:proofErr w:type="spellEnd"/>
      <w:r w:rsidRPr="005C714B">
        <w:rPr>
          <w:rFonts w:eastAsia="Times New Roman"/>
          <w:sz w:val="24"/>
          <w:szCs w:val="24"/>
        </w:rPr>
        <w:t xml:space="preserve">, M. &amp; Wiener, J. M. (2015). Patient-centered, Person-centered, </w:t>
      </w:r>
    </w:p>
    <w:p w:rsidR="005C714B" w:rsidRPr="005C714B" w:rsidRDefault="005C714B" w:rsidP="005C714B">
      <w:pPr>
        <w:spacing w:after="0" w:line="240" w:lineRule="auto"/>
        <w:ind w:left="720"/>
        <w:rPr>
          <w:rFonts w:eastAsia="Times New Roman"/>
          <w:sz w:val="24"/>
          <w:szCs w:val="24"/>
        </w:rPr>
      </w:pPr>
      <w:proofErr w:type="gramStart"/>
      <w:r w:rsidRPr="005C714B">
        <w:rPr>
          <w:rFonts w:eastAsia="Times New Roman"/>
          <w:sz w:val="24"/>
          <w:szCs w:val="24"/>
        </w:rPr>
        <w:t>and</w:t>
      </w:r>
      <w:proofErr w:type="gramEnd"/>
      <w:r w:rsidRPr="005C714B">
        <w:rPr>
          <w:rFonts w:eastAsia="Times New Roman"/>
          <w:sz w:val="24"/>
          <w:szCs w:val="24"/>
        </w:rPr>
        <w:t xml:space="preserve"> Person-directed Care: They are Not the Same, </w:t>
      </w:r>
      <w:r w:rsidRPr="002C739E">
        <w:rPr>
          <w:rFonts w:eastAsia="Times New Roman"/>
          <w:i/>
          <w:sz w:val="24"/>
          <w:szCs w:val="24"/>
        </w:rPr>
        <w:t>Medical Care, 53</w:t>
      </w:r>
      <w:r w:rsidRPr="005C714B">
        <w:rPr>
          <w:rFonts w:eastAsia="Times New Roman"/>
          <w:sz w:val="24"/>
          <w:szCs w:val="24"/>
        </w:rPr>
        <w:t>(7), 561-562.</w:t>
      </w:r>
    </w:p>
    <w:p w:rsidR="00C379C8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Mallers</w:t>
      </w:r>
      <w:proofErr w:type="spellEnd"/>
      <w:r w:rsidRPr="005C714B">
        <w:rPr>
          <w:sz w:val="24"/>
          <w:szCs w:val="24"/>
        </w:rPr>
        <w:t xml:space="preserve">, M. H., </w:t>
      </w:r>
      <w:proofErr w:type="spellStart"/>
      <w:r w:rsidRPr="005C714B">
        <w:rPr>
          <w:sz w:val="24"/>
          <w:szCs w:val="24"/>
        </w:rPr>
        <w:t>Claver</w:t>
      </w:r>
      <w:proofErr w:type="spellEnd"/>
      <w:r w:rsidRPr="005C714B">
        <w:rPr>
          <w:sz w:val="24"/>
          <w:szCs w:val="24"/>
        </w:rPr>
        <w:t xml:space="preserve">, M., &amp; </w:t>
      </w:r>
      <w:proofErr w:type="spellStart"/>
      <w:r w:rsidRPr="005C714B">
        <w:rPr>
          <w:sz w:val="24"/>
          <w:szCs w:val="24"/>
        </w:rPr>
        <w:t>Lares</w:t>
      </w:r>
      <w:proofErr w:type="spellEnd"/>
      <w:r w:rsidRPr="005C714B">
        <w:rPr>
          <w:sz w:val="24"/>
          <w:szCs w:val="24"/>
        </w:rPr>
        <w:t xml:space="preserve">, L. A. (2014). Perceived Control in the Lives of Older Adults: The Influence of Langer and Rodin’s Work on </w:t>
      </w:r>
      <w:proofErr w:type="spellStart"/>
      <w:r w:rsidRPr="005C714B">
        <w:rPr>
          <w:sz w:val="24"/>
          <w:szCs w:val="24"/>
        </w:rPr>
        <w:t>Gerontological</w:t>
      </w:r>
      <w:proofErr w:type="spellEnd"/>
      <w:r w:rsidRPr="005C714B">
        <w:rPr>
          <w:sz w:val="24"/>
          <w:szCs w:val="24"/>
        </w:rPr>
        <w:t xml:space="preserve"> Theory, Policy, and Practice.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>(1), 67–74. http://doi.org/10.1093/geront/gnt051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Mansah</w:t>
      </w:r>
      <w:proofErr w:type="spellEnd"/>
      <w:r w:rsidRPr="005C714B">
        <w:rPr>
          <w:sz w:val="24"/>
          <w:szCs w:val="24"/>
        </w:rPr>
        <w:t xml:space="preserve">, M., </w:t>
      </w:r>
      <w:proofErr w:type="spellStart"/>
      <w:r w:rsidRPr="005C714B">
        <w:rPr>
          <w:sz w:val="24"/>
          <w:szCs w:val="24"/>
        </w:rPr>
        <w:t>Coulon</w:t>
      </w:r>
      <w:proofErr w:type="spellEnd"/>
      <w:r w:rsidRPr="005C714B">
        <w:rPr>
          <w:sz w:val="24"/>
          <w:szCs w:val="24"/>
        </w:rPr>
        <w:t xml:space="preserve">, L., Brown, P., Reynolds, H., </w:t>
      </w:r>
      <w:proofErr w:type="spellStart"/>
      <w:r w:rsidRPr="005C714B">
        <w:rPr>
          <w:sz w:val="24"/>
          <w:szCs w:val="24"/>
        </w:rPr>
        <w:t>Kissiwaa</w:t>
      </w:r>
      <w:proofErr w:type="spellEnd"/>
      <w:r w:rsidRPr="005C714B">
        <w:rPr>
          <w:sz w:val="24"/>
          <w:szCs w:val="24"/>
        </w:rPr>
        <w:t>, S., &amp; others. (2014). Tailoring Dementia Care Mapping and Reflective Practice to empower Assistants in Nursing to provide quality care for residents with dementia.</w:t>
      </w:r>
      <w:r w:rsidR="00C379C8" w:rsidRPr="005C714B">
        <w:rPr>
          <w:sz w:val="24"/>
          <w:szCs w:val="24"/>
        </w:rPr>
        <w:t xml:space="preserve"> Australian Journal of Advanced Nursing, 31(4), 34-44.</w:t>
      </w:r>
      <w:r w:rsidRPr="005C714B">
        <w:rPr>
          <w:sz w:val="24"/>
          <w:szCs w:val="24"/>
        </w:rPr>
        <w:t xml:space="preserve"> </w:t>
      </w:r>
    </w:p>
    <w:p w:rsidR="005C714B" w:rsidRPr="002C739E" w:rsidRDefault="005C714B" w:rsidP="002C739E">
      <w:pPr>
        <w:spacing w:after="0" w:line="240" w:lineRule="auto"/>
        <w:ind w:left="720" w:hanging="720"/>
        <w:rPr>
          <w:rFonts w:eastAsia="Times New Roman"/>
          <w:sz w:val="24"/>
          <w:szCs w:val="24"/>
        </w:rPr>
      </w:pPr>
      <w:proofErr w:type="spellStart"/>
      <w:r w:rsidRPr="005C714B">
        <w:rPr>
          <w:rFonts w:eastAsia="Times New Roman"/>
          <w:sz w:val="24"/>
          <w:szCs w:val="24"/>
        </w:rPr>
        <w:t>Martínez</w:t>
      </w:r>
      <w:proofErr w:type="spellEnd"/>
      <w:r w:rsidRPr="005C714B">
        <w:rPr>
          <w:rFonts w:eastAsia="Times New Roman"/>
          <w:sz w:val="24"/>
          <w:szCs w:val="24"/>
        </w:rPr>
        <w:t>, T., Suárez-</w:t>
      </w:r>
      <w:proofErr w:type="spellStart"/>
      <w:r w:rsidRPr="005C714B">
        <w:rPr>
          <w:rFonts w:eastAsia="Times New Roman"/>
          <w:sz w:val="24"/>
          <w:szCs w:val="24"/>
        </w:rPr>
        <w:t>Álvarez</w:t>
      </w:r>
      <w:proofErr w:type="spellEnd"/>
      <w:r w:rsidRPr="005C714B">
        <w:rPr>
          <w:rFonts w:eastAsia="Times New Roman"/>
          <w:sz w:val="24"/>
          <w:szCs w:val="24"/>
        </w:rPr>
        <w:t xml:space="preserve">, J., </w:t>
      </w:r>
      <w:proofErr w:type="spellStart"/>
      <w:r w:rsidRPr="005C714B">
        <w:rPr>
          <w:rFonts w:eastAsia="Times New Roman"/>
          <w:sz w:val="24"/>
          <w:szCs w:val="24"/>
        </w:rPr>
        <w:t>Yanguas</w:t>
      </w:r>
      <w:proofErr w:type="spellEnd"/>
      <w:r w:rsidRPr="005C714B">
        <w:rPr>
          <w:rFonts w:eastAsia="Times New Roman"/>
          <w:sz w:val="24"/>
          <w:szCs w:val="24"/>
        </w:rPr>
        <w:t xml:space="preserve">, J., &amp; </w:t>
      </w:r>
      <w:proofErr w:type="spellStart"/>
      <w:r w:rsidRPr="005C714B">
        <w:rPr>
          <w:rFonts w:eastAsia="Times New Roman"/>
          <w:sz w:val="24"/>
          <w:szCs w:val="24"/>
        </w:rPr>
        <w:t>Muñiz</w:t>
      </w:r>
      <w:proofErr w:type="spellEnd"/>
      <w:r w:rsidRPr="005C714B">
        <w:rPr>
          <w:rFonts w:eastAsia="Times New Roman"/>
          <w:sz w:val="24"/>
          <w:szCs w:val="24"/>
        </w:rPr>
        <w:t xml:space="preserve">, J. (2015). Spanish validation of the Person-centered Care Assessment Tool (P-CAT). </w:t>
      </w:r>
      <w:r w:rsidRPr="005C714B">
        <w:rPr>
          <w:rFonts w:eastAsia="Times New Roman"/>
          <w:i/>
          <w:iCs/>
          <w:sz w:val="24"/>
          <w:szCs w:val="24"/>
        </w:rPr>
        <w:t>Aging &amp; Mental Health</w:t>
      </w:r>
      <w:r w:rsidRPr="005C714B">
        <w:rPr>
          <w:rFonts w:eastAsia="Times New Roman"/>
          <w:sz w:val="24"/>
          <w:szCs w:val="24"/>
        </w:rPr>
        <w:t>, 1–9. http://doi.org/10.1080/13607863.2015.1023768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Miller, S. C., Cohen, N., Lima, J. C., &amp; </w:t>
      </w:r>
      <w:proofErr w:type="spellStart"/>
      <w:proofErr w:type="gramStart"/>
      <w:r w:rsidRPr="005C714B">
        <w:rPr>
          <w:sz w:val="24"/>
          <w:szCs w:val="24"/>
        </w:rPr>
        <w:t>Mor</w:t>
      </w:r>
      <w:proofErr w:type="spellEnd"/>
      <w:proofErr w:type="gramEnd"/>
      <w:r w:rsidRPr="005C714B">
        <w:rPr>
          <w:sz w:val="24"/>
          <w:szCs w:val="24"/>
        </w:rPr>
        <w:t xml:space="preserve">, V. (2014). Medicaid Capital Reimbursement Policy and Environmental Artifacts of Nursing Home Culture Change.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>(</w:t>
      </w:r>
      <w:proofErr w:type="spellStart"/>
      <w:r w:rsidRPr="005C714B">
        <w:rPr>
          <w:sz w:val="24"/>
          <w:szCs w:val="24"/>
        </w:rPr>
        <w:t>Suppl</w:t>
      </w:r>
      <w:proofErr w:type="spellEnd"/>
      <w:r w:rsidRPr="005C714B">
        <w:rPr>
          <w:sz w:val="24"/>
          <w:szCs w:val="24"/>
        </w:rPr>
        <w:t xml:space="preserve"> 1), S76–S86. http://doi.org/10.1093/geront/gnt141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Miller, S. C., </w:t>
      </w:r>
      <w:proofErr w:type="spellStart"/>
      <w:r w:rsidRPr="005C714B">
        <w:rPr>
          <w:sz w:val="24"/>
          <w:szCs w:val="24"/>
        </w:rPr>
        <w:t>Lepore</w:t>
      </w:r>
      <w:proofErr w:type="spellEnd"/>
      <w:r w:rsidRPr="005C714B">
        <w:rPr>
          <w:sz w:val="24"/>
          <w:szCs w:val="24"/>
        </w:rPr>
        <w:t xml:space="preserve">, M., Lima, J. C., Shield, R., &amp; Tyler, D. A. (2014). Does the Introduction of Nursing Home Culture Change Practices Improve Quality? </w:t>
      </w:r>
      <w:r w:rsidRPr="005C714B">
        <w:rPr>
          <w:i/>
          <w:iCs/>
          <w:sz w:val="24"/>
          <w:szCs w:val="24"/>
        </w:rPr>
        <w:t>Journal of the American Geriatrics Society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62</w:t>
      </w:r>
      <w:r w:rsidRPr="005C714B">
        <w:rPr>
          <w:sz w:val="24"/>
          <w:szCs w:val="24"/>
        </w:rPr>
        <w:t>(9), 1675–1682. http://doi.org/10.1111/jgs.12987</w:t>
      </w:r>
    </w:p>
    <w:p w:rsidR="00F7563E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Miller, S. C., </w:t>
      </w:r>
      <w:proofErr w:type="spellStart"/>
      <w:r w:rsidRPr="005C714B">
        <w:rPr>
          <w:sz w:val="24"/>
          <w:szCs w:val="24"/>
        </w:rPr>
        <w:t>Looze</w:t>
      </w:r>
      <w:proofErr w:type="spellEnd"/>
      <w:r w:rsidRPr="005C714B">
        <w:rPr>
          <w:sz w:val="24"/>
          <w:szCs w:val="24"/>
        </w:rPr>
        <w:t xml:space="preserve">, J., Shield, R., Clark, M. A., </w:t>
      </w:r>
      <w:proofErr w:type="spellStart"/>
      <w:r w:rsidRPr="005C714B">
        <w:rPr>
          <w:sz w:val="24"/>
          <w:szCs w:val="24"/>
        </w:rPr>
        <w:t>Lepore</w:t>
      </w:r>
      <w:proofErr w:type="spellEnd"/>
      <w:r w:rsidRPr="005C714B">
        <w:rPr>
          <w:sz w:val="24"/>
          <w:szCs w:val="24"/>
        </w:rPr>
        <w:t>, M., Tyler, D</w:t>
      </w:r>
      <w:proofErr w:type="gramStart"/>
      <w:r w:rsidRPr="005C714B">
        <w:rPr>
          <w:sz w:val="24"/>
          <w:szCs w:val="24"/>
        </w:rPr>
        <w:t>., …</w:t>
      </w:r>
      <w:proofErr w:type="gramEnd"/>
      <w:r w:rsidRPr="005C714B">
        <w:rPr>
          <w:sz w:val="24"/>
          <w:szCs w:val="24"/>
        </w:rPr>
        <w:t xml:space="preserve"> </w:t>
      </w:r>
      <w:proofErr w:type="spellStart"/>
      <w:r w:rsidRPr="005C714B">
        <w:rPr>
          <w:sz w:val="24"/>
          <w:szCs w:val="24"/>
        </w:rPr>
        <w:t>Mor</w:t>
      </w:r>
      <w:proofErr w:type="spellEnd"/>
      <w:r w:rsidRPr="005C714B">
        <w:rPr>
          <w:sz w:val="24"/>
          <w:szCs w:val="24"/>
        </w:rPr>
        <w:t xml:space="preserve">, V. (2014). Culture Change Practice in U.S. Nursing Homes: Prevalence and Variation by State Medicaid Reimbursement Policies.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>(3), 434–445. http:</w:t>
      </w:r>
      <w:r w:rsidR="00B84F05" w:rsidRPr="005C714B">
        <w:rPr>
          <w:sz w:val="24"/>
          <w:szCs w:val="24"/>
        </w:rPr>
        <w:t>//doi.org/10.1093/geront/gnt020</w:t>
      </w:r>
    </w:p>
    <w:p w:rsidR="005C714B" w:rsidRPr="005C714B" w:rsidRDefault="005C714B" w:rsidP="002C739E">
      <w:pPr>
        <w:spacing w:after="0" w:line="240" w:lineRule="auto"/>
        <w:ind w:left="720" w:hanging="750"/>
        <w:rPr>
          <w:rFonts w:eastAsia="Times New Roman"/>
          <w:sz w:val="24"/>
          <w:szCs w:val="24"/>
        </w:rPr>
      </w:pPr>
      <w:proofErr w:type="spellStart"/>
      <w:r w:rsidRPr="005C714B">
        <w:rPr>
          <w:rFonts w:eastAsia="Times New Roman"/>
          <w:sz w:val="24"/>
          <w:szCs w:val="24"/>
        </w:rPr>
        <w:lastRenderedPageBreak/>
        <w:t>Porock</w:t>
      </w:r>
      <w:proofErr w:type="spellEnd"/>
      <w:r w:rsidRPr="005C714B">
        <w:rPr>
          <w:rFonts w:eastAsia="Times New Roman"/>
          <w:sz w:val="24"/>
          <w:szCs w:val="24"/>
        </w:rPr>
        <w:t xml:space="preserve">, D., </w:t>
      </w:r>
      <w:proofErr w:type="spellStart"/>
      <w:r w:rsidRPr="005C714B">
        <w:rPr>
          <w:rFonts w:eastAsia="Times New Roman"/>
          <w:sz w:val="24"/>
          <w:szCs w:val="24"/>
        </w:rPr>
        <w:t>Clissett</w:t>
      </w:r>
      <w:proofErr w:type="spellEnd"/>
      <w:r w:rsidRPr="005C714B">
        <w:rPr>
          <w:rFonts w:eastAsia="Times New Roman"/>
          <w:sz w:val="24"/>
          <w:szCs w:val="24"/>
        </w:rPr>
        <w:t xml:space="preserve">, P., Harwood, R. H., &amp; </w:t>
      </w:r>
      <w:proofErr w:type="spellStart"/>
      <w:r w:rsidRPr="005C714B">
        <w:rPr>
          <w:rFonts w:eastAsia="Times New Roman"/>
          <w:sz w:val="24"/>
          <w:szCs w:val="24"/>
        </w:rPr>
        <w:t>Gladman</w:t>
      </w:r>
      <w:proofErr w:type="spellEnd"/>
      <w:r w:rsidRPr="005C714B">
        <w:rPr>
          <w:rFonts w:eastAsia="Times New Roman"/>
          <w:sz w:val="24"/>
          <w:szCs w:val="24"/>
        </w:rPr>
        <w:t xml:space="preserve">, J. R. F. (2015). Disruption, control and coping: responses of and to the person with dementia in hospital. </w:t>
      </w:r>
      <w:r w:rsidRPr="005C714B">
        <w:rPr>
          <w:rFonts w:eastAsia="Times New Roman"/>
          <w:i/>
          <w:iCs/>
          <w:sz w:val="24"/>
          <w:szCs w:val="24"/>
        </w:rPr>
        <w:t>Ageing and Society</w:t>
      </w:r>
      <w:r w:rsidRPr="005C714B">
        <w:rPr>
          <w:rFonts w:eastAsia="Times New Roman"/>
          <w:sz w:val="24"/>
          <w:szCs w:val="24"/>
        </w:rPr>
        <w:t xml:space="preserve">, </w:t>
      </w:r>
      <w:r w:rsidRPr="005C714B">
        <w:rPr>
          <w:rFonts w:eastAsia="Times New Roman"/>
          <w:i/>
          <w:iCs/>
          <w:sz w:val="24"/>
          <w:szCs w:val="24"/>
        </w:rPr>
        <w:t>35</w:t>
      </w:r>
      <w:r w:rsidRPr="005C714B">
        <w:rPr>
          <w:rFonts w:eastAsia="Times New Roman"/>
          <w:sz w:val="24"/>
          <w:szCs w:val="24"/>
        </w:rPr>
        <w:t>(01), 37–63. http://doi.org/10.1017/S0144686X13000561</w:t>
      </w:r>
    </w:p>
    <w:p w:rsidR="005C714B" w:rsidRPr="005C714B" w:rsidRDefault="005C714B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</w:p>
    <w:p w:rsidR="00A10FD1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Reimer, N. (2014). Things that matter to residents in nursing homes and the nursing care implications. </w:t>
      </w:r>
      <w:r w:rsidR="00C379C8" w:rsidRPr="005C714B">
        <w:rPr>
          <w:sz w:val="24"/>
          <w:szCs w:val="24"/>
        </w:rPr>
        <w:t>Dissertation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Rosvik</w:t>
      </w:r>
      <w:proofErr w:type="spellEnd"/>
      <w:r w:rsidRPr="005C714B">
        <w:rPr>
          <w:sz w:val="24"/>
          <w:szCs w:val="24"/>
        </w:rPr>
        <w:t xml:space="preserve">, J., </w:t>
      </w:r>
      <w:proofErr w:type="spellStart"/>
      <w:r w:rsidRPr="005C714B">
        <w:rPr>
          <w:sz w:val="24"/>
          <w:szCs w:val="24"/>
        </w:rPr>
        <w:t>Engedal</w:t>
      </w:r>
      <w:proofErr w:type="spellEnd"/>
      <w:r w:rsidRPr="005C714B">
        <w:rPr>
          <w:sz w:val="24"/>
          <w:szCs w:val="24"/>
        </w:rPr>
        <w:t xml:space="preserve">, K., &amp; </w:t>
      </w:r>
      <w:proofErr w:type="spellStart"/>
      <w:r w:rsidRPr="005C714B">
        <w:rPr>
          <w:sz w:val="24"/>
          <w:szCs w:val="24"/>
        </w:rPr>
        <w:t>Kirkevold</w:t>
      </w:r>
      <w:proofErr w:type="spellEnd"/>
      <w:r w:rsidRPr="005C714B">
        <w:rPr>
          <w:sz w:val="24"/>
          <w:szCs w:val="24"/>
        </w:rPr>
        <w:t xml:space="preserve">, Ø. (2014). Factors to Make the VIPS Practice Model More Effective in the Treatment of Neuropsychiatric Symptoms in Nursing Home Residents with Dementia. </w:t>
      </w:r>
      <w:r w:rsidRPr="005C714B">
        <w:rPr>
          <w:i/>
          <w:iCs/>
          <w:sz w:val="24"/>
          <w:szCs w:val="24"/>
        </w:rPr>
        <w:t>Dementia and Geriatric Cognitive Disorders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37</w:t>
      </w:r>
      <w:r w:rsidRPr="005C714B">
        <w:rPr>
          <w:sz w:val="24"/>
          <w:szCs w:val="24"/>
        </w:rPr>
        <w:t>(5-6), 335–346. http://doi.org/10.1159/000357773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Savundranayagam</w:t>
      </w:r>
      <w:proofErr w:type="spellEnd"/>
      <w:r w:rsidRPr="005C714B">
        <w:rPr>
          <w:sz w:val="24"/>
          <w:szCs w:val="24"/>
        </w:rPr>
        <w:t xml:space="preserve">, M. Y. (2014). Missed opportunities for person-centered communication: implications for staff-resident interactions in long-term care. </w:t>
      </w:r>
      <w:r w:rsidRPr="005C714B">
        <w:rPr>
          <w:i/>
          <w:iCs/>
          <w:sz w:val="24"/>
          <w:szCs w:val="24"/>
        </w:rPr>
        <w:t xml:space="preserve">International </w:t>
      </w:r>
      <w:proofErr w:type="spellStart"/>
      <w:r w:rsidRPr="005C714B">
        <w:rPr>
          <w:i/>
          <w:iCs/>
          <w:sz w:val="24"/>
          <w:szCs w:val="24"/>
        </w:rPr>
        <w:t>Psychogeriatrics</w:t>
      </w:r>
      <w:proofErr w:type="spellEnd"/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26</w:t>
      </w:r>
      <w:r w:rsidRPr="005C714B">
        <w:rPr>
          <w:sz w:val="24"/>
          <w:szCs w:val="24"/>
        </w:rPr>
        <w:t>(04), 645–655. http://doi.org/10.1017/S1041610213002093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Shield, R. R., </w:t>
      </w:r>
      <w:proofErr w:type="spellStart"/>
      <w:r w:rsidRPr="005C714B">
        <w:rPr>
          <w:sz w:val="24"/>
          <w:szCs w:val="24"/>
        </w:rPr>
        <w:t>Looze</w:t>
      </w:r>
      <w:proofErr w:type="spellEnd"/>
      <w:r w:rsidRPr="005C714B">
        <w:rPr>
          <w:sz w:val="24"/>
          <w:szCs w:val="24"/>
        </w:rPr>
        <w:t xml:space="preserve">, J., Tyler, D., </w:t>
      </w:r>
      <w:proofErr w:type="spellStart"/>
      <w:r w:rsidRPr="005C714B">
        <w:rPr>
          <w:sz w:val="24"/>
          <w:szCs w:val="24"/>
        </w:rPr>
        <w:t>Lepore</w:t>
      </w:r>
      <w:proofErr w:type="spellEnd"/>
      <w:r w:rsidRPr="005C714B">
        <w:rPr>
          <w:sz w:val="24"/>
          <w:szCs w:val="24"/>
        </w:rPr>
        <w:t xml:space="preserve">, M., &amp; Miller, S. C. (2014). Why and how do nursing homes implement culture change practices? Insights from qualitative interviews in a mixed methods study. </w:t>
      </w:r>
      <w:r w:rsidRPr="005C714B">
        <w:rPr>
          <w:i/>
          <w:iCs/>
          <w:sz w:val="24"/>
          <w:szCs w:val="24"/>
        </w:rPr>
        <w:t>Journal of Applied Gerontology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33</w:t>
      </w:r>
      <w:r w:rsidRPr="005C714B">
        <w:rPr>
          <w:sz w:val="24"/>
          <w:szCs w:val="24"/>
        </w:rPr>
        <w:t>(6), 737–763.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Simmons, S. F., Durkin, D. W., Rahman, A. N., </w:t>
      </w:r>
      <w:proofErr w:type="spellStart"/>
      <w:r w:rsidRPr="005C714B">
        <w:rPr>
          <w:sz w:val="24"/>
          <w:szCs w:val="24"/>
        </w:rPr>
        <w:t>Schnelle</w:t>
      </w:r>
      <w:proofErr w:type="spellEnd"/>
      <w:r w:rsidRPr="005C714B">
        <w:rPr>
          <w:sz w:val="24"/>
          <w:szCs w:val="24"/>
        </w:rPr>
        <w:t xml:space="preserve">, J. F., &amp; </w:t>
      </w:r>
      <w:proofErr w:type="spellStart"/>
      <w:r w:rsidRPr="005C714B">
        <w:rPr>
          <w:sz w:val="24"/>
          <w:szCs w:val="24"/>
        </w:rPr>
        <w:t>Beuscher</w:t>
      </w:r>
      <w:proofErr w:type="spellEnd"/>
      <w:r w:rsidRPr="005C714B">
        <w:rPr>
          <w:sz w:val="24"/>
          <w:szCs w:val="24"/>
        </w:rPr>
        <w:t xml:space="preserve">, L. M. (2014). The Value of Resident Choice During Daily Care Do Staff and Families Differ? </w:t>
      </w:r>
      <w:r w:rsidRPr="005C714B">
        <w:rPr>
          <w:i/>
          <w:iCs/>
          <w:sz w:val="24"/>
          <w:szCs w:val="24"/>
        </w:rPr>
        <w:t>Journal of Applied Gerontology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33</w:t>
      </w:r>
      <w:r w:rsidRPr="005C714B">
        <w:rPr>
          <w:sz w:val="24"/>
          <w:szCs w:val="24"/>
        </w:rPr>
        <w:t>(6), 655–671.</w:t>
      </w:r>
    </w:p>
    <w:p w:rsidR="007E6282" w:rsidRPr="005C714B" w:rsidRDefault="007E6282" w:rsidP="005C7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eastAsia="Times New Roman" w:cs="Courier New"/>
          <w:sz w:val="24"/>
          <w:szCs w:val="24"/>
        </w:rPr>
      </w:pPr>
      <w:r w:rsidRPr="005C714B">
        <w:rPr>
          <w:rFonts w:eastAsia="Times New Roman" w:cs="Courier New"/>
          <w:sz w:val="24"/>
          <w:szCs w:val="24"/>
        </w:rPr>
        <w:t xml:space="preserve">Simmons, </w:t>
      </w:r>
      <w:r w:rsidR="00AF1518" w:rsidRPr="005C714B">
        <w:rPr>
          <w:rFonts w:eastAsia="Times New Roman" w:cs="Courier New"/>
          <w:sz w:val="24"/>
          <w:szCs w:val="24"/>
        </w:rPr>
        <w:t xml:space="preserve">S.F., &amp; </w:t>
      </w:r>
      <w:r w:rsidRPr="005C714B">
        <w:rPr>
          <w:rFonts w:eastAsia="Times New Roman" w:cs="Courier New"/>
          <w:sz w:val="24"/>
          <w:szCs w:val="24"/>
        </w:rPr>
        <w:t xml:space="preserve">Rahman, </w:t>
      </w:r>
      <w:r w:rsidR="00AF1518" w:rsidRPr="005C714B">
        <w:rPr>
          <w:rFonts w:eastAsia="Times New Roman" w:cs="Courier New"/>
          <w:sz w:val="24"/>
          <w:szCs w:val="24"/>
        </w:rPr>
        <w:t xml:space="preserve">A. N. (2014). </w:t>
      </w:r>
      <w:r w:rsidRPr="005C714B">
        <w:rPr>
          <w:rFonts w:eastAsia="Times New Roman" w:cs="Courier New"/>
          <w:sz w:val="24"/>
          <w:szCs w:val="24"/>
        </w:rPr>
        <w:t xml:space="preserve">Next Steps for Achieving Person-Centered Care in Nursing Homes, </w:t>
      </w:r>
      <w:r w:rsidRPr="005C714B">
        <w:rPr>
          <w:rFonts w:eastAsia="Times New Roman" w:cs="Courier New"/>
          <w:i/>
          <w:sz w:val="24"/>
          <w:szCs w:val="24"/>
        </w:rPr>
        <w:t>Journal of the American Medical Directors Association</w:t>
      </w:r>
      <w:r w:rsidRPr="005C714B">
        <w:rPr>
          <w:rFonts w:eastAsia="Times New Roman" w:cs="Courier New"/>
          <w:sz w:val="24"/>
          <w:szCs w:val="24"/>
        </w:rPr>
        <w:t>, 15</w:t>
      </w:r>
      <w:proofErr w:type="gramStart"/>
      <w:r w:rsidRPr="005C714B">
        <w:rPr>
          <w:rFonts w:eastAsia="Times New Roman" w:cs="Courier New"/>
          <w:sz w:val="24"/>
          <w:szCs w:val="24"/>
        </w:rPr>
        <w:t>,</w:t>
      </w:r>
      <w:r w:rsidR="00AF1518" w:rsidRPr="005C714B">
        <w:rPr>
          <w:rFonts w:eastAsia="Times New Roman" w:cs="Courier New"/>
          <w:sz w:val="24"/>
          <w:szCs w:val="24"/>
        </w:rPr>
        <w:t>(</w:t>
      </w:r>
      <w:proofErr w:type="gramEnd"/>
      <w:r w:rsidRPr="005C714B">
        <w:rPr>
          <w:rFonts w:eastAsia="Times New Roman" w:cs="Courier New"/>
          <w:sz w:val="24"/>
          <w:szCs w:val="24"/>
        </w:rPr>
        <w:t>9</w:t>
      </w:r>
      <w:r w:rsidR="00AF1518" w:rsidRPr="005C714B">
        <w:rPr>
          <w:rFonts w:eastAsia="Times New Roman" w:cs="Courier New"/>
          <w:sz w:val="24"/>
          <w:szCs w:val="24"/>
        </w:rPr>
        <w:t>)</w:t>
      </w:r>
      <w:r w:rsidRPr="005C714B">
        <w:rPr>
          <w:rFonts w:eastAsia="Times New Roman" w:cs="Courier New"/>
          <w:sz w:val="24"/>
          <w:szCs w:val="24"/>
        </w:rPr>
        <w:t xml:space="preserve">, </w:t>
      </w:r>
      <w:r w:rsidR="00AF1518" w:rsidRPr="005C714B">
        <w:rPr>
          <w:rFonts w:eastAsia="Times New Roman" w:cs="Courier New"/>
          <w:sz w:val="24"/>
          <w:szCs w:val="24"/>
        </w:rPr>
        <w:t>615-619</w:t>
      </w:r>
      <w:r w:rsidRPr="005C714B">
        <w:rPr>
          <w:rFonts w:eastAsia="Times New Roman" w:cs="Courier New"/>
          <w:sz w:val="24"/>
          <w:szCs w:val="24"/>
        </w:rPr>
        <w:t>, http://dx.doi.org/10.1016/j.jamda.2014.06.008.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Sollins</w:t>
      </w:r>
      <w:proofErr w:type="spellEnd"/>
      <w:r w:rsidRPr="005C714B">
        <w:rPr>
          <w:sz w:val="24"/>
          <w:szCs w:val="24"/>
        </w:rPr>
        <w:t xml:space="preserve">, H. L. (2014). Does resident or family preference always control? Resident-centered care versus regulatory compliance. </w:t>
      </w:r>
      <w:r w:rsidRPr="005C714B">
        <w:rPr>
          <w:i/>
          <w:iCs/>
          <w:sz w:val="24"/>
          <w:szCs w:val="24"/>
        </w:rPr>
        <w:t>Geriatric Nursing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35</w:t>
      </w:r>
      <w:r w:rsidRPr="005C714B">
        <w:rPr>
          <w:sz w:val="24"/>
          <w:szCs w:val="24"/>
        </w:rPr>
        <w:t>(5), 383–385. http://doi.org/10.1016/j.gerinurse.2014.08.007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Sundar</w:t>
      </w:r>
      <w:proofErr w:type="spellEnd"/>
      <w:r w:rsidRPr="005C714B">
        <w:rPr>
          <w:sz w:val="24"/>
          <w:szCs w:val="24"/>
        </w:rPr>
        <w:t xml:space="preserve">, V., Fox, S. W., &amp; Phillips, K. G. (2014). Transitions in Caregiving: Evaluating a Person-Centered Approach to Supporting Family Caregivers in the Community. </w:t>
      </w:r>
      <w:r w:rsidRPr="005C714B">
        <w:rPr>
          <w:i/>
          <w:iCs/>
          <w:sz w:val="24"/>
          <w:szCs w:val="24"/>
        </w:rPr>
        <w:t xml:space="preserve">Journal of </w:t>
      </w:r>
      <w:proofErr w:type="spellStart"/>
      <w:r w:rsidRPr="005C714B">
        <w:rPr>
          <w:i/>
          <w:iCs/>
          <w:sz w:val="24"/>
          <w:szCs w:val="24"/>
        </w:rPr>
        <w:t>Gerontological</w:t>
      </w:r>
      <w:proofErr w:type="spellEnd"/>
      <w:r w:rsidRPr="005C714B">
        <w:rPr>
          <w:i/>
          <w:iCs/>
          <w:sz w:val="24"/>
          <w:szCs w:val="24"/>
        </w:rPr>
        <w:t xml:space="preserve"> Social Work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57</w:t>
      </w:r>
      <w:r w:rsidRPr="005C714B">
        <w:rPr>
          <w:sz w:val="24"/>
          <w:szCs w:val="24"/>
        </w:rPr>
        <w:t>(6-7), 750–765. http://doi.org/10.1080/01634372.2013.847885</w:t>
      </w:r>
    </w:p>
    <w:p w:rsidR="000A73A8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Taylor, J. A., Sims, J., &amp; Haines, T. P. (2014). Quality Improvements in Resident Mobility Care: Using Person- and Relationship-Centered Frameworks.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 xml:space="preserve">(3), 501–513. </w:t>
      </w:r>
      <w:hyperlink r:id="rId10" w:history="1">
        <w:r w:rsidR="000A73A8" w:rsidRPr="005C714B">
          <w:rPr>
            <w:rStyle w:val="Hyperlink"/>
            <w:sz w:val="24"/>
            <w:szCs w:val="24"/>
          </w:rPr>
          <w:t>http://doi.org/10.1093/geront/gnt082</w:t>
        </w:r>
      </w:hyperlink>
    </w:p>
    <w:p w:rsidR="00B84F05" w:rsidRPr="005C714B" w:rsidRDefault="00B84F05" w:rsidP="005C714B">
      <w:pPr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Tegeler</w:t>
      </w:r>
      <w:proofErr w:type="spellEnd"/>
      <w:r w:rsidRPr="005C714B">
        <w:rPr>
          <w:sz w:val="24"/>
          <w:szCs w:val="24"/>
        </w:rPr>
        <w:t xml:space="preserve">, M., </w:t>
      </w:r>
      <w:proofErr w:type="spellStart"/>
      <w:r w:rsidRPr="005C714B">
        <w:rPr>
          <w:sz w:val="24"/>
          <w:szCs w:val="24"/>
        </w:rPr>
        <w:t>Tegeler</w:t>
      </w:r>
      <w:proofErr w:type="spellEnd"/>
      <w:r w:rsidRPr="005C714B">
        <w:rPr>
          <w:sz w:val="24"/>
          <w:szCs w:val="24"/>
        </w:rPr>
        <w:t xml:space="preserve">, M., Miller, E., Thomas, A., &amp; Pemberton, A. (2015). OPTIMISTIC </w:t>
      </w:r>
      <w:proofErr w:type="spellStart"/>
      <w:r w:rsidRPr="005C714B">
        <w:rPr>
          <w:sz w:val="24"/>
          <w:szCs w:val="24"/>
        </w:rPr>
        <w:t>Interprofessional</w:t>
      </w:r>
      <w:proofErr w:type="spellEnd"/>
      <w:r w:rsidRPr="005C714B">
        <w:rPr>
          <w:sz w:val="24"/>
          <w:szCs w:val="24"/>
        </w:rPr>
        <w:t xml:space="preserve"> Dementia Training: Strategies to Manage Challenging Behaviors. </w:t>
      </w:r>
      <w:r w:rsidRPr="005C714B">
        <w:rPr>
          <w:i/>
          <w:iCs/>
          <w:sz w:val="24"/>
          <w:szCs w:val="24"/>
        </w:rPr>
        <w:t>Journal of the American Medical Directors Association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16</w:t>
      </w:r>
      <w:r w:rsidRPr="005C714B">
        <w:rPr>
          <w:sz w:val="24"/>
          <w:szCs w:val="24"/>
        </w:rPr>
        <w:t>(3), B14. http://doi.org/10.1016/j.jamda.2015.01.028</w:t>
      </w:r>
    </w:p>
    <w:p w:rsidR="005C714B" w:rsidRPr="002C739E" w:rsidRDefault="005C714B" w:rsidP="002C739E">
      <w:pPr>
        <w:spacing w:after="0" w:line="240" w:lineRule="auto"/>
        <w:ind w:left="720" w:hanging="750"/>
        <w:rPr>
          <w:rFonts w:eastAsia="Times New Roman"/>
          <w:sz w:val="24"/>
          <w:szCs w:val="24"/>
        </w:rPr>
      </w:pPr>
      <w:proofErr w:type="spellStart"/>
      <w:r w:rsidRPr="005C714B">
        <w:rPr>
          <w:rFonts w:eastAsia="Times New Roman"/>
          <w:sz w:val="24"/>
          <w:szCs w:val="24"/>
        </w:rPr>
        <w:t>Testad</w:t>
      </w:r>
      <w:proofErr w:type="spellEnd"/>
      <w:r w:rsidRPr="005C714B">
        <w:rPr>
          <w:rFonts w:eastAsia="Times New Roman"/>
          <w:sz w:val="24"/>
          <w:szCs w:val="24"/>
        </w:rPr>
        <w:t xml:space="preserve">, I., </w:t>
      </w:r>
      <w:proofErr w:type="spellStart"/>
      <w:r w:rsidRPr="005C714B">
        <w:rPr>
          <w:rFonts w:eastAsia="Times New Roman"/>
          <w:sz w:val="24"/>
          <w:szCs w:val="24"/>
        </w:rPr>
        <w:t>Mekki</w:t>
      </w:r>
      <w:proofErr w:type="spellEnd"/>
      <w:r w:rsidRPr="005C714B">
        <w:rPr>
          <w:rFonts w:eastAsia="Times New Roman"/>
          <w:sz w:val="24"/>
          <w:szCs w:val="24"/>
        </w:rPr>
        <w:t xml:space="preserve">, T. E., </w:t>
      </w:r>
      <w:proofErr w:type="spellStart"/>
      <w:r w:rsidRPr="005C714B">
        <w:rPr>
          <w:rFonts w:eastAsia="Times New Roman"/>
          <w:sz w:val="24"/>
          <w:szCs w:val="24"/>
        </w:rPr>
        <w:t>Førland</w:t>
      </w:r>
      <w:proofErr w:type="spellEnd"/>
      <w:r w:rsidRPr="005C714B">
        <w:rPr>
          <w:rFonts w:eastAsia="Times New Roman"/>
          <w:sz w:val="24"/>
          <w:szCs w:val="24"/>
        </w:rPr>
        <w:t xml:space="preserve">, O., </w:t>
      </w:r>
      <w:proofErr w:type="spellStart"/>
      <w:r w:rsidRPr="005C714B">
        <w:rPr>
          <w:rFonts w:eastAsia="Times New Roman"/>
          <w:sz w:val="24"/>
          <w:szCs w:val="24"/>
        </w:rPr>
        <w:t>Øye</w:t>
      </w:r>
      <w:proofErr w:type="spellEnd"/>
      <w:r w:rsidRPr="005C714B">
        <w:rPr>
          <w:rFonts w:eastAsia="Times New Roman"/>
          <w:sz w:val="24"/>
          <w:szCs w:val="24"/>
        </w:rPr>
        <w:t xml:space="preserve">, C., </w:t>
      </w:r>
      <w:proofErr w:type="spellStart"/>
      <w:r w:rsidRPr="005C714B">
        <w:rPr>
          <w:rFonts w:eastAsia="Times New Roman"/>
          <w:sz w:val="24"/>
          <w:szCs w:val="24"/>
        </w:rPr>
        <w:t>Tveit</w:t>
      </w:r>
      <w:proofErr w:type="spellEnd"/>
      <w:r w:rsidRPr="005C714B">
        <w:rPr>
          <w:rFonts w:eastAsia="Times New Roman"/>
          <w:sz w:val="24"/>
          <w:szCs w:val="24"/>
        </w:rPr>
        <w:t xml:space="preserve">, E. M., Jacobsen, F., &amp; </w:t>
      </w:r>
      <w:proofErr w:type="spellStart"/>
      <w:r w:rsidRPr="005C714B">
        <w:rPr>
          <w:rFonts w:eastAsia="Times New Roman"/>
          <w:sz w:val="24"/>
          <w:szCs w:val="24"/>
        </w:rPr>
        <w:t>Kirkevold</w:t>
      </w:r>
      <w:proofErr w:type="spellEnd"/>
      <w:r w:rsidRPr="005C714B">
        <w:rPr>
          <w:rFonts w:eastAsia="Times New Roman"/>
          <w:sz w:val="24"/>
          <w:szCs w:val="24"/>
        </w:rPr>
        <w:t xml:space="preserve">, Ø. (2015). Modeling and evaluating evidence-based continuing education program in nursing home dementia care (MEDCED)-training of care home staff to reduce use of restraint in care home residents with dementia. A cluster randomized controlled trial: Evidence-based educational intervention in care home dementia care. </w:t>
      </w:r>
      <w:r w:rsidRPr="005C714B">
        <w:rPr>
          <w:rFonts w:eastAsia="Times New Roman"/>
          <w:i/>
          <w:iCs/>
          <w:sz w:val="24"/>
          <w:szCs w:val="24"/>
        </w:rPr>
        <w:t>International Journal of Geriatric Psychiatry</w:t>
      </w:r>
      <w:r w:rsidRPr="005C714B">
        <w:rPr>
          <w:rFonts w:eastAsia="Times New Roman"/>
          <w:sz w:val="24"/>
          <w:szCs w:val="24"/>
        </w:rPr>
        <w:t>, n/a–n/a. http://doi.org/10.1002/gps.4285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Tyler, D. A., </w:t>
      </w:r>
      <w:proofErr w:type="spellStart"/>
      <w:r w:rsidRPr="005C714B">
        <w:rPr>
          <w:sz w:val="24"/>
          <w:szCs w:val="24"/>
        </w:rPr>
        <w:t>Lepore</w:t>
      </w:r>
      <w:proofErr w:type="spellEnd"/>
      <w:r w:rsidRPr="005C714B">
        <w:rPr>
          <w:sz w:val="24"/>
          <w:szCs w:val="24"/>
        </w:rPr>
        <w:t xml:space="preserve">, M., Shield, R. R., </w:t>
      </w:r>
      <w:proofErr w:type="spellStart"/>
      <w:r w:rsidRPr="005C714B">
        <w:rPr>
          <w:sz w:val="24"/>
          <w:szCs w:val="24"/>
        </w:rPr>
        <w:t>Looze</w:t>
      </w:r>
      <w:proofErr w:type="spellEnd"/>
      <w:r w:rsidRPr="005C714B">
        <w:rPr>
          <w:sz w:val="24"/>
          <w:szCs w:val="24"/>
        </w:rPr>
        <w:t xml:space="preserve">, J., &amp; Miller, S. C. (2014). Overcoming Resistance to </w:t>
      </w:r>
      <w:r w:rsidRPr="005C714B">
        <w:rPr>
          <w:sz w:val="24"/>
          <w:szCs w:val="24"/>
        </w:rPr>
        <w:lastRenderedPageBreak/>
        <w:t xml:space="preserve">Culture Change: Nursing Home Administrators’ Use of Education, Training, and Communication. </w:t>
      </w:r>
      <w:r w:rsidRPr="005C714B">
        <w:rPr>
          <w:i/>
          <w:iCs/>
          <w:sz w:val="24"/>
          <w:szCs w:val="24"/>
        </w:rPr>
        <w:t>Gerontology &amp; Geriatrics Education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35</w:t>
      </w:r>
      <w:r w:rsidRPr="005C714B">
        <w:rPr>
          <w:sz w:val="24"/>
          <w:szCs w:val="24"/>
        </w:rPr>
        <w:t>(4), 321–336. http://doi.org/10.1080/02701960.2013.837049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Van </w:t>
      </w:r>
      <w:proofErr w:type="spellStart"/>
      <w:r w:rsidRPr="005C714B">
        <w:rPr>
          <w:sz w:val="24"/>
          <w:szCs w:val="24"/>
        </w:rPr>
        <w:t>Haitsma</w:t>
      </w:r>
      <w:proofErr w:type="spellEnd"/>
      <w:r w:rsidRPr="005C714B">
        <w:rPr>
          <w:sz w:val="24"/>
          <w:szCs w:val="24"/>
        </w:rPr>
        <w:t xml:space="preserve">, K., Abbott, K. M., </w:t>
      </w:r>
      <w:proofErr w:type="spellStart"/>
      <w:r w:rsidRPr="005C714B">
        <w:rPr>
          <w:sz w:val="24"/>
          <w:szCs w:val="24"/>
        </w:rPr>
        <w:t>Heid</w:t>
      </w:r>
      <w:proofErr w:type="spellEnd"/>
      <w:r w:rsidRPr="005C714B">
        <w:rPr>
          <w:sz w:val="24"/>
          <w:szCs w:val="24"/>
        </w:rPr>
        <w:t xml:space="preserve">, A. R., Carpenter, B., </w:t>
      </w:r>
      <w:proofErr w:type="spellStart"/>
      <w:r w:rsidRPr="005C714B">
        <w:rPr>
          <w:sz w:val="24"/>
          <w:szCs w:val="24"/>
        </w:rPr>
        <w:t>Curyto</w:t>
      </w:r>
      <w:proofErr w:type="spellEnd"/>
      <w:r w:rsidRPr="005C714B">
        <w:rPr>
          <w:sz w:val="24"/>
          <w:szCs w:val="24"/>
        </w:rPr>
        <w:t xml:space="preserve">, K., </w:t>
      </w:r>
      <w:proofErr w:type="spellStart"/>
      <w:r w:rsidRPr="005C714B">
        <w:rPr>
          <w:sz w:val="24"/>
          <w:szCs w:val="24"/>
        </w:rPr>
        <w:t>Kleban</w:t>
      </w:r>
      <w:proofErr w:type="spellEnd"/>
      <w:r w:rsidRPr="005C714B">
        <w:rPr>
          <w:sz w:val="24"/>
          <w:szCs w:val="24"/>
        </w:rPr>
        <w:t>, M</w:t>
      </w:r>
      <w:proofErr w:type="gramStart"/>
      <w:r w:rsidRPr="005C714B">
        <w:rPr>
          <w:sz w:val="24"/>
          <w:szCs w:val="24"/>
        </w:rPr>
        <w:t>., …</w:t>
      </w:r>
      <w:proofErr w:type="gramEnd"/>
      <w:r w:rsidRPr="005C714B">
        <w:rPr>
          <w:sz w:val="24"/>
          <w:szCs w:val="24"/>
        </w:rPr>
        <w:t xml:space="preserve"> Spector, A. (2014). The consistency of self-reported preferences for everyday living: implications for person-centered care delivery. </w:t>
      </w:r>
      <w:r w:rsidRPr="005C714B">
        <w:rPr>
          <w:i/>
          <w:iCs/>
          <w:sz w:val="24"/>
          <w:szCs w:val="24"/>
        </w:rPr>
        <w:t xml:space="preserve">Journal of </w:t>
      </w:r>
      <w:proofErr w:type="spellStart"/>
      <w:r w:rsidRPr="005C714B">
        <w:rPr>
          <w:i/>
          <w:iCs/>
          <w:sz w:val="24"/>
          <w:szCs w:val="24"/>
        </w:rPr>
        <w:t>Gerontological</w:t>
      </w:r>
      <w:proofErr w:type="spellEnd"/>
      <w:r w:rsidRPr="005C714B">
        <w:rPr>
          <w:i/>
          <w:iCs/>
          <w:sz w:val="24"/>
          <w:szCs w:val="24"/>
        </w:rPr>
        <w:t xml:space="preserve"> Nursing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40</w:t>
      </w:r>
      <w:r w:rsidRPr="005C714B">
        <w:rPr>
          <w:sz w:val="24"/>
          <w:szCs w:val="24"/>
        </w:rPr>
        <w:t>(10), 34.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Van </w:t>
      </w:r>
      <w:proofErr w:type="spellStart"/>
      <w:r w:rsidRPr="005C714B">
        <w:rPr>
          <w:sz w:val="24"/>
          <w:szCs w:val="24"/>
        </w:rPr>
        <w:t>Haitsma</w:t>
      </w:r>
      <w:proofErr w:type="spellEnd"/>
      <w:r w:rsidRPr="005C714B">
        <w:rPr>
          <w:sz w:val="24"/>
          <w:szCs w:val="24"/>
        </w:rPr>
        <w:t xml:space="preserve">, K., </w:t>
      </w:r>
      <w:proofErr w:type="spellStart"/>
      <w:r w:rsidRPr="005C714B">
        <w:rPr>
          <w:sz w:val="24"/>
          <w:szCs w:val="24"/>
        </w:rPr>
        <w:t>Crespy</w:t>
      </w:r>
      <w:proofErr w:type="spellEnd"/>
      <w:r w:rsidRPr="005C714B">
        <w:rPr>
          <w:sz w:val="24"/>
          <w:szCs w:val="24"/>
        </w:rPr>
        <w:t xml:space="preserve">, S., </w:t>
      </w:r>
      <w:proofErr w:type="spellStart"/>
      <w:r w:rsidRPr="005C714B">
        <w:rPr>
          <w:sz w:val="24"/>
          <w:szCs w:val="24"/>
        </w:rPr>
        <w:t>Humes</w:t>
      </w:r>
      <w:proofErr w:type="spellEnd"/>
      <w:r w:rsidRPr="005C714B">
        <w:rPr>
          <w:sz w:val="24"/>
          <w:szCs w:val="24"/>
        </w:rPr>
        <w:t xml:space="preserve">, S., Elliot, A., </w:t>
      </w:r>
      <w:proofErr w:type="spellStart"/>
      <w:r w:rsidRPr="005C714B">
        <w:rPr>
          <w:sz w:val="24"/>
          <w:szCs w:val="24"/>
        </w:rPr>
        <w:t>Mihelic</w:t>
      </w:r>
      <w:proofErr w:type="spellEnd"/>
      <w:r w:rsidRPr="005C714B">
        <w:rPr>
          <w:sz w:val="24"/>
          <w:szCs w:val="24"/>
        </w:rPr>
        <w:t>, A., Scott, C</w:t>
      </w:r>
      <w:proofErr w:type="gramStart"/>
      <w:r w:rsidRPr="005C714B">
        <w:rPr>
          <w:sz w:val="24"/>
          <w:szCs w:val="24"/>
        </w:rPr>
        <w:t>., …</w:t>
      </w:r>
      <w:proofErr w:type="gramEnd"/>
      <w:r w:rsidRPr="005C714B">
        <w:rPr>
          <w:sz w:val="24"/>
          <w:szCs w:val="24"/>
        </w:rPr>
        <w:t xml:space="preserve"> Abbott, K. (2014). New Toolkit to Measure Quality of Person-Centered Care: Development and Pilot Evaluation </w:t>
      </w:r>
      <w:proofErr w:type="gramStart"/>
      <w:r w:rsidRPr="005C714B">
        <w:rPr>
          <w:sz w:val="24"/>
          <w:szCs w:val="24"/>
        </w:rPr>
        <w:t>With</w:t>
      </w:r>
      <w:proofErr w:type="gramEnd"/>
      <w:r w:rsidRPr="005C714B">
        <w:rPr>
          <w:sz w:val="24"/>
          <w:szCs w:val="24"/>
        </w:rPr>
        <w:t xml:space="preserve"> Nursing Home Communities. </w:t>
      </w:r>
      <w:r w:rsidRPr="005C714B">
        <w:rPr>
          <w:i/>
          <w:iCs/>
          <w:sz w:val="24"/>
          <w:szCs w:val="24"/>
        </w:rPr>
        <w:t>Journal of the American Medical Directors Association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15</w:t>
      </w:r>
      <w:r w:rsidRPr="005C714B">
        <w:rPr>
          <w:sz w:val="24"/>
          <w:szCs w:val="24"/>
        </w:rPr>
        <w:t>(9), 671–680. http://doi.org/10.1016/j.jamda.2014.02.004</w:t>
      </w:r>
    </w:p>
    <w:p w:rsidR="000247F4" w:rsidRPr="005C714B" w:rsidRDefault="000247F4" w:rsidP="002C739E">
      <w:pPr>
        <w:spacing w:after="0" w:line="240" w:lineRule="auto"/>
        <w:ind w:left="720" w:hanging="745"/>
        <w:rPr>
          <w:rFonts w:eastAsia="Times New Roman"/>
          <w:sz w:val="24"/>
          <w:szCs w:val="24"/>
        </w:rPr>
      </w:pPr>
      <w:r w:rsidRPr="005C714B">
        <w:rPr>
          <w:rFonts w:eastAsia="Times New Roman"/>
          <w:sz w:val="24"/>
          <w:szCs w:val="24"/>
        </w:rPr>
        <w:t xml:space="preserve">Wagner, L. M., </w:t>
      </w:r>
      <w:proofErr w:type="spellStart"/>
      <w:r w:rsidRPr="005C714B">
        <w:rPr>
          <w:rFonts w:eastAsia="Times New Roman"/>
          <w:sz w:val="24"/>
          <w:szCs w:val="24"/>
        </w:rPr>
        <w:t>Huijbregts</w:t>
      </w:r>
      <w:proofErr w:type="spellEnd"/>
      <w:r w:rsidRPr="005C714B">
        <w:rPr>
          <w:rFonts w:eastAsia="Times New Roman"/>
          <w:sz w:val="24"/>
          <w:szCs w:val="24"/>
        </w:rPr>
        <w:t xml:space="preserve">, M., Sokoloff, L. G., Wisniewski, R., Walsh, L., Feldman, S., &amp; Conn, D. K. (2014). Implementation of Mental Health Huddles on Dementia Care Units. </w:t>
      </w:r>
      <w:r w:rsidRPr="005C714B">
        <w:rPr>
          <w:rFonts w:eastAsia="Times New Roman"/>
          <w:i/>
          <w:iCs/>
          <w:sz w:val="24"/>
          <w:szCs w:val="24"/>
        </w:rPr>
        <w:t xml:space="preserve">Canadian Journal on Aging / La Revue </w:t>
      </w:r>
      <w:proofErr w:type="spellStart"/>
      <w:r w:rsidRPr="005C714B">
        <w:rPr>
          <w:rFonts w:eastAsia="Times New Roman"/>
          <w:i/>
          <w:iCs/>
          <w:sz w:val="24"/>
          <w:szCs w:val="24"/>
        </w:rPr>
        <w:t>Canadienne</w:t>
      </w:r>
      <w:proofErr w:type="spellEnd"/>
      <w:r w:rsidRPr="005C714B">
        <w:rPr>
          <w:rFonts w:eastAsia="Times New Roman"/>
          <w:i/>
          <w:iCs/>
          <w:sz w:val="24"/>
          <w:szCs w:val="24"/>
        </w:rPr>
        <w:t xml:space="preserve"> Du </w:t>
      </w:r>
      <w:proofErr w:type="spellStart"/>
      <w:r w:rsidRPr="005C714B">
        <w:rPr>
          <w:rFonts w:eastAsia="Times New Roman"/>
          <w:i/>
          <w:iCs/>
          <w:sz w:val="24"/>
          <w:szCs w:val="24"/>
        </w:rPr>
        <w:t>Vieillissement</w:t>
      </w:r>
      <w:proofErr w:type="spellEnd"/>
      <w:r w:rsidRPr="005C714B">
        <w:rPr>
          <w:rFonts w:eastAsia="Times New Roman"/>
          <w:sz w:val="24"/>
          <w:szCs w:val="24"/>
        </w:rPr>
        <w:t xml:space="preserve">, </w:t>
      </w:r>
      <w:r w:rsidRPr="005C714B">
        <w:rPr>
          <w:rFonts w:eastAsia="Times New Roman"/>
          <w:i/>
          <w:iCs/>
          <w:sz w:val="24"/>
          <w:szCs w:val="24"/>
        </w:rPr>
        <w:t>33</w:t>
      </w:r>
      <w:r w:rsidRPr="005C714B">
        <w:rPr>
          <w:rFonts w:eastAsia="Times New Roman"/>
          <w:sz w:val="24"/>
          <w:szCs w:val="24"/>
        </w:rPr>
        <w:t>(03), 235–245. http://doi.org/10.1017/S0714980814000166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C714B">
        <w:rPr>
          <w:sz w:val="24"/>
          <w:szCs w:val="24"/>
        </w:rPr>
        <w:t>Westermann</w:t>
      </w:r>
      <w:proofErr w:type="spellEnd"/>
      <w:r w:rsidRPr="005C714B">
        <w:rPr>
          <w:sz w:val="24"/>
          <w:szCs w:val="24"/>
        </w:rPr>
        <w:t xml:space="preserve">, C., </w:t>
      </w:r>
      <w:proofErr w:type="spellStart"/>
      <w:r w:rsidRPr="005C714B">
        <w:rPr>
          <w:sz w:val="24"/>
          <w:szCs w:val="24"/>
        </w:rPr>
        <w:t>Kozak</w:t>
      </w:r>
      <w:proofErr w:type="spellEnd"/>
      <w:r w:rsidRPr="005C714B">
        <w:rPr>
          <w:sz w:val="24"/>
          <w:szCs w:val="24"/>
        </w:rPr>
        <w:t xml:space="preserve">, A., Harling, M., &amp; </w:t>
      </w:r>
      <w:proofErr w:type="spellStart"/>
      <w:r w:rsidRPr="005C714B">
        <w:rPr>
          <w:sz w:val="24"/>
          <w:szCs w:val="24"/>
        </w:rPr>
        <w:t>Nienhaus</w:t>
      </w:r>
      <w:proofErr w:type="spellEnd"/>
      <w:r w:rsidRPr="005C714B">
        <w:rPr>
          <w:sz w:val="24"/>
          <w:szCs w:val="24"/>
        </w:rPr>
        <w:t xml:space="preserve">, A. (2014). Burnout intervention studies for inpatient elderly care nursing staff: Systematic literature review. </w:t>
      </w:r>
      <w:r w:rsidRPr="005C714B">
        <w:rPr>
          <w:i/>
          <w:iCs/>
          <w:sz w:val="24"/>
          <w:szCs w:val="24"/>
        </w:rPr>
        <w:t>International Journal of Nursing Studies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51</w:t>
      </w:r>
      <w:r w:rsidRPr="005C714B">
        <w:rPr>
          <w:sz w:val="24"/>
          <w:szCs w:val="24"/>
        </w:rPr>
        <w:t>(1), 63–71. http://doi.org/10.1016/j.ijnurstu.2012.12.001</w:t>
      </w:r>
    </w:p>
    <w:p w:rsidR="005C714B" w:rsidRPr="005C714B" w:rsidRDefault="005C714B" w:rsidP="002C739E">
      <w:pPr>
        <w:spacing w:after="0" w:line="240" w:lineRule="auto"/>
        <w:ind w:left="720" w:hanging="660"/>
        <w:rPr>
          <w:rFonts w:eastAsia="Times New Roman"/>
          <w:sz w:val="24"/>
          <w:szCs w:val="24"/>
        </w:rPr>
      </w:pPr>
      <w:r w:rsidRPr="005C714B">
        <w:rPr>
          <w:rFonts w:eastAsia="Times New Roman"/>
          <w:sz w:val="24"/>
          <w:szCs w:val="24"/>
        </w:rPr>
        <w:t xml:space="preserve">Wolff, J. L., &amp; Boyd, C. M. (2015). A Look at Person-Centered and Family-Centered Care Among Older Adults: Results from a National Survey. </w:t>
      </w:r>
      <w:r w:rsidRPr="005C714B">
        <w:rPr>
          <w:rFonts w:eastAsia="Times New Roman"/>
          <w:i/>
          <w:iCs/>
          <w:sz w:val="24"/>
          <w:szCs w:val="24"/>
        </w:rPr>
        <w:t>Journal of General Internal Medicine</w:t>
      </w:r>
      <w:r w:rsidRPr="005C714B">
        <w:rPr>
          <w:rFonts w:eastAsia="Times New Roman"/>
          <w:sz w:val="24"/>
          <w:szCs w:val="24"/>
        </w:rPr>
        <w:t>. http://doi.org/10.1007/s11606-015-3359-6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Woods, D. L., </w:t>
      </w:r>
      <w:proofErr w:type="spellStart"/>
      <w:r w:rsidRPr="005C714B">
        <w:rPr>
          <w:sz w:val="24"/>
          <w:szCs w:val="24"/>
        </w:rPr>
        <w:t>Yefimova</w:t>
      </w:r>
      <w:proofErr w:type="spellEnd"/>
      <w:r w:rsidRPr="005C714B">
        <w:rPr>
          <w:sz w:val="24"/>
          <w:szCs w:val="24"/>
        </w:rPr>
        <w:t xml:space="preserve">, M., &amp; Brecht, M.-L. (2014). A Method for Measuring Person-Centered Interventions: Detecting and Characterizing Complex Behavioral Symptoms of Persons With Dementia. </w:t>
      </w:r>
      <w:r w:rsidRPr="005C714B">
        <w:rPr>
          <w:i/>
          <w:iCs/>
          <w:sz w:val="24"/>
          <w:szCs w:val="24"/>
        </w:rPr>
        <w:t>Clinical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37</w:t>
      </w:r>
      <w:r w:rsidRPr="005C714B">
        <w:rPr>
          <w:sz w:val="24"/>
          <w:szCs w:val="24"/>
        </w:rPr>
        <w:t>(2), 139–150. http://doi.org/10.1080/07317115.2013.868850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Zimmerman, S., Love, K., Cohen, L. W., </w:t>
      </w:r>
      <w:proofErr w:type="spellStart"/>
      <w:r w:rsidRPr="005C714B">
        <w:rPr>
          <w:sz w:val="24"/>
          <w:szCs w:val="24"/>
        </w:rPr>
        <w:t>Pinkowitz</w:t>
      </w:r>
      <w:proofErr w:type="spellEnd"/>
      <w:r w:rsidRPr="005C714B">
        <w:rPr>
          <w:sz w:val="24"/>
          <w:szCs w:val="24"/>
        </w:rPr>
        <w:t xml:space="preserve">, J., &amp; </w:t>
      </w:r>
      <w:proofErr w:type="spellStart"/>
      <w:r w:rsidRPr="005C714B">
        <w:rPr>
          <w:sz w:val="24"/>
          <w:szCs w:val="24"/>
        </w:rPr>
        <w:t>Nyrop</w:t>
      </w:r>
      <w:proofErr w:type="spellEnd"/>
      <w:r w:rsidRPr="005C714B">
        <w:rPr>
          <w:sz w:val="24"/>
          <w:szCs w:val="24"/>
        </w:rPr>
        <w:t xml:space="preserve">, K. A. (2014). Person-Centeredness in Home- and Community-Based Services and Supports: Domains, Attributes, and Assisted Living Indicators. </w:t>
      </w:r>
      <w:r w:rsidRPr="005C714B">
        <w:rPr>
          <w:i/>
          <w:iCs/>
          <w:sz w:val="24"/>
          <w:szCs w:val="24"/>
        </w:rPr>
        <w:t>Clinical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37</w:t>
      </w:r>
      <w:r w:rsidRPr="005C714B">
        <w:rPr>
          <w:sz w:val="24"/>
          <w:szCs w:val="24"/>
        </w:rPr>
        <w:t>(5), 429–445. http://doi.org/10.1080/07317115.2014.937548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Zimmerman, S., Shier, V., &amp; </w:t>
      </w:r>
      <w:proofErr w:type="spellStart"/>
      <w:r w:rsidRPr="005C714B">
        <w:rPr>
          <w:sz w:val="24"/>
          <w:szCs w:val="24"/>
        </w:rPr>
        <w:t>Saliba</w:t>
      </w:r>
      <w:proofErr w:type="spellEnd"/>
      <w:r w:rsidRPr="005C714B">
        <w:rPr>
          <w:sz w:val="24"/>
          <w:szCs w:val="24"/>
        </w:rPr>
        <w:t xml:space="preserve">, D. (2014a). Transforming Nursing Home Culture: Evidence for Practice and Policy.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>(</w:t>
      </w:r>
      <w:proofErr w:type="spellStart"/>
      <w:r w:rsidRPr="005C714B">
        <w:rPr>
          <w:sz w:val="24"/>
          <w:szCs w:val="24"/>
        </w:rPr>
        <w:t>Suppl</w:t>
      </w:r>
      <w:proofErr w:type="spellEnd"/>
      <w:r w:rsidRPr="005C714B">
        <w:rPr>
          <w:sz w:val="24"/>
          <w:szCs w:val="24"/>
        </w:rPr>
        <w:t xml:space="preserve"> 1), S1–S5. http://doi.org/10.1093/geront/gnt161</w:t>
      </w:r>
    </w:p>
    <w:p w:rsidR="007C184C" w:rsidRPr="005C714B" w:rsidRDefault="007C184C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  <w:r w:rsidRPr="005C714B">
        <w:rPr>
          <w:sz w:val="24"/>
          <w:szCs w:val="24"/>
        </w:rPr>
        <w:t xml:space="preserve">Zimmerman, S., Sloane, P. D., Cohen, L. W., &amp; Barrick, A. L. (2014). Changing the Culture of Mouth Care: Mouth Care </w:t>
      </w:r>
      <w:proofErr w:type="gramStart"/>
      <w:r w:rsidRPr="005C714B">
        <w:rPr>
          <w:sz w:val="24"/>
          <w:szCs w:val="24"/>
        </w:rPr>
        <w:t>Without</w:t>
      </w:r>
      <w:proofErr w:type="gramEnd"/>
      <w:r w:rsidRPr="005C714B">
        <w:rPr>
          <w:sz w:val="24"/>
          <w:szCs w:val="24"/>
        </w:rPr>
        <w:t xml:space="preserve"> a Battle. </w:t>
      </w:r>
      <w:r w:rsidRPr="005C714B">
        <w:rPr>
          <w:i/>
          <w:iCs/>
          <w:sz w:val="24"/>
          <w:szCs w:val="24"/>
        </w:rPr>
        <w:t>The Gerontologist</w:t>
      </w:r>
      <w:r w:rsidRPr="005C714B">
        <w:rPr>
          <w:sz w:val="24"/>
          <w:szCs w:val="24"/>
        </w:rPr>
        <w:t xml:space="preserve">, </w:t>
      </w:r>
      <w:r w:rsidRPr="005C714B">
        <w:rPr>
          <w:i/>
          <w:iCs/>
          <w:sz w:val="24"/>
          <w:szCs w:val="24"/>
        </w:rPr>
        <w:t>54</w:t>
      </w:r>
      <w:r w:rsidRPr="005C714B">
        <w:rPr>
          <w:sz w:val="24"/>
          <w:szCs w:val="24"/>
        </w:rPr>
        <w:t>(</w:t>
      </w:r>
      <w:proofErr w:type="spellStart"/>
      <w:r w:rsidRPr="005C714B">
        <w:rPr>
          <w:sz w:val="24"/>
          <w:szCs w:val="24"/>
        </w:rPr>
        <w:t>Suppl</w:t>
      </w:r>
      <w:proofErr w:type="spellEnd"/>
      <w:r w:rsidRPr="005C714B">
        <w:rPr>
          <w:sz w:val="24"/>
          <w:szCs w:val="24"/>
        </w:rPr>
        <w:t xml:space="preserve"> 1), S25–S34. </w:t>
      </w:r>
      <w:hyperlink r:id="rId11" w:history="1">
        <w:r w:rsidR="00E011D6" w:rsidRPr="005C714B">
          <w:rPr>
            <w:rStyle w:val="Hyperlink"/>
            <w:sz w:val="24"/>
            <w:szCs w:val="24"/>
          </w:rPr>
          <w:t>http://doi.org/10.1093/geront/gnt145</w:t>
        </w:r>
      </w:hyperlink>
    </w:p>
    <w:p w:rsidR="007E6282" w:rsidRPr="005C714B" w:rsidRDefault="007E6282" w:rsidP="005C714B">
      <w:pPr>
        <w:spacing w:after="0" w:line="240" w:lineRule="auto"/>
        <w:ind w:left="450" w:hanging="475"/>
        <w:rPr>
          <w:rFonts w:eastAsia="Times New Roman"/>
          <w:sz w:val="24"/>
          <w:szCs w:val="24"/>
        </w:rPr>
      </w:pPr>
      <w:r w:rsidRPr="005C714B">
        <w:rPr>
          <w:rFonts w:eastAsia="Times New Roman"/>
          <w:sz w:val="24"/>
          <w:szCs w:val="24"/>
        </w:rPr>
        <w:t xml:space="preserve">Yoon, J. Y., Roberts, T., </w:t>
      </w:r>
      <w:proofErr w:type="spellStart"/>
      <w:r w:rsidRPr="005C714B">
        <w:rPr>
          <w:rFonts w:eastAsia="Times New Roman"/>
          <w:sz w:val="24"/>
          <w:szCs w:val="24"/>
        </w:rPr>
        <w:t>Grau</w:t>
      </w:r>
      <w:proofErr w:type="spellEnd"/>
      <w:r w:rsidRPr="005C714B">
        <w:rPr>
          <w:rFonts w:eastAsia="Times New Roman"/>
          <w:sz w:val="24"/>
          <w:szCs w:val="24"/>
        </w:rPr>
        <w:t xml:space="preserve">, B., &amp; </w:t>
      </w:r>
      <w:proofErr w:type="spellStart"/>
      <w:r w:rsidRPr="005C714B">
        <w:rPr>
          <w:rFonts w:eastAsia="Times New Roman"/>
          <w:sz w:val="24"/>
          <w:szCs w:val="24"/>
        </w:rPr>
        <w:t>Edvardsson</w:t>
      </w:r>
      <w:proofErr w:type="spellEnd"/>
      <w:r w:rsidRPr="005C714B">
        <w:rPr>
          <w:rFonts w:eastAsia="Times New Roman"/>
          <w:sz w:val="24"/>
          <w:szCs w:val="24"/>
        </w:rPr>
        <w:t xml:space="preserve">, D. (2015). Person-centered Climate Questionnaire-Patient in English: A psychometric evaluation study in long-term care settings. </w:t>
      </w:r>
      <w:r w:rsidRPr="005C714B">
        <w:rPr>
          <w:rFonts w:eastAsia="Times New Roman"/>
          <w:i/>
          <w:iCs/>
          <w:sz w:val="24"/>
          <w:szCs w:val="24"/>
        </w:rPr>
        <w:t>Archives of Gerontology and Geriatrics</w:t>
      </w:r>
      <w:r w:rsidRPr="005C714B">
        <w:rPr>
          <w:rFonts w:eastAsia="Times New Roman"/>
          <w:sz w:val="24"/>
          <w:szCs w:val="24"/>
        </w:rPr>
        <w:t xml:space="preserve">, </w:t>
      </w:r>
      <w:r w:rsidRPr="005C714B">
        <w:rPr>
          <w:rFonts w:eastAsia="Times New Roman"/>
          <w:i/>
          <w:iCs/>
          <w:sz w:val="24"/>
          <w:szCs w:val="24"/>
        </w:rPr>
        <w:t>61</w:t>
      </w:r>
      <w:r w:rsidRPr="005C714B">
        <w:rPr>
          <w:rFonts w:eastAsia="Times New Roman"/>
          <w:sz w:val="24"/>
          <w:szCs w:val="24"/>
        </w:rPr>
        <w:t>(1), 81–87. http://doi.org/10.1016/j.archger.2015.03.010</w:t>
      </w:r>
    </w:p>
    <w:p w:rsidR="00E011D6" w:rsidRPr="005C714B" w:rsidRDefault="00E011D6" w:rsidP="005C714B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sz w:val="24"/>
          <w:szCs w:val="24"/>
        </w:rPr>
      </w:pPr>
    </w:p>
    <w:sectPr w:rsidR="00E011D6" w:rsidRPr="005C714B" w:rsidSect="00711B5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941" w:rsidRDefault="000C7941" w:rsidP="00D77E9A">
      <w:pPr>
        <w:spacing w:after="0" w:line="240" w:lineRule="auto"/>
      </w:pPr>
      <w:r>
        <w:separator/>
      </w:r>
    </w:p>
  </w:endnote>
  <w:endnote w:type="continuationSeparator" w:id="0">
    <w:p w:rsidR="000C7941" w:rsidRDefault="000C7941" w:rsidP="00D7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E9A" w:rsidRDefault="00D77E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E9A" w:rsidRDefault="00D77E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E9A" w:rsidRDefault="00D77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941" w:rsidRDefault="000C7941" w:rsidP="00D77E9A">
      <w:pPr>
        <w:spacing w:after="0" w:line="240" w:lineRule="auto"/>
      </w:pPr>
      <w:r>
        <w:separator/>
      </w:r>
    </w:p>
  </w:footnote>
  <w:footnote w:type="continuationSeparator" w:id="0">
    <w:p w:rsidR="000C7941" w:rsidRDefault="000C7941" w:rsidP="00D77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E9A" w:rsidRDefault="00D77E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E9A" w:rsidRDefault="00D77E9A" w:rsidP="00D77E9A">
    <w:pPr>
      <w:pStyle w:val="Header"/>
      <w:jc w:val="center"/>
    </w:pPr>
    <w:r>
      <w:t>Pioneer Network 2015</w:t>
    </w:r>
  </w:p>
  <w:p w:rsidR="00D77E9A" w:rsidRDefault="00D77E9A" w:rsidP="00D77E9A">
    <w:pPr>
      <w:pStyle w:val="Header"/>
      <w:jc w:val="center"/>
    </w:pPr>
    <w:r>
      <w:t>Who Says There is No Research in Culture Change?</w:t>
    </w:r>
  </w:p>
  <w:p w:rsidR="00D77E9A" w:rsidRDefault="00D77E9A" w:rsidP="00D77E9A">
    <w:pPr>
      <w:pStyle w:val="Header"/>
      <w:jc w:val="center"/>
    </w:pPr>
    <w:r>
      <w:t xml:space="preserve">Sonya </w:t>
    </w:r>
    <w:proofErr w:type="spellStart"/>
    <w:r>
      <w:t>Barsness</w:t>
    </w:r>
    <w:proofErr w:type="spellEnd"/>
    <w:r>
      <w:t>, sonya@sbcgerontology.com</w:t>
    </w:r>
    <w:bookmarkStart w:id="0" w:name="_GoBack"/>
    <w:bookmarkEnd w:id="0"/>
  </w:p>
  <w:p w:rsidR="00D77E9A" w:rsidRDefault="00D77E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E9A" w:rsidRDefault="00D77E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E54F7"/>
    <w:multiLevelType w:val="hybridMultilevel"/>
    <w:tmpl w:val="7DC6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B3F19"/>
    <w:multiLevelType w:val="hybridMultilevel"/>
    <w:tmpl w:val="C5F0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F6282"/>
    <w:multiLevelType w:val="hybridMultilevel"/>
    <w:tmpl w:val="BE00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52694"/>
    <w:multiLevelType w:val="hybridMultilevel"/>
    <w:tmpl w:val="82B8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A8"/>
    <w:rsid w:val="000247F4"/>
    <w:rsid w:val="000A73A8"/>
    <w:rsid w:val="000C7941"/>
    <w:rsid w:val="000D6FA1"/>
    <w:rsid w:val="001D008D"/>
    <w:rsid w:val="002C739E"/>
    <w:rsid w:val="00533DF5"/>
    <w:rsid w:val="00554D66"/>
    <w:rsid w:val="005C714B"/>
    <w:rsid w:val="006F10F0"/>
    <w:rsid w:val="00711B5A"/>
    <w:rsid w:val="0075742E"/>
    <w:rsid w:val="007C184C"/>
    <w:rsid w:val="007E6282"/>
    <w:rsid w:val="00906584"/>
    <w:rsid w:val="00936A8F"/>
    <w:rsid w:val="00A10FD1"/>
    <w:rsid w:val="00AF1518"/>
    <w:rsid w:val="00B84F05"/>
    <w:rsid w:val="00C211BE"/>
    <w:rsid w:val="00C379C8"/>
    <w:rsid w:val="00CA7BA2"/>
    <w:rsid w:val="00D77E9A"/>
    <w:rsid w:val="00E011D6"/>
    <w:rsid w:val="00E6577F"/>
    <w:rsid w:val="00F7563E"/>
    <w:rsid w:val="00FB56DA"/>
    <w:rsid w:val="00F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85D45A8-7920-493B-8A75-D0A7D2D4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3A8"/>
    <w:rPr>
      <w:rFonts w:cs="Times New Roman"/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E9A"/>
  </w:style>
  <w:style w:type="paragraph" w:styleId="Footer">
    <w:name w:val="footer"/>
    <w:basedOn w:val="Normal"/>
    <w:link w:val="FooterChar"/>
    <w:uiPriority w:val="99"/>
    <w:unhideWhenUsed/>
    <w:rsid w:val="00D77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8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1017/S1041610215000927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alio.com.proxy.library.vcu.edu/nursing/journals/rgn/%7Babc265ee-1a12-4c1c-a0eb-8370fec6e9e9%7D/cognitive-interviewing-revising-the-preferences-for-everyday-living-inventory-for-use-in-the-nursing-hom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1093/geront/gnt14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doi.org/10.1093/geront/gnt08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i.org/10.1377/hlthaff.2013.130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7</cp:revision>
  <dcterms:created xsi:type="dcterms:W3CDTF">2015-07-27T14:58:00Z</dcterms:created>
  <dcterms:modified xsi:type="dcterms:W3CDTF">2015-08-02T20:00:00Z</dcterms:modified>
</cp:coreProperties>
</file>