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E810A" w14:textId="30488A22" w:rsidR="00450BDB" w:rsidRPr="00881482" w:rsidRDefault="00AF6DD2">
      <w:pPr>
        <w:rPr>
          <w:b/>
          <w:lang w:val="de-CH"/>
        </w:rPr>
      </w:pPr>
      <w:r w:rsidRPr="00881482">
        <w:rPr>
          <w:b/>
          <w:lang w:val="de-CH"/>
        </w:rPr>
        <w:t>I</w:t>
      </w:r>
      <w:r w:rsidR="0069218D" w:rsidRPr="00881482">
        <w:rPr>
          <w:b/>
          <w:lang w:val="de-CH"/>
        </w:rPr>
        <w:t>ntroduction</w:t>
      </w:r>
    </w:p>
    <w:p w14:paraId="380223E8" w14:textId="77777777" w:rsidR="006C2CF0" w:rsidRDefault="006C2CF0">
      <w:pPr>
        <w:rPr>
          <w:lang w:val="de-CH"/>
        </w:rPr>
      </w:pPr>
    </w:p>
    <w:p w14:paraId="197602C9" w14:textId="0BDF38FA" w:rsidR="006C2CF0" w:rsidRDefault="006C2CF0">
      <w:r>
        <w:t>We decided to take the paper “Modelling civil violence: An agent-based computational approach”</w:t>
      </w:r>
    </w:p>
    <w:p w14:paraId="7442E488" w14:textId="77777777" w:rsidR="006C2CF0" w:rsidRDefault="006C2CF0"/>
    <w:p w14:paraId="6E4586CF" w14:textId="191E7AE3" w:rsidR="00F24942" w:rsidRDefault="006C2CF0">
      <w:r>
        <w:t xml:space="preserve">In this paper the author </w:t>
      </w:r>
      <w:r w:rsidR="00F24942">
        <w:t xml:space="preserve">“Joshua M. Epstein” tried to model civil violence based on some simple concepts. </w:t>
      </w:r>
    </w:p>
    <w:p w14:paraId="63F7D833" w14:textId="77777777" w:rsidR="00F24942" w:rsidRDefault="00F24942"/>
    <w:p w14:paraId="03B0DFD4" w14:textId="1668827F" w:rsidR="00F24942" w:rsidRDefault="00F24942">
      <w:r>
        <w:t>The paper is divided into two parts. In the first one he only looked into the dynamics of the behaviour between cops and one group of</w:t>
      </w:r>
      <w:r w:rsidR="009D0603">
        <w:t xml:space="preserve"> agents. Where the central authority seeks to suppress decentralized rebellion.</w:t>
      </w:r>
    </w:p>
    <w:p w14:paraId="6E09D46B" w14:textId="77777777" w:rsidR="00F24942" w:rsidRDefault="00F24942"/>
    <w:p w14:paraId="362E0940" w14:textId="3FFD8131" w:rsidR="00F24942" w:rsidRDefault="00F24942">
      <w:r>
        <w:t xml:space="preserve">Epstein compared data </w:t>
      </w:r>
      <w:r w:rsidR="00A53CDD">
        <w:t>like</w:t>
      </w:r>
      <w:r>
        <w:t>:</w:t>
      </w:r>
    </w:p>
    <w:p w14:paraId="0A270A01" w14:textId="12D5D7B0" w:rsidR="00F24942" w:rsidRDefault="00F24942" w:rsidP="00F24942">
      <w:pPr>
        <w:pStyle w:val="ListParagraph"/>
        <w:numPr>
          <w:ilvl w:val="0"/>
          <w:numId w:val="1"/>
        </w:numPr>
      </w:pPr>
      <w:r>
        <w:t>Local outbursts</w:t>
      </w:r>
    </w:p>
    <w:p w14:paraId="30C03828" w14:textId="7759A40A" w:rsidR="00F24942" w:rsidRDefault="00F24942" w:rsidP="00F24942">
      <w:pPr>
        <w:pStyle w:val="ListParagraph"/>
        <w:numPr>
          <w:ilvl w:val="0"/>
          <w:numId w:val="1"/>
        </w:numPr>
      </w:pPr>
      <w:r>
        <w:t>Waiting time distribution</w:t>
      </w:r>
      <w:r w:rsidR="00122B40">
        <w:t xml:space="preserve"> between outbreaks</w:t>
      </w:r>
    </w:p>
    <w:p w14:paraId="31D505E3" w14:textId="4DC467F1" w:rsidR="00F24942" w:rsidRDefault="00F24942" w:rsidP="00F24942">
      <w:pPr>
        <w:pStyle w:val="ListParagraph"/>
        <w:numPr>
          <w:ilvl w:val="0"/>
          <w:numId w:val="1"/>
        </w:numPr>
      </w:pPr>
      <w:r>
        <w:t>Tension</w:t>
      </w:r>
      <w:r w:rsidR="001A6FAC">
        <w:t xml:space="preserve"> between active agents und non</w:t>
      </w:r>
      <w:r w:rsidR="00362955">
        <w:t xml:space="preserve"> active agents</w:t>
      </w:r>
    </w:p>
    <w:p w14:paraId="352FC450" w14:textId="5E44C0DA" w:rsidR="00F24942" w:rsidRDefault="008E1264" w:rsidP="00F24942">
      <w:pPr>
        <w:pStyle w:val="ListParagraph"/>
        <w:numPr>
          <w:ilvl w:val="0"/>
          <w:numId w:val="1"/>
        </w:numPr>
      </w:pPr>
      <w:r>
        <w:t>Legitimacy reduction</w:t>
      </w:r>
    </w:p>
    <w:p w14:paraId="668A0B40" w14:textId="7EC785BA" w:rsidR="00F24942" w:rsidRDefault="00F24942" w:rsidP="00F24942">
      <w:pPr>
        <w:pStyle w:val="ListParagraph"/>
        <w:numPr>
          <w:ilvl w:val="0"/>
          <w:numId w:val="1"/>
        </w:numPr>
      </w:pPr>
      <w:r>
        <w:t xml:space="preserve">Cop </w:t>
      </w:r>
      <w:r w:rsidR="00264F37">
        <w:t>reduction</w:t>
      </w:r>
    </w:p>
    <w:p w14:paraId="3EF243D3" w14:textId="77777777" w:rsidR="00F24942" w:rsidRDefault="00F24942" w:rsidP="002C047F"/>
    <w:p w14:paraId="058C9340" w14:textId="65712678" w:rsidR="002C047F" w:rsidRDefault="002C047F" w:rsidP="002C047F">
      <w:r>
        <w:t xml:space="preserve">The second part introduces a second </w:t>
      </w:r>
      <w:r w:rsidR="00142677">
        <w:t>ethnic group</w:t>
      </w:r>
      <w:r w:rsidR="00B74FAF">
        <w:t>. The central authority tries to suppress communal violence between the two warring groups.</w:t>
      </w:r>
      <w:r>
        <w:t xml:space="preserve"> </w:t>
      </w:r>
    </w:p>
    <w:p w14:paraId="5FD4A58E" w14:textId="61490D93" w:rsidR="00AF6DD2" w:rsidRDefault="00AF6DD2" w:rsidP="00AF6DD2"/>
    <w:p w14:paraId="31592B62" w14:textId="1C986E4A" w:rsidR="00A11439" w:rsidRDefault="00AF6DD2">
      <w:r>
        <w:t>Here he tried to look into the peaceful coexistence of both groups.</w:t>
      </w:r>
      <w:r w:rsidR="001E5617">
        <w:t xml:space="preserve"> The parameters which he varied are:</w:t>
      </w:r>
    </w:p>
    <w:p w14:paraId="0C43B58C" w14:textId="2398580C" w:rsidR="001E5617" w:rsidRDefault="001E5617" w:rsidP="001E5617">
      <w:pPr>
        <w:pStyle w:val="ListParagraph"/>
        <w:numPr>
          <w:ilvl w:val="0"/>
          <w:numId w:val="1"/>
        </w:numPr>
      </w:pPr>
      <w:r>
        <w:t>Cop density</w:t>
      </w:r>
    </w:p>
    <w:p w14:paraId="0B179ABF" w14:textId="755EE9A6" w:rsidR="001E5617" w:rsidRDefault="001E5617" w:rsidP="001E5617">
      <w:pPr>
        <w:pStyle w:val="ListParagraph"/>
        <w:numPr>
          <w:ilvl w:val="0"/>
          <w:numId w:val="1"/>
        </w:numPr>
      </w:pPr>
      <w:r>
        <w:t>Introduction of a peace keeper</w:t>
      </w:r>
    </w:p>
    <w:p w14:paraId="412786E2" w14:textId="77777777" w:rsidR="001E5617" w:rsidRDefault="001E5617" w:rsidP="001E5617"/>
    <w:p w14:paraId="1B269970" w14:textId="5C8D2489" w:rsidR="00B61621" w:rsidRDefault="001E5617">
      <w:r>
        <w:t>Our goal is to reproduce the</w:t>
      </w:r>
      <w:r w:rsidR="005722C6">
        <w:t xml:space="preserve"> same</w:t>
      </w:r>
      <w:r>
        <w:t xml:space="preserve"> </w:t>
      </w:r>
      <w:r w:rsidR="00691D1D">
        <w:t>results</w:t>
      </w:r>
      <w:r>
        <w:t xml:space="preserve"> </w:t>
      </w:r>
      <w:r w:rsidR="005722C6">
        <w:t xml:space="preserve">and </w:t>
      </w:r>
      <w:r>
        <w:t xml:space="preserve">to apply the </w:t>
      </w:r>
      <w:r w:rsidR="00B61621">
        <w:t xml:space="preserve">second </w:t>
      </w:r>
      <w:r>
        <w:t xml:space="preserve">model to a new problem. </w:t>
      </w:r>
      <w:r w:rsidR="0016095C">
        <w:t>We would like to simulate the effect</w:t>
      </w:r>
      <w:r w:rsidR="00E20DEE">
        <w:t>s</w:t>
      </w:r>
      <w:r w:rsidR="0016095C">
        <w:t xml:space="preserve"> of terrorism </w:t>
      </w:r>
      <w:r w:rsidR="00B61621">
        <w:t>on two warring ethnic groups.</w:t>
      </w:r>
    </w:p>
    <w:p w14:paraId="779BB001" w14:textId="77777777" w:rsidR="00881482" w:rsidRDefault="00881482"/>
    <w:p w14:paraId="21F0DB25" w14:textId="2DBF7336" w:rsidR="00F24942" w:rsidRPr="006C2CF0" w:rsidRDefault="001E5617">
      <w:r>
        <w:t xml:space="preserve">  </w:t>
      </w:r>
    </w:p>
    <w:p w14:paraId="44E224C5" w14:textId="77777777" w:rsidR="00A11439" w:rsidRDefault="00A11439">
      <w:pPr>
        <w:rPr>
          <w:b/>
        </w:rPr>
      </w:pPr>
      <w:r w:rsidRPr="00881482">
        <w:rPr>
          <w:b/>
        </w:rPr>
        <w:t>Represent</w:t>
      </w:r>
    </w:p>
    <w:p w14:paraId="17FA59AB" w14:textId="77777777" w:rsidR="00393A87" w:rsidRDefault="00393A87">
      <w:pPr>
        <w:rPr>
          <w:b/>
        </w:rPr>
      </w:pPr>
    </w:p>
    <w:p w14:paraId="6D444DEA" w14:textId="6F2DBD3D" w:rsidR="00012D52" w:rsidRDefault="00537231">
      <w:r>
        <w:t>Epstein</w:t>
      </w:r>
      <w:r w:rsidR="00F546C8">
        <w:t>’</w:t>
      </w:r>
      <w:bookmarkStart w:id="0" w:name="_GoBack"/>
      <w:bookmarkEnd w:id="0"/>
      <w:r>
        <w:t xml:space="preserve">s model is based on a simple set of rules in which he can vary properties like hardship, legitimacy, risk the agents are willing to take. </w:t>
      </w:r>
    </w:p>
    <w:p w14:paraId="5FC54DDE" w14:textId="77777777" w:rsidR="00537231" w:rsidRDefault="00537231"/>
    <w:p w14:paraId="1BDC0A1C" w14:textId="0231D963" w:rsidR="00537231" w:rsidRDefault="00537231">
      <w:r>
        <w:t xml:space="preserve">Like in the real world where terrorist attacks </w:t>
      </w:r>
      <w:r w:rsidR="00A8258F">
        <w:t>have</w:t>
      </w:r>
      <w:r>
        <w:t xml:space="preserve"> some significant effects on the population, we would like to introduce </w:t>
      </w:r>
      <w:r w:rsidR="006856D2">
        <w:t xml:space="preserve">a </w:t>
      </w:r>
      <w:r>
        <w:t xml:space="preserve">“bomb” </w:t>
      </w:r>
      <w:r w:rsidR="006856D2">
        <w:t xml:space="preserve">to the model, </w:t>
      </w:r>
      <w:r>
        <w:t xml:space="preserve">which </w:t>
      </w:r>
      <w:r w:rsidR="00B864BE">
        <w:t>will</w:t>
      </w:r>
      <w:r>
        <w:t xml:space="preserve"> affect the surrounding agents </w:t>
      </w:r>
      <w:r w:rsidRPr="00787C69">
        <w:rPr>
          <w:u w:val="single"/>
        </w:rPr>
        <w:t>and</w:t>
      </w:r>
      <w:r>
        <w:t xml:space="preserve"> cops.</w:t>
      </w:r>
      <w:r w:rsidR="002053E3">
        <w:t xml:space="preserve"> The bomb property will only be available for the agent “terrorists”.</w:t>
      </w:r>
      <w:r>
        <w:t xml:space="preserve"> </w:t>
      </w:r>
    </w:p>
    <w:p w14:paraId="0D0C9B82" w14:textId="37B6766F" w:rsidR="006D0D10" w:rsidRDefault="006D0D10">
      <w:r>
        <w:t>He modelled the cops without the ability to join one side, be killed or to withdraw.</w:t>
      </w:r>
    </w:p>
    <w:p w14:paraId="75ED65F3" w14:textId="77777777" w:rsidR="005C2FC8" w:rsidRDefault="005C2FC8"/>
    <w:p w14:paraId="21DA631F" w14:textId="3472384A" w:rsidR="00DC5634" w:rsidRDefault="006D0D10">
      <w:r>
        <w:rPr>
          <w:noProof/>
          <w:lang w:eastAsia="en-GB"/>
        </w:rPr>
        <w:lastRenderedPageBreak/>
        <w:drawing>
          <wp:anchor distT="0" distB="0" distL="114300" distR="114300" simplePos="0" relativeHeight="251658240" behindDoc="0" locked="0" layoutInCell="1" allowOverlap="1" wp14:anchorId="619D0B2F" wp14:editId="546A313F">
            <wp:simplePos x="0" y="0"/>
            <wp:positionH relativeFrom="column">
              <wp:align>left</wp:align>
            </wp:positionH>
            <wp:positionV relativeFrom="paragraph">
              <wp:align>top</wp:align>
            </wp:positionV>
            <wp:extent cx="1765935" cy="1765935"/>
            <wp:effectExtent l="0" t="0" r="12065" b="12065"/>
            <wp:wrapSquare wrapText="bothSides"/>
            <wp:docPr id="1" name="Picture 1" descr="images/model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modelIde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935" cy="1765935"/>
                    </a:xfrm>
                    <a:prstGeom prst="rect">
                      <a:avLst/>
                    </a:prstGeom>
                    <a:noFill/>
                    <a:ln>
                      <a:noFill/>
                    </a:ln>
                  </pic:spPr>
                </pic:pic>
              </a:graphicData>
            </a:graphic>
          </wp:anchor>
        </w:drawing>
      </w:r>
      <w:r w:rsidR="00DC5634">
        <w:t xml:space="preserve">Green: </w:t>
      </w:r>
      <w:r w:rsidR="00BE0D4F">
        <w:tab/>
      </w:r>
      <w:r w:rsidR="00DC5634">
        <w:t>Agents</w:t>
      </w:r>
      <w:r w:rsidR="00162BA1">
        <w:t xml:space="preserve"> Group 1</w:t>
      </w:r>
      <w:r w:rsidR="00166606">
        <w:t xml:space="preserve"> </w:t>
      </w:r>
    </w:p>
    <w:p w14:paraId="4F087FC4" w14:textId="1CE62D13" w:rsidR="00162BA1" w:rsidRDefault="00BE0D4F">
      <w:r>
        <w:t>Brown:</w:t>
      </w:r>
      <w:r>
        <w:tab/>
      </w:r>
      <w:r w:rsidR="00162BA1">
        <w:t>Agents Group 2</w:t>
      </w:r>
      <w:r w:rsidR="00166606">
        <w:t xml:space="preserve"> (terrorists)</w:t>
      </w:r>
    </w:p>
    <w:p w14:paraId="68840F44" w14:textId="78DD6E33" w:rsidR="00BE0D4F" w:rsidRDefault="00BE0D4F">
      <w:r>
        <w:t>Blue:</w:t>
      </w:r>
      <w:r>
        <w:tab/>
      </w:r>
      <w:r>
        <w:tab/>
        <w:t>Cops</w:t>
      </w:r>
    </w:p>
    <w:p w14:paraId="75085968" w14:textId="6995F0DC" w:rsidR="00BE0D4F" w:rsidRDefault="00BE0D4F">
      <w:r>
        <w:t>Red:</w:t>
      </w:r>
      <w:r>
        <w:tab/>
      </w:r>
      <w:r>
        <w:tab/>
        <w:t>Bomb</w:t>
      </w:r>
      <w:r w:rsidR="00457A04">
        <w:t xml:space="preserve"> (agent 2</w:t>
      </w:r>
      <w:r w:rsidR="00F81D61">
        <w:t xml:space="preserve"> turn</w:t>
      </w:r>
      <w:r w:rsidR="00380794">
        <w:t>s</w:t>
      </w:r>
      <w:r w:rsidR="00F81D61">
        <w:t xml:space="preserve"> into bomb)</w:t>
      </w:r>
    </w:p>
    <w:p w14:paraId="61D9A478" w14:textId="77777777" w:rsidR="00BE0D4F" w:rsidRDefault="00BE0D4F"/>
    <w:p w14:paraId="4C81A5BC" w14:textId="77777777" w:rsidR="00BE0D4F" w:rsidRDefault="00BE0D4F">
      <w:r>
        <w:t>Bomb radius:</w:t>
      </w:r>
    </w:p>
    <w:p w14:paraId="319F350C" w14:textId="01074ACD" w:rsidR="00E556AF" w:rsidRDefault="00E556AF">
      <w:r>
        <w:t xml:space="preserve">Red cross: </w:t>
      </w:r>
      <w:r>
        <w:tab/>
        <w:t>highest impact; agents and cops are killed</w:t>
      </w:r>
    </w:p>
    <w:p w14:paraId="5E23B7F7" w14:textId="31B9BB12" w:rsidR="00E556AF" w:rsidRDefault="008B5F4F">
      <w:r>
        <w:t>pink</w:t>
      </w:r>
      <w:r w:rsidR="00E556AF">
        <w:t xml:space="preserve"> circle:</w:t>
      </w:r>
      <w:r w:rsidR="00E556AF">
        <w:tab/>
      </w:r>
      <w:r>
        <w:t>deterrent effect on agents</w:t>
      </w:r>
    </w:p>
    <w:p w14:paraId="527AB3A3" w14:textId="3B5F9042" w:rsidR="008B5F4F" w:rsidRDefault="008B5F4F" w:rsidP="00F458D1">
      <w:pPr>
        <w:ind w:left="4320" w:hanging="1440"/>
      </w:pPr>
      <w:r>
        <w:t>purple circle:</w:t>
      </w:r>
      <w:r>
        <w:tab/>
      </w:r>
      <w:r w:rsidR="00F458D1">
        <w:t xml:space="preserve">Grievance increase of agents towards </w:t>
      </w:r>
      <w:r w:rsidR="00F458D1">
        <w:br/>
        <w:t>second ethnic group</w:t>
      </w:r>
    </w:p>
    <w:p w14:paraId="758778DD" w14:textId="24C0018E" w:rsidR="00BE0D4F" w:rsidRDefault="00BE0D4F">
      <w:r>
        <w:t xml:space="preserve"> </w:t>
      </w:r>
    </w:p>
    <w:p w14:paraId="37E1EB7E" w14:textId="77777777" w:rsidR="00BE0D4F" w:rsidRDefault="00BE0D4F"/>
    <w:p w14:paraId="57DC8DA4" w14:textId="77777777" w:rsidR="0061230B" w:rsidRDefault="009D7B78">
      <w:r>
        <w:t>The Bomb has the effect to kill</w:t>
      </w:r>
      <w:r w:rsidR="0061230B">
        <w:t xml:space="preserve"> the nearest agents (red cross). </w:t>
      </w:r>
    </w:p>
    <w:p w14:paraId="3590074F" w14:textId="46F7F225" w:rsidR="00CE0902" w:rsidRDefault="0061230B">
      <w:r>
        <w:t xml:space="preserve">It also has deterrent effect on an outer layer. The agents </w:t>
      </w:r>
      <w:r w:rsidR="00B96B04">
        <w:t xml:space="preserve">and cops </w:t>
      </w:r>
      <w:r>
        <w:t xml:space="preserve">will be more likely to withdraw and be scared. It </w:t>
      </w:r>
      <w:r w:rsidR="00815B10">
        <w:t xml:space="preserve">is going to be harder for the </w:t>
      </w:r>
      <w:r>
        <w:t xml:space="preserve">agents to get active and </w:t>
      </w:r>
      <w:r w:rsidR="00CE0902">
        <w:t xml:space="preserve">to </w:t>
      </w:r>
      <w:r>
        <w:t>“</w:t>
      </w:r>
      <w:r w:rsidR="00E60F7B">
        <w:t>rebel</w:t>
      </w:r>
      <w:r>
        <w:t xml:space="preserve">”. </w:t>
      </w:r>
    </w:p>
    <w:p w14:paraId="7F21AEF7" w14:textId="77777777" w:rsidR="00687244" w:rsidRDefault="00E30C6E">
      <w:r>
        <w:t>Both cops and agents are more likely</w:t>
      </w:r>
      <w:r w:rsidR="005C2FC8">
        <w:t xml:space="preserve"> to turn sides</w:t>
      </w:r>
      <w:r w:rsidR="00ED30E4">
        <w:t xml:space="preserve"> in fear. </w:t>
      </w:r>
      <w:r w:rsidR="00601263">
        <w:t>Cops and agents in this area will switch to the side o</w:t>
      </w:r>
      <w:r w:rsidR="00AE1F25">
        <w:t>f the agent group 2 (terrorists)</w:t>
      </w:r>
      <w:r w:rsidR="00687244">
        <w:t xml:space="preserve">. </w:t>
      </w:r>
    </w:p>
    <w:p w14:paraId="12C1AE32" w14:textId="2ECA85F6" w:rsidR="00C460F2" w:rsidRDefault="00687244">
      <w:r>
        <w:t xml:space="preserve">The agents and cops in the purple area will be more likely to switch to the side of the agent group 1. We suppose that this effect is due the distance these agents/cops have to the </w:t>
      </w:r>
      <w:r w:rsidR="00FD74B6">
        <w:t>bo</w:t>
      </w:r>
      <w:r w:rsidR="00991643">
        <w:t>mb, so the impact increases</w:t>
      </w:r>
      <w:r w:rsidR="00FD74B6">
        <w:t xml:space="preserve"> their grievance</w:t>
      </w:r>
      <w:r w:rsidR="00722C79">
        <w:t xml:space="preserve"> more than their deterrence.</w:t>
      </w:r>
    </w:p>
    <w:p w14:paraId="199B2B6F" w14:textId="77777777" w:rsidR="00DA69F5" w:rsidRDefault="00DA69F5"/>
    <w:p w14:paraId="3CCE92D8" w14:textId="1D9CFFF5" w:rsidR="00722C79" w:rsidRDefault="00DA69F5">
      <w:r>
        <w:t>We are going to model this in Matlab.</w:t>
      </w:r>
    </w:p>
    <w:p w14:paraId="6977D9F4" w14:textId="77777777" w:rsidR="00FD74B6" w:rsidRDefault="00FD74B6"/>
    <w:p w14:paraId="32A96F10" w14:textId="77777777" w:rsidR="00A11439" w:rsidRPr="00881482" w:rsidRDefault="00A11439">
      <w:pPr>
        <w:rPr>
          <w:b/>
        </w:rPr>
      </w:pPr>
    </w:p>
    <w:p w14:paraId="2ABC1BE3" w14:textId="3B696365" w:rsidR="00881482" w:rsidRDefault="00A11439">
      <w:pPr>
        <w:rPr>
          <w:b/>
        </w:rPr>
      </w:pPr>
      <w:r w:rsidRPr="00881482">
        <w:rPr>
          <w:b/>
        </w:rPr>
        <w:t>Research question</w:t>
      </w:r>
    </w:p>
    <w:p w14:paraId="5516F4A7" w14:textId="77777777" w:rsidR="008F536D" w:rsidRPr="00881482" w:rsidRDefault="008F536D">
      <w:pPr>
        <w:rPr>
          <w:b/>
        </w:rPr>
      </w:pPr>
    </w:p>
    <w:p w14:paraId="0D86A152" w14:textId="6B8CC776" w:rsidR="00881482" w:rsidRPr="00F24942" w:rsidRDefault="004008D9">
      <w:r>
        <w:t xml:space="preserve">How does terrorism </w:t>
      </w:r>
      <w:r w:rsidR="00444262">
        <w:t>affect</w:t>
      </w:r>
      <w:r>
        <w:t xml:space="preserve"> the </w:t>
      </w:r>
      <w:r w:rsidR="00697700">
        <w:t xml:space="preserve">communal violence </w:t>
      </w:r>
      <w:r w:rsidR="00444262">
        <w:t xml:space="preserve">between two warring </w:t>
      </w:r>
      <w:r w:rsidR="00994444">
        <w:t xml:space="preserve">ethnic </w:t>
      </w:r>
      <w:r w:rsidR="00444262">
        <w:t>groups</w:t>
      </w:r>
      <w:r w:rsidR="001F2DE7">
        <w:t>?</w:t>
      </w:r>
    </w:p>
    <w:p w14:paraId="5DB7F3DF" w14:textId="77777777" w:rsidR="00A11439" w:rsidRPr="00F24942" w:rsidRDefault="00A11439"/>
    <w:p w14:paraId="751390DE" w14:textId="77777777" w:rsidR="00A11439" w:rsidRDefault="00A11439">
      <w:pPr>
        <w:rPr>
          <w:b/>
        </w:rPr>
      </w:pPr>
      <w:r w:rsidRPr="00496B13">
        <w:rPr>
          <w:b/>
        </w:rPr>
        <w:t>Literature and previous projects you will base your model on and possible extensions</w:t>
      </w:r>
    </w:p>
    <w:p w14:paraId="175DD924" w14:textId="77777777" w:rsidR="00F11FAE" w:rsidRDefault="00F11FAE">
      <w:pPr>
        <w:rPr>
          <w:b/>
        </w:rPr>
      </w:pPr>
    </w:p>
    <w:p w14:paraId="065FEA69" w14:textId="03D58439" w:rsidR="00F11FAE" w:rsidRDefault="00F11FAE" w:rsidP="00822EF8">
      <w:pPr>
        <w:pStyle w:val="ListParagraph"/>
        <w:numPr>
          <w:ilvl w:val="0"/>
          <w:numId w:val="1"/>
        </w:numPr>
      </w:pPr>
      <w:r w:rsidRPr="00822EF8">
        <w:t xml:space="preserve">Paper: </w:t>
      </w:r>
      <w:r w:rsidR="00F9549C" w:rsidRPr="00822EF8">
        <w:t>Modelling</w:t>
      </w:r>
      <w:r w:rsidRPr="00822EF8">
        <w:t xml:space="preserve"> civil</w:t>
      </w:r>
      <w:r w:rsidR="007B5408">
        <w:t xml:space="preserve"> </w:t>
      </w:r>
      <w:r w:rsidRPr="00822EF8">
        <w:t>violence: An agent-based computational approach</w:t>
      </w:r>
      <w:r w:rsidR="005B13AA">
        <w:br/>
      </w:r>
      <w:r w:rsidR="00A25123">
        <w:t xml:space="preserve"> –Joshua M. Epstein</w:t>
      </w:r>
    </w:p>
    <w:p w14:paraId="0AA99335" w14:textId="4598F61D" w:rsidR="00A11439" w:rsidRDefault="006D3FD1" w:rsidP="006D3FD1">
      <w:pPr>
        <w:pStyle w:val="ListParagraph"/>
        <w:numPr>
          <w:ilvl w:val="0"/>
          <w:numId w:val="1"/>
        </w:numPr>
      </w:pPr>
      <w:hyperlink r:id="rId6" w:history="1">
        <w:r w:rsidRPr="00A15A79">
          <w:rPr>
            <w:rStyle w:val="Hyperlink"/>
          </w:rPr>
          <w:t>https://www.kaggle.com/</w:t>
        </w:r>
      </w:hyperlink>
      <w:r>
        <w:t xml:space="preserve"> </w:t>
      </w:r>
      <w:r>
        <w:br/>
        <w:t>Terrorism database</w:t>
      </w:r>
    </w:p>
    <w:p w14:paraId="69F19960" w14:textId="3860C1BD" w:rsidR="006D3FD1" w:rsidRPr="00A11439" w:rsidRDefault="006D3FD1" w:rsidP="006D3FD1">
      <w:pPr>
        <w:pStyle w:val="ListParagraph"/>
        <w:numPr>
          <w:ilvl w:val="0"/>
          <w:numId w:val="1"/>
        </w:numPr>
      </w:pPr>
      <w:hyperlink r:id="rId7" w:history="1">
        <w:r w:rsidRPr="00A15A79">
          <w:rPr>
            <w:rStyle w:val="Hyperlink"/>
          </w:rPr>
          <w:t>https://www.start.umd.edu/gtd</w:t>
        </w:r>
      </w:hyperlink>
      <w:r>
        <w:br/>
        <w:t>Terrorism database</w:t>
      </w:r>
    </w:p>
    <w:sectPr w:rsidR="006D3FD1" w:rsidRPr="00A11439" w:rsidSect="00100D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E1BE7"/>
    <w:multiLevelType w:val="hybridMultilevel"/>
    <w:tmpl w:val="E1AC08CE"/>
    <w:lvl w:ilvl="0" w:tplc="96F4BD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9"/>
    <w:rsid w:val="00010C32"/>
    <w:rsid w:val="00012D52"/>
    <w:rsid w:val="0002372E"/>
    <w:rsid w:val="0002627F"/>
    <w:rsid w:val="00051638"/>
    <w:rsid w:val="0007321C"/>
    <w:rsid w:val="000D6051"/>
    <w:rsid w:val="00100D09"/>
    <w:rsid w:val="00122B40"/>
    <w:rsid w:val="00124918"/>
    <w:rsid w:val="00142677"/>
    <w:rsid w:val="0016095C"/>
    <w:rsid w:val="00162BA1"/>
    <w:rsid w:val="00166606"/>
    <w:rsid w:val="001A6FAC"/>
    <w:rsid w:val="001B1DEB"/>
    <w:rsid w:val="001E5617"/>
    <w:rsid w:val="001F2DE7"/>
    <w:rsid w:val="002053E3"/>
    <w:rsid w:val="00264F37"/>
    <w:rsid w:val="002C047F"/>
    <w:rsid w:val="002F753B"/>
    <w:rsid w:val="00362955"/>
    <w:rsid w:val="00380794"/>
    <w:rsid w:val="00393A87"/>
    <w:rsid w:val="003A2521"/>
    <w:rsid w:val="004008D9"/>
    <w:rsid w:val="00444262"/>
    <w:rsid w:val="00457A04"/>
    <w:rsid w:val="004839B2"/>
    <w:rsid w:val="00496B13"/>
    <w:rsid w:val="004B54DE"/>
    <w:rsid w:val="004E3DEF"/>
    <w:rsid w:val="00537231"/>
    <w:rsid w:val="005722C6"/>
    <w:rsid w:val="005B13AA"/>
    <w:rsid w:val="005C2FC8"/>
    <w:rsid w:val="005D76E9"/>
    <w:rsid w:val="00601263"/>
    <w:rsid w:val="0061230B"/>
    <w:rsid w:val="00626C00"/>
    <w:rsid w:val="006856D2"/>
    <w:rsid w:val="00687244"/>
    <w:rsid w:val="00691D1D"/>
    <w:rsid w:val="0069218D"/>
    <w:rsid w:val="00697700"/>
    <w:rsid w:val="006B25CF"/>
    <w:rsid w:val="006C2CF0"/>
    <w:rsid w:val="006D0D10"/>
    <w:rsid w:val="006D3FD1"/>
    <w:rsid w:val="00722C79"/>
    <w:rsid w:val="00787C69"/>
    <w:rsid w:val="007B5408"/>
    <w:rsid w:val="00815B10"/>
    <w:rsid w:val="00822EF8"/>
    <w:rsid w:val="008540CF"/>
    <w:rsid w:val="008643BD"/>
    <w:rsid w:val="00865051"/>
    <w:rsid w:val="00881482"/>
    <w:rsid w:val="008B5F4F"/>
    <w:rsid w:val="008B685F"/>
    <w:rsid w:val="008D1802"/>
    <w:rsid w:val="008E1264"/>
    <w:rsid w:val="008F536D"/>
    <w:rsid w:val="00940D3D"/>
    <w:rsid w:val="00991643"/>
    <w:rsid w:val="00994444"/>
    <w:rsid w:val="009D0603"/>
    <w:rsid w:val="009D7B78"/>
    <w:rsid w:val="00A11439"/>
    <w:rsid w:val="00A25123"/>
    <w:rsid w:val="00A53CDD"/>
    <w:rsid w:val="00A8258F"/>
    <w:rsid w:val="00A97192"/>
    <w:rsid w:val="00AD7035"/>
    <w:rsid w:val="00AE1F25"/>
    <w:rsid w:val="00AF6DD2"/>
    <w:rsid w:val="00B61621"/>
    <w:rsid w:val="00B74FAF"/>
    <w:rsid w:val="00B77AD6"/>
    <w:rsid w:val="00B864BE"/>
    <w:rsid w:val="00B96B04"/>
    <w:rsid w:val="00BE0D4F"/>
    <w:rsid w:val="00BF30A8"/>
    <w:rsid w:val="00BF46D9"/>
    <w:rsid w:val="00C460F2"/>
    <w:rsid w:val="00CE0902"/>
    <w:rsid w:val="00D00FB9"/>
    <w:rsid w:val="00D3359C"/>
    <w:rsid w:val="00DA3F7D"/>
    <w:rsid w:val="00DA69F5"/>
    <w:rsid w:val="00DC5634"/>
    <w:rsid w:val="00E20DEE"/>
    <w:rsid w:val="00E30C6E"/>
    <w:rsid w:val="00E556AF"/>
    <w:rsid w:val="00E60F7B"/>
    <w:rsid w:val="00ED30E4"/>
    <w:rsid w:val="00F029AE"/>
    <w:rsid w:val="00F102BB"/>
    <w:rsid w:val="00F11FAE"/>
    <w:rsid w:val="00F24942"/>
    <w:rsid w:val="00F458D1"/>
    <w:rsid w:val="00F546C8"/>
    <w:rsid w:val="00F7770B"/>
    <w:rsid w:val="00F81D61"/>
    <w:rsid w:val="00F9549C"/>
    <w:rsid w:val="00FD74B6"/>
    <w:rsid w:val="00FF6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F2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942"/>
    <w:pPr>
      <w:ind w:left="720"/>
      <w:contextualSpacing/>
    </w:pPr>
  </w:style>
  <w:style w:type="character" w:styleId="Hyperlink">
    <w:name w:val="Hyperlink"/>
    <w:basedOn w:val="DefaultParagraphFont"/>
    <w:uiPriority w:val="99"/>
    <w:unhideWhenUsed/>
    <w:rsid w:val="006D3F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843486">
      <w:bodyDiv w:val="1"/>
      <w:marLeft w:val="0"/>
      <w:marRight w:val="0"/>
      <w:marTop w:val="0"/>
      <w:marBottom w:val="0"/>
      <w:divBdr>
        <w:top w:val="none" w:sz="0" w:space="0" w:color="auto"/>
        <w:left w:val="none" w:sz="0" w:space="0" w:color="auto"/>
        <w:bottom w:val="none" w:sz="0" w:space="0" w:color="auto"/>
        <w:right w:val="none" w:sz="0" w:space="0" w:color="auto"/>
      </w:divBdr>
      <w:divsChild>
        <w:div w:id="328289805">
          <w:marLeft w:val="0"/>
          <w:marRight w:val="0"/>
          <w:marTop w:val="0"/>
          <w:marBottom w:val="0"/>
          <w:divBdr>
            <w:top w:val="none" w:sz="0" w:space="0" w:color="auto"/>
            <w:left w:val="none" w:sz="0" w:space="0" w:color="auto"/>
            <w:bottom w:val="none" w:sz="0" w:space="0" w:color="auto"/>
            <w:right w:val="none" w:sz="0" w:space="0" w:color="auto"/>
          </w:divBdr>
          <w:divsChild>
            <w:div w:id="760953237">
              <w:marLeft w:val="0"/>
              <w:marRight w:val="0"/>
              <w:marTop w:val="0"/>
              <w:marBottom w:val="0"/>
              <w:divBdr>
                <w:top w:val="none" w:sz="0" w:space="0" w:color="auto"/>
                <w:left w:val="none" w:sz="0" w:space="0" w:color="auto"/>
                <w:bottom w:val="none" w:sz="0" w:space="0" w:color="auto"/>
                <w:right w:val="none" w:sz="0" w:space="0" w:color="auto"/>
              </w:divBdr>
              <w:divsChild>
                <w:div w:id="1572421921">
                  <w:marLeft w:val="0"/>
                  <w:marRight w:val="0"/>
                  <w:marTop w:val="0"/>
                  <w:marBottom w:val="0"/>
                  <w:divBdr>
                    <w:top w:val="none" w:sz="0" w:space="0" w:color="auto"/>
                    <w:left w:val="none" w:sz="0" w:space="0" w:color="auto"/>
                    <w:bottom w:val="none" w:sz="0" w:space="0" w:color="auto"/>
                    <w:right w:val="none" w:sz="0" w:space="0" w:color="auto"/>
                  </w:divBdr>
                  <w:divsChild>
                    <w:div w:id="6869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www.kaggle.com/" TargetMode="External"/><Relationship Id="rId7" Type="http://schemas.openxmlformats.org/officeDocument/2006/relationships/hyperlink" Target="https://www.start.umd.edu/gt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452</Words>
  <Characters>2582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Bruno Braga Cunha</dc:creator>
  <cp:keywords/>
  <dc:description/>
  <cp:lastModifiedBy>Francisco Bruno Braga Cunha</cp:lastModifiedBy>
  <cp:revision>103</cp:revision>
  <dcterms:created xsi:type="dcterms:W3CDTF">2017-10-22T11:04:00Z</dcterms:created>
  <dcterms:modified xsi:type="dcterms:W3CDTF">2017-10-22T12:42:00Z</dcterms:modified>
</cp:coreProperties>
</file>