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5C47D" w14:textId="5CB39714" w:rsidR="003A6318" w:rsidRPr="009D43B2" w:rsidRDefault="00804EAA" w:rsidP="003A6318">
      <w:pPr>
        <w:rPr>
          <w:rFonts w:ascii="Arial" w:hAnsi="Arial" w:cs="Arial"/>
          <w:b/>
          <w:bCs/>
          <w:sz w:val="22"/>
          <w:szCs w:val="22"/>
        </w:rPr>
      </w:pPr>
      <w:r w:rsidRPr="009D43B2">
        <w:rPr>
          <w:rFonts w:ascii="Arial" w:hAnsi="Arial" w:cs="Arial"/>
          <w:b/>
          <w:bCs/>
          <w:sz w:val="22"/>
          <w:szCs w:val="22"/>
        </w:rPr>
        <w:t xml:space="preserve">Title: </w:t>
      </w:r>
      <w:r w:rsidR="000F4D72" w:rsidRPr="009D43B2">
        <w:rPr>
          <w:rFonts w:ascii="Arial" w:hAnsi="Arial" w:cs="Arial"/>
          <w:b/>
          <w:bCs/>
          <w:sz w:val="22"/>
          <w:szCs w:val="22"/>
        </w:rPr>
        <w:t xml:space="preserve">Evaluation of a </w:t>
      </w:r>
      <w:r w:rsidR="00096DB7" w:rsidRPr="009D43B2">
        <w:rPr>
          <w:rFonts w:ascii="Arial" w:hAnsi="Arial" w:cs="Arial"/>
          <w:b/>
          <w:bCs/>
          <w:sz w:val="22"/>
          <w:szCs w:val="22"/>
        </w:rPr>
        <w:t>D</w:t>
      </w:r>
      <w:r w:rsidR="003A6318" w:rsidRPr="009D43B2">
        <w:rPr>
          <w:rFonts w:ascii="Arial" w:hAnsi="Arial" w:cs="Arial"/>
          <w:b/>
          <w:bCs/>
          <w:sz w:val="22"/>
          <w:szCs w:val="22"/>
        </w:rPr>
        <w:t xml:space="preserve">efault Hepatitis C Screening and Linkage </w:t>
      </w:r>
      <w:r w:rsidR="00B73DE0" w:rsidRPr="009D43B2">
        <w:rPr>
          <w:rFonts w:ascii="Arial" w:hAnsi="Arial" w:cs="Arial"/>
          <w:b/>
          <w:bCs/>
          <w:sz w:val="22"/>
          <w:szCs w:val="22"/>
        </w:rPr>
        <w:t>to</w:t>
      </w:r>
      <w:r w:rsidR="003A6318" w:rsidRPr="009D43B2">
        <w:rPr>
          <w:rFonts w:ascii="Arial" w:hAnsi="Arial" w:cs="Arial"/>
          <w:b/>
          <w:bCs/>
          <w:sz w:val="22"/>
          <w:szCs w:val="22"/>
        </w:rPr>
        <w:t xml:space="preserve"> Care</w:t>
      </w:r>
      <w:r w:rsidR="00096DB7" w:rsidRPr="009D43B2">
        <w:rPr>
          <w:rFonts w:ascii="Arial" w:hAnsi="Arial" w:cs="Arial"/>
          <w:b/>
          <w:bCs/>
          <w:sz w:val="22"/>
          <w:szCs w:val="22"/>
        </w:rPr>
        <w:t xml:space="preserve"> Program</w:t>
      </w:r>
      <w:r w:rsidR="003A6318" w:rsidRPr="009D43B2">
        <w:rPr>
          <w:rFonts w:ascii="Arial" w:hAnsi="Arial" w:cs="Arial"/>
          <w:b/>
          <w:bCs/>
          <w:sz w:val="22"/>
          <w:szCs w:val="22"/>
        </w:rPr>
        <w:t xml:space="preserve"> Among Hospitalized Adults </w:t>
      </w:r>
    </w:p>
    <w:p w14:paraId="5F7FAD39" w14:textId="77777777" w:rsidR="003A6318" w:rsidRPr="009D43B2" w:rsidRDefault="003A6318" w:rsidP="003A6318">
      <w:pPr>
        <w:rPr>
          <w:rFonts w:ascii="Arial" w:hAnsi="Arial" w:cs="Arial"/>
          <w:sz w:val="22"/>
          <w:szCs w:val="22"/>
        </w:rPr>
      </w:pPr>
    </w:p>
    <w:p w14:paraId="70F1D855" w14:textId="56A9F1C2" w:rsidR="00804EAA" w:rsidRPr="009D43B2" w:rsidRDefault="00804EAA" w:rsidP="003A6318">
      <w:pPr>
        <w:rPr>
          <w:rFonts w:ascii="Arial" w:hAnsi="Arial" w:cs="Arial"/>
          <w:sz w:val="22"/>
          <w:szCs w:val="22"/>
        </w:rPr>
      </w:pPr>
      <w:r w:rsidRPr="009D43B2">
        <w:rPr>
          <w:rFonts w:ascii="Arial" w:hAnsi="Arial" w:cs="Arial"/>
          <w:b/>
          <w:bCs/>
          <w:sz w:val="22"/>
          <w:szCs w:val="22"/>
        </w:rPr>
        <w:t>Overview:</w:t>
      </w:r>
      <w:r w:rsidRPr="009D43B2">
        <w:rPr>
          <w:rFonts w:ascii="Arial" w:hAnsi="Arial" w:cs="Arial"/>
          <w:sz w:val="22"/>
          <w:szCs w:val="22"/>
        </w:rPr>
        <w:t xml:space="preserve"> </w:t>
      </w:r>
      <w:r w:rsidR="00985523" w:rsidRPr="009D43B2">
        <w:rPr>
          <w:rFonts w:ascii="Arial" w:hAnsi="Arial" w:cs="Arial"/>
          <w:sz w:val="22"/>
          <w:szCs w:val="22"/>
        </w:rPr>
        <w:t xml:space="preserve">Embedding hepatitis C virus (HCV) screening during hospitalization can </w:t>
      </w:r>
      <w:r w:rsidR="004E6BB2" w:rsidRPr="009D43B2">
        <w:rPr>
          <w:rFonts w:ascii="Arial" w:hAnsi="Arial" w:cs="Arial"/>
          <w:sz w:val="22"/>
          <w:szCs w:val="22"/>
        </w:rPr>
        <w:t xml:space="preserve">improve diagnosis of HCV; however, </w:t>
      </w:r>
      <w:r w:rsidR="004D742C" w:rsidRPr="009D43B2">
        <w:rPr>
          <w:rFonts w:ascii="Arial" w:hAnsi="Arial" w:cs="Arial"/>
          <w:sz w:val="22"/>
          <w:szCs w:val="22"/>
        </w:rPr>
        <w:t>linkage to</w:t>
      </w:r>
      <w:r w:rsidR="002E7BA9" w:rsidRPr="009D43B2">
        <w:rPr>
          <w:rFonts w:ascii="Arial" w:hAnsi="Arial" w:cs="Arial"/>
          <w:sz w:val="22"/>
          <w:szCs w:val="22"/>
        </w:rPr>
        <w:t xml:space="preserve"> outpatient</w:t>
      </w:r>
      <w:r w:rsidR="004D742C" w:rsidRPr="009D43B2">
        <w:rPr>
          <w:rFonts w:ascii="Arial" w:hAnsi="Arial" w:cs="Arial"/>
          <w:sz w:val="22"/>
          <w:szCs w:val="22"/>
        </w:rPr>
        <w:t xml:space="preserve"> </w:t>
      </w:r>
      <w:r w:rsidR="002E7BA9" w:rsidRPr="009D43B2">
        <w:rPr>
          <w:rFonts w:ascii="Arial" w:hAnsi="Arial" w:cs="Arial"/>
          <w:sz w:val="22"/>
          <w:szCs w:val="22"/>
        </w:rPr>
        <w:t>care</w:t>
      </w:r>
      <w:r w:rsidR="004D742C" w:rsidRPr="009D43B2">
        <w:rPr>
          <w:rFonts w:ascii="Arial" w:hAnsi="Arial" w:cs="Arial"/>
          <w:sz w:val="22"/>
          <w:szCs w:val="22"/>
        </w:rPr>
        <w:t xml:space="preserve"> </w:t>
      </w:r>
      <w:r w:rsidR="002E7BA9" w:rsidRPr="009D43B2">
        <w:rPr>
          <w:rFonts w:ascii="Arial" w:hAnsi="Arial" w:cs="Arial"/>
          <w:sz w:val="22"/>
          <w:szCs w:val="22"/>
        </w:rPr>
        <w:t xml:space="preserve">is needed to ensure access to curative treatment. </w:t>
      </w:r>
      <w:r w:rsidR="00C16A54" w:rsidRPr="009D43B2">
        <w:rPr>
          <w:rFonts w:ascii="Arial" w:hAnsi="Arial" w:cs="Arial"/>
          <w:sz w:val="22"/>
          <w:szCs w:val="22"/>
        </w:rPr>
        <w:t xml:space="preserve">We use the HCV Care Cascade framework to evaluate </w:t>
      </w:r>
      <w:r w:rsidR="00F46AF1" w:rsidRPr="009D43B2">
        <w:rPr>
          <w:rFonts w:ascii="Arial" w:hAnsi="Arial" w:cs="Arial"/>
          <w:sz w:val="22"/>
          <w:szCs w:val="22"/>
        </w:rPr>
        <w:t xml:space="preserve">barriers and facilitators to </w:t>
      </w:r>
      <w:r w:rsidR="00B73DE0" w:rsidRPr="009D43B2">
        <w:rPr>
          <w:rFonts w:ascii="Arial" w:hAnsi="Arial" w:cs="Arial"/>
          <w:sz w:val="22"/>
          <w:szCs w:val="22"/>
        </w:rPr>
        <w:t>achieve</w:t>
      </w:r>
      <w:r w:rsidR="00F46AF1" w:rsidRPr="009D43B2">
        <w:rPr>
          <w:rFonts w:ascii="Arial" w:hAnsi="Arial" w:cs="Arial"/>
          <w:sz w:val="22"/>
          <w:szCs w:val="22"/>
        </w:rPr>
        <w:t xml:space="preserve"> HCV cure among patients </w:t>
      </w:r>
      <w:r w:rsidR="00744A2D" w:rsidRPr="009D43B2">
        <w:rPr>
          <w:rFonts w:ascii="Arial" w:hAnsi="Arial" w:cs="Arial"/>
          <w:sz w:val="22"/>
          <w:szCs w:val="22"/>
        </w:rPr>
        <w:t xml:space="preserve">diagnosed and linked to care within a default inpatient HCV screening and linkage program. </w:t>
      </w:r>
      <w:r w:rsidR="009049C8" w:rsidRPr="009D43B2">
        <w:rPr>
          <w:rFonts w:ascii="Arial" w:hAnsi="Arial" w:cs="Arial"/>
          <w:sz w:val="22"/>
          <w:szCs w:val="22"/>
        </w:rPr>
        <w:t xml:space="preserve">Identifying </w:t>
      </w:r>
      <w:r w:rsidR="00DB2163" w:rsidRPr="009D43B2">
        <w:rPr>
          <w:rFonts w:ascii="Arial" w:hAnsi="Arial" w:cs="Arial"/>
          <w:sz w:val="22"/>
          <w:szCs w:val="22"/>
        </w:rPr>
        <w:t>barriers to successful completion of the steps</w:t>
      </w:r>
      <w:r w:rsidR="00624FB0" w:rsidRPr="009D43B2">
        <w:rPr>
          <w:rFonts w:ascii="Arial" w:hAnsi="Arial" w:cs="Arial"/>
          <w:sz w:val="22"/>
          <w:szCs w:val="22"/>
        </w:rPr>
        <w:t xml:space="preserve"> along the care cascade</w:t>
      </w:r>
      <w:r w:rsidR="00DB2163" w:rsidRPr="009D43B2">
        <w:rPr>
          <w:rFonts w:ascii="Arial" w:hAnsi="Arial" w:cs="Arial"/>
          <w:sz w:val="22"/>
          <w:szCs w:val="22"/>
        </w:rPr>
        <w:t xml:space="preserve"> will inform further programmatic interventions </w:t>
      </w:r>
      <w:r w:rsidR="005E1598" w:rsidRPr="009D43B2">
        <w:rPr>
          <w:rFonts w:ascii="Arial" w:hAnsi="Arial" w:cs="Arial"/>
          <w:sz w:val="22"/>
          <w:szCs w:val="22"/>
        </w:rPr>
        <w:t>to improve access to curative HCV treatment.</w:t>
      </w:r>
    </w:p>
    <w:p w14:paraId="619217BE" w14:textId="77777777" w:rsidR="00804EAA" w:rsidRPr="009D43B2" w:rsidRDefault="00804EAA" w:rsidP="003A6318">
      <w:pPr>
        <w:rPr>
          <w:rFonts w:ascii="Arial" w:hAnsi="Arial" w:cs="Arial"/>
          <w:sz w:val="22"/>
          <w:szCs w:val="22"/>
        </w:rPr>
      </w:pPr>
    </w:p>
    <w:p w14:paraId="72F04E76" w14:textId="75AA5F3E" w:rsidR="00F60940" w:rsidRPr="009D43B2" w:rsidRDefault="003A6318" w:rsidP="003A6318">
      <w:pPr>
        <w:rPr>
          <w:rFonts w:ascii="Arial" w:hAnsi="Arial" w:cs="Arial"/>
          <w:sz w:val="22"/>
          <w:szCs w:val="22"/>
        </w:rPr>
      </w:pPr>
      <w:r w:rsidRPr="009D43B2">
        <w:rPr>
          <w:rFonts w:ascii="Arial" w:hAnsi="Arial" w:cs="Arial"/>
          <w:b/>
          <w:bCs/>
          <w:sz w:val="22"/>
          <w:szCs w:val="22"/>
        </w:rPr>
        <w:t>Introduction</w:t>
      </w:r>
      <w:r w:rsidR="00B73DE0">
        <w:rPr>
          <w:rFonts w:ascii="Arial" w:hAnsi="Arial" w:cs="Arial"/>
          <w:b/>
          <w:bCs/>
          <w:sz w:val="22"/>
          <w:szCs w:val="22"/>
        </w:rPr>
        <w:t xml:space="preserve">: </w:t>
      </w:r>
      <w:r w:rsidRPr="009D43B2">
        <w:rPr>
          <w:rFonts w:ascii="Arial" w:hAnsi="Arial" w:cs="Arial"/>
          <w:sz w:val="22"/>
          <w:szCs w:val="22"/>
        </w:rPr>
        <w:t xml:space="preserve">Hepatitis C virus (HCV) is the most common bloodborne infection in the </w:t>
      </w:r>
      <w:r w:rsidR="00A05BD9" w:rsidRPr="009D43B2">
        <w:rPr>
          <w:rFonts w:ascii="Arial" w:hAnsi="Arial" w:cs="Arial"/>
          <w:sz w:val="22"/>
          <w:szCs w:val="22"/>
        </w:rPr>
        <w:t>US</w:t>
      </w:r>
      <w:r w:rsidR="00ED0BD6" w:rsidRPr="009D43B2">
        <w:rPr>
          <w:rFonts w:ascii="Arial" w:hAnsi="Arial" w:cs="Arial"/>
          <w:sz w:val="22"/>
          <w:szCs w:val="22"/>
        </w:rPr>
        <w:t xml:space="preserve">, estimated to infect 4.1 million people. HCV </w:t>
      </w:r>
      <w:r w:rsidRPr="009D43B2">
        <w:rPr>
          <w:rFonts w:ascii="Arial" w:hAnsi="Arial" w:cs="Arial"/>
          <w:sz w:val="22"/>
          <w:szCs w:val="22"/>
        </w:rPr>
        <w:t>remains un</w:t>
      </w:r>
      <w:r w:rsidR="00A05BD9" w:rsidRPr="009D43B2">
        <w:rPr>
          <w:rFonts w:ascii="Arial" w:hAnsi="Arial" w:cs="Arial"/>
          <w:sz w:val="22"/>
          <w:szCs w:val="22"/>
        </w:rPr>
        <w:t>der</w:t>
      </w:r>
      <w:r w:rsidRPr="009D43B2">
        <w:rPr>
          <w:rFonts w:ascii="Arial" w:hAnsi="Arial" w:cs="Arial"/>
          <w:sz w:val="22"/>
          <w:szCs w:val="22"/>
        </w:rPr>
        <w:t>diagnosed</w:t>
      </w:r>
      <w:r w:rsidR="00EB1BC0" w:rsidRPr="009D43B2">
        <w:rPr>
          <w:rFonts w:ascii="Arial" w:hAnsi="Arial" w:cs="Arial"/>
          <w:sz w:val="22"/>
          <w:szCs w:val="22"/>
        </w:rPr>
        <w:t xml:space="preserve"> with </w:t>
      </w:r>
      <w:r w:rsidR="00ED0BD6" w:rsidRPr="009D43B2">
        <w:rPr>
          <w:rFonts w:ascii="Arial" w:hAnsi="Arial" w:cs="Arial"/>
          <w:sz w:val="22"/>
          <w:szCs w:val="22"/>
        </w:rPr>
        <w:t>44</w:t>
      </w:r>
      <w:r w:rsidR="00EB1BC0" w:rsidRPr="009D43B2">
        <w:rPr>
          <w:rFonts w:ascii="Arial" w:hAnsi="Arial" w:cs="Arial"/>
          <w:sz w:val="22"/>
          <w:szCs w:val="22"/>
        </w:rPr>
        <w:t>% of peop</w:t>
      </w:r>
      <w:r w:rsidR="00747DC7" w:rsidRPr="009D43B2">
        <w:rPr>
          <w:rFonts w:ascii="Arial" w:hAnsi="Arial" w:cs="Arial"/>
          <w:sz w:val="22"/>
          <w:szCs w:val="22"/>
        </w:rPr>
        <w:t xml:space="preserve">le </w:t>
      </w:r>
      <w:r w:rsidR="00ED0BD6" w:rsidRPr="009D43B2">
        <w:rPr>
          <w:rFonts w:ascii="Arial" w:hAnsi="Arial" w:cs="Arial"/>
          <w:sz w:val="22"/>
          <w:szCs w:val="22"/>
        </w:rPr>
        <w:t>remaining un</w:t>
      </w:r>
      <w:r w:rsidR="00747DC7" w:rsidRPr="009D43B2">
        <w:rPr>
          <w:rFonts w:ascii="Arial" w:hAnsi="Arial" w:cs="Arial"/>
          <w:sz w:val="22"/>
          <w:szCs w:val="22"/>
        </w:rPr>
        <w:t xml:space="preserve">aware of their infection. </w:t>
      </w:r>
      <w:r w:rsidR="002B70C4" w:rsidRPr="009D43B2">
        <w:rPr>
          <w:rFonts w:ascii="Arial" w:hAnsi="Arial" w:cs="Arial"/>
          <w:sz w:val="22"/>
          <w:szCs w:val="22"/>
        </w:rPr>
        <w:t>To improve diagnosis of HCV, the CDC and USPSTF released recommendations for the e</w:t>
      </w:r>
      <w:r w:rsidRPr="009D43B2">
        <w:rPr>
          <w:rFonts w:ascii="Arial" w:hAnsi="Arial" w:cs="Arial"/>
          <w:sz w:val="22"/>
          <w:szCs w:val="22"/>
        </w:rPr>
        <w:t>xpan</w:t>
      </w:r>
      <w:r w:rsidR="00FD0241" w:rsidRPr="009D43B2">
        <w:rPr>
          <w:rFonts w:ascii="Arial" w:hAnsi="Arial" w:cs="Arial"/>
          <w:sz w:val="22"/>
          <w:szCs w:val="22"/>
        </w:rPr>
        <w:t>sion of</w:t>
      </w:r>
      <w:r w:rsidRPr="009D43B2">
        <w:rPr>
          <w:rFonts w:ascii="Arial" w:hAnsi="Arial" w:cs="Arial"/>
          <w:sz w:val="22"/>
          <w:szCs w:val="22"/>
        </w:rPr>
        <w:t xml:space="preserve"> HCV screening to</w:t>
      </w:r>
      <w:r w:rsidR="00FD0241" w:rsidRPr="009D43B2">
        <w:rPr>
          <w:rFonts w:ascii="Arial" w:hAnsi="Arial" w:cs="Arial"/>
          <w:sz w:val="22"/>
          <w:szCs w:val="22"/>
        </w:rPr>
        <w:t xml:space="preserve"> all</w:t>
      </w:r>
      <w:r w:rsidRPr="009D43B2">
        <w:rPr>
          <w:rFonts w:ascii="Arial" w:hAnsi="Arial" w:cs="Arial"/>
          <w:sz w:val="22"/>
          <w:szCs w:val="22"/>
        </w:rPr>
        <w:t xml:space="preserve"> adults 18-79 years</w:t>
      </w:r>
      <w:r w:rsidR="002B70C4" w:rsidRPr="009D43B2">
        <w:rPr>
          <w:rFonts w:ascii="Arial" w:hAnsi="Arial" w:cs="Arial"/>
          <w:sz w:val="22"/>
          <w:szCs w:val="22"/>
        </w:rPr>
        <w:t xml:space="preserve"> in</w:t>
      </w:r>
      <w:r w:rsidRPr="009D43B2">
        <w:rPr>
          <w:rFonts w:ascii="Arial" w:hAnsi="Arial" w:cs="Arial"/>
          <w:sz w:val="22"/>
          <w:szCs w:val="22"/>
        </w:rPr>
        <w:t xml:space="preserve"> 2020</w:t>
      </w:r>
      <w:r w:rsidR="00AF6DA5" w:rsidRPr="009D43B2">
        <w:rPr>
          <w:rFonts w:ascii="Arial" w:hAnsi="Arial" w:cs="Arial"/>
          <w:sz w:val="22"/>
          <w:szCs w:val="22"/>
        </w:rPr>
        <w:t>, yet</w:t>
      </w:r>
      <w:r w:rsidR="00F60940" w:rsidRPr="009D43B2">
        <w:rPr>
          <w:rFonts w:ascii="Arial" w:hAnsi="Arial" w:cs="Arial"/>
          <w:sz w:val="22"/>
          <w:szCs w:val="22"/>
        </w:rPr>
        <w:t xml:space="preserve"> screening</w:t>
      </w:r>
      <w:r w:rsidR="006D5535" w:rsidRPr="009D43B2">
        <w:rPr>
          <w:rFonts w:ascii="Arial" w:hAnsi="Arial" w:cs="Arial"/>
          <w:sz w:val="22"/>
          <w:szCs w:val="22"/>
        </w:rPr>
        <w:t xml:space="preserve"> has historically been </w:t>
      </w:r>
      <w:r w:rsidR="009B523F" w:rsidRPr="009D43B2">
        <w:rPr>
          <w:rFonts w:ascii="Arial" w:hAnsi="Arial" w:cs="Arial"/>
          <w:sz w:val="22"/>
          <w:szCs w:val="22"/>
        </w:rPr>
        <w:t>relegated to the primary care setting.</w:t>
      </w:r>
      <w:r w:rsidR="00A52CAA" w:rsidRPr="009D43B2">
        <w:rPr>
          <w:rFonts w:ascii="Arial" w:hAnsi="Arial" w:cs="Arial"/>
          <w:sz w:val="22"/>
          <w:szCs w:val="22"/>
        </w:rPr>
        <w:t xml:space="preserve">  </w:t>
      </w:r>
      <w:r w:rsidR="00A41855" w:rsidRPr="009D43B2">
        <w:rPr>
          <w:rFonts w:ascii="Arial" w:hAnsi="Arial" w:cs="Arial"/>
          <w:sz w:val="22"/>
          <w:szCs w:val="22"/>
        </w:rPr>
        <w:t xml:space="preserve">As a result, completion of HCV screening is further </w:t>
      </w:r>
      <w:r w:rsidR="0063428A" w:rsidRPr="009D43B2">
        <w:rPr>
          <w:rFonts w:ascii="Arial" w:hAnsi="Arial" w:cs="Arial"/>
          <w:sz w:val="22"/>
          <w:szCs w:val="22"/>
        </w:rPr>
        <w:t xml:space="preserve">complicated </w:t>
      </w:r>
      <w:r w:rsidR="00A41855" w:rsidRPr="009D43B2">
        <w:rPr>
          <w:rFonts w:ascii="Arial" w:hAnsi="Arial" w:cs="Arial"/>
          <w:sz w:val="22"/>
          <w:szCs w:val="22"/>
        </w:rPr>
        <w:t>a</w:t>
      </w:r>
      <w:r w:rsidR="009B523F" w:rsidRPr="009D43B2">
        <w:rPr>
          <w:rFonts w:ascii="Arial" w:hAnsi="Arial" w:cs="Arial"/>
          <w:sz w:val="22"/>
          <w:szCs w:val="22"/>
        </w:rPr>
        <w:t xml:space="preserve">s many </w:t>
      </w:r>
      <w:proofErr w:type="gramStart"/>
      <w:r w:rsidR="009B523F" w:rsidRPr="009D43B2">
        <w:rPr>
          <w:rFonts w:ascii="Arial" w:hAnsi="Arial" w:cs="Arial"/>
          <w:sz w:val="22"/>
          <w:szCs w:val="22"/>
        </w:rPr>
        <w:t>people</w:t>
      </w:r>
      <w:proofErr w:type="gramEnd"/>
      <w:r w:rsidR="009B523F" w:rsidRPr="009D43B2">
        <w:rPr>
          <w:rFonts w:ascii="Arial" w:hAnsi="Arial" w:cs="Arial"/>
          <w:sz w:val="22"/>
          <w:szCs w:val="22"/>
        </w:rPr>
        <w:t xml:space="preserve"> with HCV are not regularly engaged in primary care</w:t>
      </w:r>
      <w:r w:rsidR="00A52CAA" w:rsidRPr="009D43B2">
        <w:rPr>
          <w:rFonts w:ascii="Arial" w:hAnsi="Arial" w:cs="Arial"/>
          <w:sz w:val="22"/>
          <w:szCs w:val="22"/>
        </w:rPr>
        <w:t xml:space="preserve">. </w:t>
      </w:r>
    </w:p>
    <w:p w14:paraId="6D4F4777" w14:textId="77777777" w:rsidR="00F60940" w:rsidRPr="009D43B2" w:rsidRDefault="00F60940" w:rsidP="003A6318">
      <w:pPr>
        <w:rPr>
          <w:rFonts w:ascii="Arial" w:hAnsi="Arial" w:cs="Arial"/>
          <w:sz w:val="22"/>
          <w:szCs w:val="22"/>
        </w:rPr>
      </w:pPr>
    </w:p>
    <w:p w14:paraId="6D4DC982" w14:textId="0BCC4B31" w:rsidR="003A6318" w:rsidRPr="009D43B2" w:rsidRDefault="0063428A" w:rsidP="003A6318">
      <w:pPr>
        <w:rPr>
          <w:rFonts w:ascii="Arial" w:hAnsi="Arial" w:cs="Arial"/>
          <w:sz w:val="22"/>
          <w:szCs w:val="22"/>
        </w:rPr>
      </w:pPr>
      <w:r w:rsidRPr="009D43B2">
        <w:rPr>
          <w:rFonts w:ascii="Arial" w:hAnsi="Arial" w:cs="Arial"/>
          <w:sz w:val="22"/>
          <w:szCs w:val="22"/>
        </w:rPr>
        <w:t>To improve uptake of HCV screening,</w:t>
      </w:r>
      <w:r w:rsidR="00E04A5B" w:rsidRPr="009D43B2">
        <w:rPr>
          <w:rFonts w:ascii="Arial" w:hAnsi="Arial" w:cs="Arial"/>
          <w:sz w:val="22"/>
          <w:szCs w:val="22"/>
        </w:rPr>
        <w:t xml:space="preserve"> health systems </w:t>
      </w:r>
      <w:r w:rsidRPr="009D43B2">
        <w:rPr>
          <w:rFonts w:ascii="Arial" w:hAnsi="Arial" w:cs="Arial"/>
          <w:sz w:val="22"/>
          <w:szCs w:val="22"/>
        </w:rPr>
        <w:t xml:space="preserve">have aimed to provide low-barrier screening in settings </w:t>
      </w:r>
      <w:r w:rsidR="00E04A5B" w:rsidRPr="009D43B2">
        <w:rPr>
          <w:rFonts w:ascii="Arial" w:hAnsi="Arial" w:cs="Arial"/>
          <w:sz w:val="22"/>
          <w:szCs w:val="22"/>
        </w:rPr>
        <w:t>wherever</w:t>
      </w:r>
      <w:r w:rsidRPr="009D43B2">
        <w:rPr>
          <w:rFonts w:ascii="Arial" w:hAnsi="Arial" w:cs="Arial"/>
          <w:sz w:val="22"/>
          <w:szCs w:val="22"/>
        </w:rPr>
        <w:t xml:space="preserve"> people access medical care. Screening for HCV during hospital admission is one approach to improve uptake of screening; however, </w:t>
      </w:r>
      <w:r w:rsidR="00223D4E" w:rsidRPr="009D43B2">
        <w:rPr>
          <w:rFonts w:ascii="Arial" w:hAnsi="Arial" w:cs="Arial"/>
          <w:sz w:val="22"/>
          <w:szCs w:val="22"/>
        </w:rPr>
        <w:t xml:space="preserve">linkage to outpatient care is needed for people diagnosed with HCV as </w:t>
      </w:r>
      <w:r w:rsidR="00CE18D4" w:rsidRPr="009D43B2">
        <w:rPr>
          <w:rFonts w:ascii="Arial" w:hAnsi="Arial" w:cs="Arial"/>
          <w:sz w:val="22"/>
          <w:szCs w:val="22"/>
        </w:rPr>
        <w:t>inpatient HCV treatment is not standard of care.</w:t>
      </w:r>
      <w:r w:rsidR="001A42F7" w:rsidRPr="009D43B2">
        <w:rPr>
          <w:rFonts w:ascii="Arial" w:hAnsi="Arial" w:cs="Arial"/>
          <w:sz w:val="22"/>
          <w:szCs w:val="22"/>
        </w:rPr>
        <w:t xml:space="preserve"> Programs coupling both HCV screening and linkage to care for </w:t>
      </w:r>
      <w:r w:rsidR="00DA7AF4" w:rsidRPr="009D43B2">
        <w:rPr>
          <w:rFonts w:ascii="Arial" w:hAnsi="Arial" w:cs="Arial"/>
          <w:sz w:val="22"/>
          <w:szCs w:val="22"/>
        </w:rPr>
        <w:t xml:space="preserve">hospitalized </w:t>
      </w:r>
      <w:r w:rsidR="001A42F7" w:rsidRPr="009D43B2">
        <w:rPr>
          <w:rFonts w:ascii="Arial" w:hAnsi="Arial" w:cs="Arial"/>
          <w:sz w:val="22"/>
          <w:szCs w:val="22"/>
        </w:rPr>
        <w:t xml:space="preserve">patients in need of curative treatment </w:t>
      </w:r>
      <w:r w:rsidR="006A61D2" w:rsidRPr="009D43B2">
        <w:rPr>
          <w:rFonts w:ascii="Arial" w:hAnsi="Arial" w:cs="Arial"/>
          <w:sz w:val="22"/>
          <w:szCs w:val="22"/>
        </w:rPr>
        <w:t xml:space="preserve">may facilitate timely and low-barrier access to </w:t>
      </w:r>
      <w:r w:rsidR="008D57D9" w:rsidRPr="009D43B2">
        <w:rPr>
          <w:rFonts w:ascii="Arial" w:hAnsi="Arial" w:cs="Arial"/>
          <w:sz w:val="22"/>
          <w:szCs w:val="22"/>
        </w:rPr>
        <w:t xml:space="preserve">curative HCV treatment </w:t>
      </w:r>
      <w:r w:rsidR="006A61D2" w:rsidRPr="009D43B2">
        <w:rPr>
          <w:rFonts w:ascii="Arial" w:hAnsi="Arial" w:cs="Arial"/>
          <w:sz w:val="22"/>
          <w:szCs w:val="22"/>
        </w:rPr>
        <w:t xml:space="preserve"> </w:t>
      </w:r>
      <w:r w:rsidR="001A42F7" w:rsidRPr="009D43B2">
        <w:rPr>
          <w:rFonts w:ascii="Arial" w:hAnsi="Arial" w:cs="Arial"/>
          <w:sz w:val="22"/>
          <w:szCs w:val="22"/>
        </w:rPr>
        <w:t xml:space="preserve">  </w:t>
      </w:r>
    </w:p>
    <w:p w14:paraId="2572C305" w14:textId="77777777" w:rsidR="006848FF" w:rsidRPr="009D43B2" w:rsidRDefault="006848FF" w:rsidP="003A6318">
      <w:pPr>
        <w:rPr>
          <w:rFonts w:ascii="Arial" w:hAnsi="Arial" w:cs="Arial"/>
          <w:sz w:val="22"/>
          <w:szCs w:val="22"/>
        </w:rPr>
      </w:pPr>
    </w:p>
    <w:p w14:paraId="658F4FC6" w14:textId="1C384F9A" w:rsidR="00096DB7" w:rsidRDefault="00EC6517" w:rsidP="003A6318">
      <w:pPr>
        <w:rPr>
          <w:rFonts w:ascii="Arial" w:hAnsi="Arial" w:cs="Arial"/>
          <w:sz w:val="22"/>
          <w:szCs w:val="22"/>
        </w:rPr>
      </w:pPr>
      <w:r w:rsidRPr="009D43B2">
        <w:rPr>
          <w:rFonts w:ascii="Arial" w:hAnsi="Arial" w:cs="Arial"/>
          <w:sz w:val="22"/>
          <w:szCs w:val="22"/>
        </w:rPr>
        <w:t xml:space="preserve">The HCV </w:t>
      </w:r>
      <w:r w:rsidR="00DA7AF4" w:rsidRPr="009D43B2">
        <w:rPr>
          <w:rFonts w:ascii="Arial" w:hAnsi="Arial" w:cs="Arial"/>
          <w:sz w:val="22"/>
          <w:szCs w:val="22"/>
        </w:rPr>
        <w:t>C</w:t>
      </w:r>
      <w:r w:rsidRPr="009D43B2">
        <w:rPr>
          <w:rFonts w:ascii="Arial" w:hAnsi="Arial" w:cs="Arial"/>
          <w:sz w:val="22"/>
          <w:szCs w:val="22"/>
        </w:rPr>
        <w:t xml:space="preserve">are </w:t>
      </w:r>
      <w:r w:rsidR="00DA7AF4" w:rsidRPr="009D43B2">
        <w:rPr>
          <w:rFonts w:ascii="Arial" w:hAnsi="Arial" w:cs="Arial"/>
          <w:sz w:val="22"/>
          <w:szCs w:val="22"/>
        </w:rPr>
        <w:t>C</w:t>
      </w:r>
      <w:r w:rsidRPr="009D43B2">
        <w:rPr>
          <w:rFonts w:ascii="Arial" w:hAnsi="Arial" w:cs="Arial"/>
          <w:sz w:val="22"/>
          <w:szCs w:val="22"/>
        </w:rPr>
        <w:t xml:space="preserve">ascade </w:t>
      </w:r>
      <w:r w:rsidR="00C57A46" w:rsidRPr="009D43B2">
        <w:rPr>
          <w:rFonts w:ascii="Arial" w:hAnsi="Arial" w:cs="Arial"/>
          <w:sz w:val="22"/>
          <w:szCs w:val="22"/>
        </w:rPr>
        <w:t xml:space="preserve">details the proportion of people who are diagnosed with HCV who ultimately achieve the necessary steps to achieve HCV cure, including </w:t>
      </w:r>
      <w:r w:rsidR="00EF4C76" w:rsidRPr="009D43B2">
        <w:rPr>
          <w:rFonts w:ascii="Arial" w:hAnsi="Arial" w:cs="Arial"/>
          <w:sz w:val="22"/>
          <w:szCs w:val="22"/>
        </w:rPr>
        <w:t xml:space="preserve">linkage to care, care engagement, initiation of treatment, completion of treatment, and confirmation of HCV cure,  </w:t>
      </w:r>
      <w:r w:rsidR="006848FF" w:rsidRPr="009D43B2">
        <w:rPr>
          <w:rFonts w:ascii="Arial" w:hAnsi="Arial" w:cs="Arial"/>
          <w:sz w:val="22"/>
          <w:szCs w:val="22"/>
        </w:rPr>
        <w:t xml:space="preserve">Quantifying each step along the care cascade for HCV cure </w:t>
      </w:r>
      <w:r w:rsidR="004B0D05" w:rsidRPr="009D43B2">
        <w:rPr>
          <w:rFonts w:ascii="Arial" w:hAnsi="Arial" w:cs="Arial"/>
          <w:sz w:val="22"/>
          <w:szCs w:val="22"/>
        </w:rPr>
        <w:t xml:space="preserve">can allow </w:t>
      </w:r>
      <w:r w:rsidR="001B7DD3" w:rsidRPr="009D43B2">
        <w:rPr>
          <w:rFonts w:ascii="Arial" w:hAnsi="Arial" w:cs="Arial"/>
          <w:sz w:val="22"/>
          <w:szCs w:val="22"/>
        </w:rPr>
        <w:t xml:space="preserve">for </w:t>
      </w:r>
      <w:r w:rsidR="00DF06A7" w:rsidRPr="009D43B2">
        <w:rPr>
          <w:rFonts w:ascii="Arial" w:hAnsi="Arial" w:cs="Arial"/>
          <w:sz w:val="22"/>
          <w:szCs w:val="22"/>
        </w:rPr>
        <w:t>programmatic</w:t>
      </w:r>
      <w:r w:rsidR="001B7DD3" w:rsidRPr="009D43B2">
        <w:rPr>
          <w:rFonts w:ascii="Arial" w:hAnsi="Arial" w:cs="Arial"/>
          <w:sz w:val="22"/>
          <w:szCs w:val="22"/>
        </w:rPr>
        <w:t xml:space="preserve"> evaluation to identify where </w:t>
      </w:r>
      <w:r w:rsidR="00DA7AF4" w:rsidRPr="009D43B2">
        <w:rPr>
          <w:rFonts w:ascii="Arial" w:hAnsi="Arial" w:cs="Arial"/>
          <w:sz w:val="22"/>
          <w:szCs w:val="22"/>
        </w:rPr>
        <w:t>resources</w:t>
      </w:r>
      <w:r w:rsidR="001B7DD3" w:rsidRPr="009D43B2">
        <w:rPr>
          <w:rFonts w:ascii="Arial" w:hAnsi="Arial" w:cs="Arial"/>
          <w:sz w:val="22"/>
          <w:szCs w:val="22"/>
        </w:rPr>
        <w:t xml:space="preserve"> may be </w:t>
      </w:r>
      <w:r w:rsidR="00DA7AF4" w:rsidRPr="009D43B2">
        <w:rPr>
          <w:rFonts w:ascii="Arial" w:hAnsi="Arial" w:cs="Arial"/>
          <w:sz w:val="22"/>
          <w:szCs w:val="22"/>
        </w:rPr>
        <w:t>necessary</w:t>
      </w:r>
      <w:r w:rsidR="00DF06A7" w:rsidRPr="009D43B2">
        <w:rPr>
          <w:rFonts w:ascii="Arial" w:hAnsi="Arial" w:cs="Arial"/>
          <w:sz w:val="22"/>
          <w:szCs w:val="22"/>
        </w:rPr>
        <w:t xml:space="preserve"> by identifying </w:t>
      </w:r>
      <w:r w:rsidR="00807B0F" w:rsidRPr="009D43B2">
        <w:rPr>
          <w:rFonts w:ascii="Arial" w:hAnsi="Arial" w:cs="Arial"/>
          <w:sz w:val="22"/>
          <w:szCs w:val="22"/>
        </w:rPr>
        <w:t xml:space="preserve">steps where there are declines </w:t>
      </w:r>
      <w:r w:rsidR="00DF06A7" w:rsidRPr="009D43B2">
        <w:rPr>
          <w:rFonts w:ascii="Arial" w:hAnsi="Arial" w:cs="Arial"/>
          <w:sz w:val="22"/>
          <w:szCs w:val="22"/>
        </w:rPr>
        <w:t>in</w:t>
      </w:r>
      <w:r w:rsidR="00807B0F" w:rsidRPr="009D43B2">
        <w:rPr>
          <w:rFonts w:ascii="Arial" w:hAnsi="Arial" w:cs="Arial"/>
          <w:sz w:val="22"/>
          <w:szCs w:val="22"/>
        </w:rPr>
        <w:t xml:space="preserve"> complet</w:t>
      </w:r>
      <w:r w:rsidR="00DF06A7" w:rsidRPr="009D43B2">
        <w:rPr>
          <w:rFonts w:ascii="Arial" w:hAnsi="Arial" w:cs="Arial"/>
          <w:sz w:val="22"/>
          <w:szCs w:val="22"/>
        </w:rPr>
        <w:t>ion</w:t>
      </w:r>
      <w:r w:rsidR="00807B0F" w:rsidRPr="009D43B2">
        <w:rPr>
          <w:rFonts w:ascii="Arial" w:hAnsi="Arial" w:cs="Arial"/>
          <w:sz w:val="22"/>
          <w:szCs w:val="22"/>
        </w:rPr>
        <w:t>.</w:t>
      </w:r>
      <w:r w:rsidR="00400849" w:rsidRPr="009D43B2">
        <w:rPr>
          <w:rFonts w:ascii="Arial" w:hAnsi="Arial" w:cs="Arial"/>
          <w:sz w:val="22"/>
          <w:szCs w:val="22"/>
        </w:rPr>
        <w:t xml:space="preserve"> </w:t>
      </w:r>
      <w:r w:rsidR="00361186" w:rsidRPr="009D43B2">
        <w:rPr>
          <w:rFonts w:ascii="Arial" w:hAnsi="Arial" w:cs="Arial"/>
          <w:sz w:val="22"/>
          <w:szCs w:val="22"/>
        </w:rPr>
        <w:t>In October 2023, Penn Medicine launched a health-system-wide default</w:t>
      </w:r>
      <w:r w:rsidR="008A2079" w:rsidRPr="009D43B2">
        <w:rPr>
          <w:rFonts w:ascii="Arial" w:hAnsi="Arial" w:cs="Arial"/>
          <w:sz w:val="22"/>
          <w:szCs w:val="22"/>
        </w:rPr>
        <w:t xml:space="preserve"> inpatient </w:t>
      </w:r>
      <w:r w:rsidR="00361186" w:rsidRPr="009D43B2">
        <w:rPr>
          <w:rFonts w:ascii="Arial" w:hAnsi="Arial" w:cs="Arial"/>
          <w:sz w:val="22"/>
          <w:szCs w:val="22"/>
        </w:rPr>
        <w:t>HCV screening</w:t>
      </w:r>
      <w:r w:rsidR="008A2079" w:rsidRPr="009D43B2">
        <w:rPr>
          <w:rFonts w:ascii="Arial" w:hAnsi="Arial" w:cs="Arial"/>
          <w:sz w:val="22"/>
          <w:szCs w:val="22"/>
        </w:rPr>
        <w:t xml:space="preserve"> and linkage </w:t>
      </w:r>
      <w:r w:rsidR="00361186" w:rsidRPr="009D43B2">
        <w:rPr>
          <w:rFonts w:ascii="Arial" w:hAnsi="Arial" w:cs="Arial"/>
          <w:sz w:val="22"/>
          <w:szCs w:val="22"/>
        </w:rPr>
        <w:t>program</w:t>
      </w:r>
      <w:r w:rsidR="008A2079" w:rsidRPr="009D43B2">
        <w:rPr>
          <w:rFonts w:ascii="Arial" w:hAnsi="Arial" w:cs="Arial"/>
          <w:sz w:val="22"/>
          <w:szCs w:val="22"/>
        </w:rPr>
        <w:t xml:space="preserve"> to improve diagnosis of HCV and facilitate </w:t>
      </w:r>
      <w:r w:rsidR="00647BA5" w:rsidRPr="009D43B2">
        <w:rPr>
          <w:rFonts w:ascii="Arial" w:hAnsi="Arial" w:cs="Arial"/>
          <w:sz w:val="22"/>
          <w:szCs w:val="22"/>
        </w:rPr>
        <w:t xml:space="preserve">timely access to curative treatment.  We present the first 18 months of this program and evaluate completion of </w:t>
      </w:r>
      <w:r w:rsidR="00084145" w:rsidRPr="009D43B2">
        <w:rPr>
          <w:rFonts w:ascii="Arial" w:hAnsi="Arial" w:cs="Arial"/>
          <w:sz w:val="22"/>
          <w:szCs w:val="22"/>
        </w:rPr>
        <w:t xml:space="preserve">each step along the care cascade to identify barriers and facilitators to HCV cure following inpatient diagnosis.   </w:t>
      </w:r>
      <w:r w:rsidR="00647BA5" w:rsidRPr="009D43B2">
        <w:rPr>
          <w:rFonts w:ascii="Arial" w:hAnsi="Arial" w:cs="Arial"/>
          <w:sz w:val="22"/>
          <w:szCs w:val="22"/>
        </w:rPr>
        <w:t xml:space="preserve"> </w:t>
      </w:r>
      <w:r w:rsidR="00361186" w:rsidRPr="009D43B2">
        <w:rPr>
          <w:rFonts w:ascii="Arial" w:hAnsi="Arial" w:cs="Arial"/>
          <w:sz w:val="22"/>
          <w:szCs w:val="22"/>
        </w:rPr>
        <w:t xml:space="preserve"> </w:t>
      </w:r>
      <w:r w:rsidR="00400849" w:rsidRPr="009D43B2">
        <w:rPr>
          <w:rFonts w:ascii="Arial" w:hAnsi="Arial" w:cs="Arial"/>
          <w:sz w:val="22"/>
          <w:szCs w:val="22"/>
        </w:rPr>
        <w:t xml:space="preserve"> </w:t>
      </w:r>
      <w:r w:rsidR="00DF06A7" w:rsidRPr="009D43B2">
        <w:rPr>
          <w:rFonts w:ascii="Arial" w:hAnsi="Arial" w:cs="Arial"/>
          <w:sz w:val="22"/>
          <w:szCs w:val="22"/>
        </w:rPr>
        <w:t xml:space="preserve">  </w:t>
      </w:r>
      <w:r w:rsidR="00807B0F" w:rsidRPr="009D43B2">
        <w:rPr>
          <w:rFonts w:ascii="Arial" w:hAnsi="Arial" w:cs="Arial"/>
          <w:sz w:val="22"/>
          <w:szCs w:val="22"/>
        </w:rPr>
        <w:t xml:space="preserve">    </w:t>
      </w:r>
      <w:r w:rsidR="004B0D05" w:rsidRPr="009D43B2">
        <w:rPr>
          <w:rFonts w:ascii="Arial" w:hAnsi="Arial" w:cs="Arial"/>
          <w:sz w:val="22"/>
          <w:szCs w:val="22"/>
        </w:rPr>
        <w:t xml:space="preserve"> </w:t>
      </w:r>
      <w:r w:rsidR="00EB1BC0" w:rsidRPr="009D43B2">
        <w:rPr>
          <w:rFonts w:ascii="Arial" w:hAnsi="Arial" w:cs="Arial"/>
          <w:sz w:val="22"/>
          <w:szCs w:val="22"/>
        </w:rPr>
        <w:t xml:space="preserve"> </w:t>
      </w:r>
    </w:p>
    <w:p w14:paraId="1E0D556F" w14:textId="77777777" w:rsidR="00BC3004" w:rsidRDefault="00BC3004" w:rsidP="003A6318">
      <w:pPr>
        <w:rPr>
          <w:rFonts w:ascii="Arial" w:hAnsi="Arial" w:cs="Arial"/>
          <w:sz w:val="22"/>
          <w:szCs w:val="22"/>
        </w:rPr>
      </w:pPr>
    </w:p>
    <w:p w14:paraId="1E041C8F" w14:textId="77777777" w:rsidR="00185CEF" w:rsidRPr="00ED7F7D" w:rsidRDefault="00185CEF" w:rsidP="003A6318">
      <w:pPr>
        <w:rPr>
          <w:rFonts w:ascii="Times" w:hAnsi="Times"/>
          <w:sz w:val="22"/>
          <w:szCs w:val="22"/>
        </w:rPr>
      </w:pPr>
    </w:p>
    <w:sectPr w:rsidR="00185CEF" w:rsidRPr="00ED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318"/>
    <w:rsid w:val="00032251"/>
    <w:rsid w:val="00084145"/>
    <w:rsid w:val="00096DB7"/>
    <w:rsid w:val="000A5C27"/>
    <w:rsid w:val="000F4D72"/>
    <w:rsid w:val="00163A6C"/>
    <w:rsid w:val="00181A27"/>
    <w:rsid w:val="00185CEF"/>
    <w:rsid w:val="001A42F7"/>
    <w:rsid w:val="001B7DD3"/>
    <w:rsid w:val="00223D4E"/>
    <w:rsid w:val="002B70C4"/>
    <w:rsid w:val="002E7BA9"/>
    <w:rsid w:val="00361186"/>
    <w:rsid w:val="003A6318"/>
    <w:rsid w:val="003E40EF"/>
    <w:rsid w:val="00400849"/>
    <w:rsid w:val="00446492"/>
    <w:rsid w:val="004B0D05"/>
    <w:rsid w:val="004D021F"/>
    <w:rsid w:val="004D742C"/>
    <w:rsid w:val="004E6BB2"/>
    <w:rsid w:val="00524871"/>
    <w:rsid w:val="005E1598"/>
    <w:rsid w:val="0062422C"/>
    <w:rsid w:val="00624FB0"/>
    <w:rsid w:val="006331AD"/>
    <w:rsid w:val="0063428A"/>
    <w:rsid w:val="00647BA5"/>
    <w:rsid w:val="006624BE"/>
    <w:rsid w:val="006848FF"/>
    <w:rsid w:val="006972B4"/>
    <w:rsid w:val="006A146C"/>
    <w:rsid w:val="006A61D2"/>
    <w:rsid w:val="006D5535"/>
    <w:rsid w:val="00744A2D"/>
    <w:rsid w:val="00747DC7"/>
    <w:rsid w:val="0075700F"/>
    <w:rsid w:val="007665F9"/>
    <w:rsid w:val="00804EAA"/>
    <w:rsid w:val="00807B0F"/>
    <w:rsid w:val="008469FB"/>
    <w:rsid w:val="008A2079"/>
    <w:rsid w:val="008D57D9"/>
    <w:rsid w:val="009049C8"/>
    <w:rsid w:val="00976ED4"/>
    <w:rsid w:val="00985523"/>
    <w:rsid w:val="009B523F"/>
    <w:rsid w:val="009C2A5B"/>
    <w:rsid w:val="009D43B2"/>
    <w:rsid w:val="009E37CF"/>
    <w:rsid w:val="00A05BD9"/>
    <w:rsid w:val="00A41855"/>
    <w:rsid w:val="00A52CAA"/>
    <w:rsid w:val="00A52D1D"/>
    <w:rsid w:val="00AC75D9"/>
    <w:rsid w:val="00AF6DA5"/>
    <w:rsid w:val="00B022CB"/>
    <w:rsid w:val="00B73DE0"/>
    <w:rsid w:val="00B83BD7"/>
    <w:rsid w:val="00BC2B14"/>
    <w:rsid w:val="00BC3004"/>
    <w:rsid w:val="00C16A54"/>
    <w:rsid w:val="00C207CB"/>
    <w:rsid w:val="00C57A46"/>
    <w:rsid w:val="00C979CF"/>
    <w:rsid w:val="00CC3539"/>
    <w:rsid w:val="00CE18D4"/>
    <w:rsid w:val="00D34A42"/>
    <w:rsid w:val="00DA7AF4"/>
    <w:rsid w:val="00DB2163"/>
    <w:rsid w:val="00DD3625"/>
    <w:rsid w:val="00DD7B9B"/>
    <w:rsid w:val="00DF06A7"/>
    <w:rsid w:val="00E04A5B"/>
    <w:rsid w:val="00E202B2"/>
    <w:rsid w:val="00EB1BC0"/>
    <w:rsid w:val="00EB5648"/>
    <w:rsid w:val="00EC6517"/>
    <w:rsid w:val="00ED0BD6"/>
    <w:rsid w:val="00ED7F7D"/>
    <w:rsid w:val="00EF4C76"/>
    <w:rsid w:val="00F35EEF"/>
    <w:rsid w:val="00F40211"/>
    <w:rsid w:val="00F46AF1"/>
    <w:rsid w:val="00F60940"/>
    <w:rsid w:val="00FD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DBE12"/>
  <w15:chartTrackingRefBased/>
  <w15:docId w15:val="{BB2FC9E0-08C1-ED48-B7EB-E7A252D72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Revision">
    <w:name w:val="Revision"/>
    <w:hidden/>
    <w:uiPriority w:val="99"/>
    <w:semiHidden/>
    <w:rsid w:val="003E40EF"/>
  </w:style>
  <w:style w:type="table" w:styleId="TableGrid">
    <w:name w:val="Table Grid"/>
    <w:basedOn w:val="TableNormal"/>
    <w:uiPriority w:val="39"/>
    <w:rsid w:val="00FD02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624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24B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24B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24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24B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24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24BE"/>
    <w:rPr>
      <w:rFonts w:ascii="Segoe UI" w:hAnsi="Segoe UI" w:cs="Segoe UI"/>
      <w:sz w:val="18"/>
      <w:szCs w:val="18"/>
    </w:rPr>
  </w:style>
  <w:style w:type="paragraph" w:customStyle="1" w:styleId="Normal1">
    <w:name w:val="Normal1"/>
    <w:rsid w:val="006331AD"/>
    <w:pPr>
      <w:spacing w:line="276" w:lineRule="auto"/>
    </w:pPr>
    <w:rPr>
      <w:rFonts w:ascii="Arial" w:eastAsia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398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Yagan</dc:creator>
  <cp:keywords/>
  <dc:description/>
  <cp:lastModifiedBy>Jessie Torgersen</cp:lastModifiedBy>
  <cp:revision>2</cp:revision>
  <dcterms:created xsi:type="dcterms:W3CDTF">2025-11-05T12:26:00Z</dcterms:created>
  <dcterms:modified xsi:type="dcterms:W3CDTF">2025-11-05T12:26:00Z</dcterms:modified>
</cp:coreProperties>
</file>