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 Provided by Event Log: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User: Legal\Administrator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Incident occurred: 10/03/2023 at 8:29:57AM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Computer used: Up2-NoGud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IP Address: 152.207.255.255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Event Type: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had admin level authorization though data from the event log indicates that the user should not have any authorization at all.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All employees have Admin level access meaning they have access to resources they either do not need or should not have access 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Least Privilege: this control encourages limited access to resources to only resources necessary for job functions and that access times out after a certain period of time.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Implementing RBAC. Not all employees require Admin authorization. Restricting access based on roles reduces the chances of certain resources from being exposed.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