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/>
      </w:tblPr>
      <w:tblGrid>
        <w:gridCol w:w="5087"/>
        <w:gridCol w:w="6031"/>
      </w:tblGrid>
      <w:tr w:rsidR="00974B73" w:rsidTr="00974B73">
        <w:trPr>
          <w:trHeight w:val="11235"/>
        </w:trPr>
        <w:tc>
          <w:tcPr>
            <w:tcW w:w="5087" w:type="dxa"/>
            <w:vAlign w:val="center"/>
          </w:tcPr>
          <w:p w:rsidR="00974B73" w:rsidRDefault="00974B73" w:rsidP="00974B7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>Main Screen</w:t>
            </w:r>
          </w:p>
          <w:p w:rsidR="00974B73" w:rsidRDefault="004B6D50" w:rsidP="00974B7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sz w:val="27"/>
                <w:szCs w:val="27"/>
              </w:rPr>
              <w:t>List of Categories</w:t>
            </w:r>
            <w:r w:rsidR="00974B73">
              <w:rPr>
                <w:rFonts w:ascii="Verdana" w:hAnsi="Verdana"/>
                <w:sz w:val="27"/>
                <w:szCs w:val="27"/>
              </w:rPr>
              <w:t>:</w:t>
            </w:r>
          </w:p>
          <w:p w:rsidR="00974B73" w:rsidRPr="004B6D50" w:rsidRDefault="004B6D50" w:rsidP="004B6D50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List of categories that the user can select by clicking.</w:t>
            </w:r>
          </w:p>
          <w:p w:rsidR="00974B73" w:rsidRDefault="00974B73" w:rsidP="00974B7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sz w:val="27"/>
                <w:szCs w:val="27"/>
              </w:rPr>
              <w:t>About</w:t>
            </w:r>
          </w:p>
          <w:p w:rsidR="00974B73" w:rsidRPr="00974B73" w:rsidRDefault="0049137D" w:rsidP="00974B73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 xml:space="preserve">This takes the user to the </w:t>
            </w:r>
            <w:proofErr w:type="gramStart"/>
            <w:r>
              <w:rPr>
                <w:rFonts w:ascii="Verdana" w:hAnsi="Verdana"/>
                <w:sz w:val="27"/>
                <w:szCs w:val="27"/>
              </w:rPr>
              <w:t>About</w:t>
            </w:r>
            <w:proofErr w:type="gramEnd"/>
            <w:r>
              <w:rPr>
                <w:rFonts w:ascii="Verdana" w:hAnsi="Verdana"/>
                <w:sz w:val="27"/>
                <w:szCs w:val="27"/>
              </w:rPr>
              <w:t xml:space="preserve"> page.</w:t>
            </w:r>
          </w:p>
          <w:p w:rsidR="00F66814" w:rsidRDefault="00F66814" w:rsidP="00974B73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6031" w:type="dxa"/>
          </w:tcPr>
          <w:p w:rsidR="004323B6" w:rsidRDefault="004323B6" w:rsidP="00F66814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4323B6" w:rsidRDefault="004323B6" w:rsidP="00F66814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4323B6" w:rsidRDefault="004323B6" w:rsidP="00F66814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F66814" w:rsidRDefault="00E93DC1" w:rsidP="00F66814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86175" cy="4314825"/>
                  <wp:effectExtent l="19050" t="0" r="9525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431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814" w:rsidRDefault="00F66814" w:rsidP="00F66814"/>
    <w:p w:rsidR="00974B73" w:rsidRDefault="00974B73" w:rsidP="00F66814"/>
    <w:p w:rsidR="00974B73" w:rsidRDefault="00974B73" w:rsidP="00F66814"/>
    <w:p w:rsidR="004323B6" w:rsidRDefault="004323B6" w:rsidP="00F66814"/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/>
      </w:tblPr>
      <w:tblGrid>
        <w:gridCol w:w="5087"/>
        <w:gridCol w:w="6031"/>
      </w:tblGrid>
      <w:tr w:rsidR="004323B6" w:rsidTr="00B0404F">
        <w:trPr>
          <w:trHeight w:val="11235"/>
        </w:trPr>
        <w:tc>
          <w:tcPr>
            <w:tcW w:w="5087" w:type="dxa"/>
            <w:vAlign w:val="center"/>
          </w:tcPr>
          <w:p w:rsidR="004323B6" w:rsidRDefault="004323B6" w:rsidP="00B040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>Category Screen</w:t>
            </w:r>
          </w:p>
          <w:p w:rsidR="004323B6" w:rsidRDefault="002242B5" w:rsidP="004323B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sz w:val="27"/>
                <w:szCs w:val="27"/>
              </w:rPr>
              <w:t>Category Map</w:t>
            </w:r>
          </w:p>
          <w:p w:rsidR="004323B6" w:rsidRPr="004B6D50" w:rsidRDefault="002242B5" w:rsidP="004323B6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This takes the user to the category map view.</w:t>
            </w:r>
          </w:p>
          <w:p w:rsidR="004323B6" w:rsidRDefault="002242B5" w:rsidP="004323B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sz w:val="27"/>
                <w:szCs w:val="27"/>
              </w:rPr>
              <w:t>Category List</w:t>
            </w:r>
          </w:p>
          <w:p w:rsidR="00E93DC1" w:rsidRDefault="002242B5" w:rsidP="00E93DC1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This takes the user to the category list</w:t>
            </w:r>
            <w:r w:rsidR="004323B6">
              <w:rPr>
                <w:rFonts w:ascii="Verdana" w:hAnsi="Verdana"/>
                <w:sz w:val="27"/>
                <w:szCs w:val="27"/>
              </w:rPr>
              <w:t xml:space="preserve"> page</w:t>
            </w:r>
            <w:r w:rsidR="00E93DC1">
              <w:rPr>
                <w:rFonts w:ascii="Verdana" w:hAnsi="Verdana"/>
                <w:sz w:val="27"/>
                <w:szCs w:val="27"/>
              </w:rPr>
              <w:t>.</w:t>
            </w:r>
          </w:p>
          <w:p w:rsidR="00E93DC1" w:rsidRDefault="00E93DC1" w:rsidP="00E93DC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Home</w:t>
            </w:r>
          </w:p>
          <w:p w:rsidR="00E93DC1" w:rsidRDefault="00E93DC1" w:rsidP="00E93DC1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Index.html page.</w:t>
            </w:r>
          </w:p>
          <w:p w:rsidR="00E93DC1" w:rsidRPr="00E93DC1" w:rsidRDefault="00E93DC1" w:rsidP="00E93DC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Back</w:t>
            </w:r>
          </w:p>
          <w:p w:rsidR="00E93DC1" w:rsidRDefault="00E93DC1" w:rsidP="00E93DC1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previous page.</w:t>
            </w:r>
          </w:p>
          <w:p w:rsidR="00115FB3" w:rsidRDefault="00115FB3" w:rsidP="00115FB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sz w:val="27"/>
                <w:szCs w:val="27"/>
              </w:rPr>
              <w:t>About</w:t>
            </w:r>
          </w:p>
          <w:p w:rsidR="00115FB3" w:rsidRPr="00974B73" w:rsidRDefault="00115FB3" w:rsidP="00115FB3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 xml:space="preserve">This takes the user to the </w:t>
            </w:r>
            <w:proofErr w:type="gramStart"/>
            <w:r>
              <w:rPr>
                <w:rFonts w:ascii="Verdana" w:hAnsi="Verdana"/>
                <w:sz w:val="27"/>
                <w:szCs w:val="27"/>
              </w:rPr>
              <w:t>About</w:t>
            </w:r>
            <w:proofErr w:type="gramEnd"/>
            <w:r>
              <w:rPr>
                <w:rFonts w:ascii="Verdana" w:hAnsi="Verdana"/>
                <w:sz w:val="27"/>
                <w:szCs w:val="27"/>
              </w:rPr>
              <w:t xml:space="preserve"> page.</w:t>
            </w:r>
          </w:p>
          <w:p w:rsidR="00115FB3" w:rsidRPr="00115FB3" w:rsidRDefault="00115FB3" w:rsidP="00115FB3">
            <w:p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</w:p>
          <w:p w:rsidR="00E93DC1" w:rsidRPr="00E93DC1" w:rsidRDefault="00E93DC1" w:rsidP="00E93DC1">
            <w:pPr>
              <w:spacing w:before="100" w:beforeAutospacing="1" w:after="100" w:afterAutospacing="1"/>
              <w:ind w:left="720"/>
              <w:rPr>
                <w:rFonts w:ascii="Verdana" w:hAnsi="Verdana"/>
                <w:sz w:val="27"/>
                <w:szCs w:val="27"/>
              </w:rPr>
            </w:pPr>
          </w:p>
          <w:p w:rsidR="004323B6" w:rsidRDefault="004323B6" w:rsidP="00B0404F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6031" w:type="dxa"/>
          </w:tcPr>
          <w:p w:rsidR="004323B6" w:rsidRDefault="00E93DC1" w:rsidP="00B0404F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467100" cy="4819650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3B6" w:rsidRDefault="004323B6" w:rsidP="00F66814"/>
    <w:p w:rsidR="004323B6" w:rsidRDefault="004323B6" w:rsidP="00F66814"/>
    <w:p w:rsidR="004323B6" w:rsidRDefault="004323B6" w:rsidP="00F66814"/>
    <w:p w:rsidR="004323B6" w:rsidRDefault="004323B6" w:rsidP="00F66814"/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/>
      </w:tblPr>
      <w:tblGrid>
        <w:gridCol w:w="5087"/>
        <w:gridCol w:w="6031"/>
      </w:tblGrid>
      <w:tr w:rsidR="00974B73" w:rsidTr="00395626">
        <w:trPr>
          <w:trHeight w:val="11235"/>
        </w:trPr>
        <w:tc>
          <w:tcPr>
            <w:tcW w:w="5087" w:type="dxa"/>
            <w:vAlign w:val="center"/>
          </w:tcPr>
          <w:p w:rsidR="00974B73" w:rsidRDefault="002242B5" w:rsidP="003956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 xml:space="preserve">Category </w:t>
            </w:r>
            <w:r w:rsidR="00974B73"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>Map</w:t>
            </w:r>
          </w:p>
          <w:p w:rsidR="00974B73" w:rsidRDefault="00E9592D" w:rsidP="00974B7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noProof/>
                <w:sz w:val="27"/>
                <w:szCs w:val="27"/>
              </w:rPr>
              <w:drawing>
                <wp:inline distT="0" distB="0" distL="0" distR="0">
                  <wp:extent cx="304800" cy="3524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7"/>
                <w:szCs w:val="27"/>
              </w:rPr>
              <w:t xml:space="preserve"> POI Marker:</w:t>
            </w:r>
          </w:p>
          <w:p w:rsidR="00E93DC1" w:rsidRDefault="00E9592D" w:rsidP="00E93DC1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This represents a point of interest</w:t>
            </w:r>
            <w:r w:rsidR="002242B5">
              <w:rPr>
                <w:rFonts w:ascii="Verdana" w:hAnsi="Verdana"/>
                <w:sz w:val="27"/>
                <w:szCs w:val="27"/>
              </w:rPr>
              <w:t xml:space="preserve"> from the selected category</w:t>
            </w:r>
            <w:r>
              <w:rPr>
                <w:rFonts w:ascii="Verdana" w:hAnsi="Verdana"/>
                <w:sz w:val="27"/>
                <w:szCs w:val="27"/>
              </w:rPr>
              <w:t xml:space="preserve"> on the map. The user may click it to view information about the location</w:t>
            </w:r>
            <w:r w:rsidR="00E93DC1">
              <w:rPr>
                <w:rFonts w:ascii="Verdana" w:hAnsi="Verdana"/>
                <w:sz w:val="27"/>
                <w:szCs w:val="27"/>
              </w:rPr>
              <w:t>.</w:t>
            </w:r>
          </w:p>
          <w:p w:rsidR="00E93DC1" w:rsidRDefault="00E93DC1" w:rsidP="00E93D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Home</w:t>
            </w:r>
          </w:p>
          <w:p w:rsidR="00E93DC1" w:rsidRDefault="00E93DC1" w:rsidP="00E93DC1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Index.html page.</w:t>
            </w:r>
          </w:p>
          <w:p w:rsidR="00E93DC1" w:rsidRPr="00E93DC1" w:rsidRDefault="00E93DC1" w:rsidP="00E93DC1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Back</w:t>
            </w:r>
          </w:p>
          <w:p w:rsidR="00E93DC1" w:rsidRPr="00E93DC1" w:rsidRDefault="00E93DC1" w:rsidP="00E93DC1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previous page.</w:t>
            </w:r>
          </w:p>
          <w:p w:rsidR="00E93DC1" w:rsidRPr="00E93DC1" w:rsidRDefault="00E93DC1" w:rsidP="00E93DC1">
            <w:pPr>
              <w:spacing w:before="100" w:beforeAutospacing="1" w:after="100" w:afterAutospacing="1"/>
              <w:ind w:left="720"/>
              <w:rPr>
                <w:rFonts w:ascii="Verdana" w:hAnsi="Verdana"/>
                <w:sz w:val="27"/>
                <w:szCs w:val="27"/>
              </w:rPr>
            </w:pPr>
          </w:p>
          <w:p w:rsidR="00974B73" w:rsidRDefault="00974B73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6031" w:type="dxa"/>
          </w:tcPr>
          <w:p w:rsidR="002242B5" w:rsidRDefault="002242B5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2242B5" w:rsidRDefault="002242B5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2242B5" w:rsidRDefault="002242B5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974B73" w:rsidRDefault="00E93DC1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86175" cy="4324350"/>
                  <wp:effectExtent l="1905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432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2B5" w:rsidTr="00B0404F">
        <w:trPr>
          <w:trHeight w:val="11235"/>
        </w:trPr>
        <w:tc>
          <w:tcPr>
            <w:tcW w:w="5087" w:type="dxa"/>
            <w:vAlign w:val="center"/>
          </w:tcPr>
          <w:p w:rsidR="002242B5" w:rsidRDefault="002242B5" w:rsidP="00B040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lastRenderedPageBreak/>
              <w:t>POI Info</w:t>
            </w:r>
          </w:p>
          <w:p w:rsidR="00115FB3" w:rsidRDefault="00B91735" w:rsidP="00115FB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noProof/>
                <w:sz w:val="27"/>
                <w:szCs w:val="27"/>
              </w:rPr>
              <w:t>This is a pop-up displaying point of interest information to the user.</w:t>
            </w:r>
          </w:p>
          <w:p w:rsidR="00115FB3" w:rsidRDefault="00115FB3" w:rsidP="00115FB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Home</w:t>
            </w:r>
          </w:p>
          <w:p w:rsidR="00115FB3" w:rsidRDefault="00115FB3" w:rsidP="00115FB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Index.html page.</w:t>
            </w:r>
          </w:p>
          <w:p w:rsidR="00115FB3" w:rsidRPr="00115FB3" w:rsidRDefault="00115FB3" w:rsidP="00115FB3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Back</w:t>
            </w:r>
          </w:p>
          <w:p w:rsidR="00115FB3" w:rsidRPr="00115FB3" w:rsidRDefault="00115FB3" w:rsidP="00115FB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 w:rsidRPr="00115FB3">
              <w:rPr>
                <w:rFonts w:ascii="Verdana" w:hAnsi="Verdana"/>
                <w:sz w:val="27"/>
                <w:szCs w:val="27"/>
              </w:rPr>
              <w:t>Returns the user to the previous page</w:t>
            </w:r>
          </w:p>
          <w:p w:rsidR="00E93DC1" w:rsidRPr="002242B5" w:rsidRDefault="00E93DC1" w:rsidP="00115FB3">
            <w:pPr>
              <w:spacing w:before="100" w:beforeAutospacing="1" w:after="100" w:afterAutospacing="1"/>
              <w:ind w:left="720"/>
              <w:rPr>
                <w:rFonts w:ascii="Verdana" w:hAnsi="Verdana"/>
                <w:sz w:val="27"/>
                <w:szCs w:val="27"/>
              </w:rPr>
            </w:pPr>
          </w:p>
          <w:p w:rsidR="002242B5" w:rsidRDefault="002242B5" w:rsidP="00B0404F">
            <w:pPr>
              <w:spacing w:before="100" w:beforeAutospacing="1" w:after="100" w:afterAutospacing="1"/>
              <w:ind w:left="1440"/>
              <w:rPr>
                <w:rFonts w:ascii="Verdana" w:hAnsi="Verdana"/>
                <w:sz w:val="27"/>
                <w:szCs w:val="27"/>
              </w:rPr>
            </w:pPr>
          </w:p>
          <w:p w:rsidR="002242B5" w:rsidRPr="00E9592D" w:rsidRDefault="002242B5" w:rsidP="00B0404F">
            <w:p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6031" w:type="dxa"/>
          </w:tcPr>
          <w:p w:rsidR="002242B5" w:rsidRDefault="002242B5" w:rsidP="00B0404F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2242B5" w:rsidRDefault="002242B5" w:rsidP="00B0404F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2242B5" w:rsidRDefault="002242B5" w:rsidP="00B0404F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2242B5" w:rsidRDefault="00E93DC1" w:rsidP="00B0404F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86175" cy="4343400"/>
                  <wp:effectExtent l="1905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434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3B6" w:rsidRDefault="004323B6" w:rsidP="00F66814"/>
    <w:p w:rsidR="004323B6" w:rsidRDefault="004323B6">
      <w:r>
        <w:br w:type="page"/>
      </w:r>
    </w:p>
    <w:p w:rsidR="00974B73" w:rsidRDefault="00974B73" w:rsidP="00F66814"/>
    <w:p w:rsidR="00E9592D" w:rsidRDefault="00E9592D" w:rsidP="00F66814"/>
    <w:p w:rsidR="00E9592D" w:rsidRDefault="00E9592D" w:rsidP="00F66814"/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/>
      </w:tblPr>
      <w:tblGrid>
        <w:gridCol w:w="5087"/>
        <w:gridCol w:w="6031"/>
      </w:tblGrid>
      <w:tr w:rsidR="00E9592D" w:rsidTr="00395626">
        <w:trPr>
          <w:trHeight w:val="11235"/>
        </w:trPr>
        <w:tc>
          <w:tcPr>
            <w:tcW w:w="5087" w:type="dxa"/>
            <w:vAlign w:val="center"/>
          </w:tcPr>
          <w:p w:rsidR="00E9592D" w:rsidRDefault="00B91735" w:rsidP="003956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>Category List</w:t>
            </w:r>
          </w:p>
          <w:p w:rsidR="00E9592D" w:rsidRPr="00115FB3" w:rsidRDefault="00115FB3" w:rsidP="00115FB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Verdana" w:hAnsi="Verdana"/>
                <w:b/>
                <w:sz w:val="27"/>
                <w:szCs w:val="27"/>
              </w:rPr>
            </w:pPr>
            <w:r w:rsidRPr="00115FB3">
              <w:rPr>
                <w:rFonts w:ascii="Verdana" w:hAnsi="Verdana"/>
                <w:b/>
                <w:sz w:val="27"/>
                <w:szCs w:val="27"/>
              </w:rPr>
              <w:t xml:space="preserve">Home </w:t>
            </w:r>
          </w:p>
          <w:p w:rsidR="008635C7" w:rsidRDefault="00E9592D" w:rsidP="00115FB3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 xml:space="preserve">This takes the user back to the </w:t>
            </w:r>
            <w:r w:rsidRPr="00E9592D">
              <w:rPr>
                <w:rFonts w:ascii="Verdana" w:hAnsi="Verdana"/>
                <w:b/>
                <w:sz w:val="27"/>
                <w:szCs w:val="27"/>
              </w:rPr>
              <w:t>Main Screen</w:t>
            </w:r>
            <w:r>
              <w:rPr>
                <w:rFonts w:ascii="Verdana" w:hAnsi="Verdana"/>
                <w:sz w:val="27"/>
                <w:szCs w:val="27"/>
              </w:rPr>
              <w:t>.</w:t>
            </w:r>
          </w:p>
          <w:p w:rsidR="00E9592D" w:rsidRPr="00115FB3" w:rsidRDefault="00E9592D" w:rsidP="00115FB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Verdana" w:hAnsi="Verdana"/>
                <w:b/>
                <w:sz w:val="27"/>
                <w:szCs w:val="27"/>
              </w:rPr>
            </w:pPr>
            <w:r w:rsidRPr="00115FB3">
              <w:rPr>
                <w:rFonts w:ascii="Verdana" w:hAnsi="Verdana"/>
                <w:b/>
                <w:sz w:val="27"/>
                <w:szCs w:val="27"/>
              </w:rPr>
              <w:t>List of Locations:</w:t>
            </w:r>
          </w:p>
          <w:p w:rsidR="00115FB3" w:rsidRDefault="00E9592D" w:rsidP="00115FB3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 xml:space="preserve">A list </w:t>
            </w:r>
            <w:r w:rsidR="00B91735">
              <w:rPr>
                <w:rFonts w:ascii="Verdana" w:hAnsi="Verdana"/>
                <w:sz w:val="27"/>
                <w:szCs w:val="27"/>
              </w:rPr>
              <w:t>of all the locations in the category</w:t>
            </w:r>
            <w:r>
              <w:rPr>
                <w:rFonts w:ascii="Verdana" w:hAnsi="Verdana"/>
                <w:sz w:val="27"/>
                <w:szCs w:val="27"/>
              </w:rPr>
              <w:t>. The list is sorted so you see the point closest to you first.</w:t>
            </w:r>
          </w:p>
          <w:p w:rsidR="00115FB3" w:rsidRDefault="00115FB3" w:rsidP="00115FB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sz w:val="27"/>
                <w:szCs w:val="27"/>
              </w:rPr>
              <w:t>About</w:t>
            </w:r>
          </w:p>
          <w:p w:rsidR="00115FB3" w:rsidRPr="00115FB3" w:rsidRDefault="00115FB3" w:rsidP="00115FB3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 xml:space="preserve">This takes the user to the </w:t>
            </w:r>
            <w:proofErr w:type="gramStart"/>
            <w:r>
              <w:rPr>
                <w:rFonts w:ascii="Verdana" w:hAnsi="Verdana"/>
                <w:sz w:val="27"/>
                <w:szCs w:val="27"/>
              </w:rPr>
              <w:t>About</w:t>
            </w:r>
            <w:proofErr w:type="gramEnd"/>
            <w:r>
              <w:rPr>
                <w:rFonts w:ascii="Verdana" w:hAnsi="Verdana"/>
                <w:sz w:val="27"/>
                <w:szCs w:val="27"/>
              </w:rPr>
              <w:t xml:space="preserve"> page.</w:t>
            </w:r>
          </w:p>
          <w:p w:rsidR="008635C7" w:rsidRDefault="008635C7" w:rsidP="008635C7">
            <w:pPr>
              <w:spacing w:before="100" w:beforeAutospacing="1" w:after="100" w:afterAutospacing="1"/>
              <w:ind w:left="1440"/>
              <w:rPr>
                <w:rFonts w:ascii="Verdana" w:hAnsi="Verdana"/>
                <w:sz w:val="27"/>
                <w:szCs w:val="27"/>
              </w:rPr>
            </w:pPr>
          </w:p>
          <w:p w:rsidR="008635C7" w:rsidRPr="00E9592D" w:rsidRDefault="008635C7" w:rsidP="008635C7">
            <w:p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6031" w:type="dxa"/>
          </w:tcPr>
          <w:p w:rsidR="00B91735" w:rsidRDefault="00B91735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B91735" w:rsidRDefault="00B91735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B91735" w:rsidRDefault="00B91735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B91735" w:rsidRDefault="00B91735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E9592D" w:rsidRDefault="00115FB3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95700" cy="4857750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92D" w:rsidRDefault="00E9592D" w:rsidP="00F66814"/>
    <w:p w:rsidR="00E9592D" w:rsidRDefault="00E9592D" w:rsidP="00F66814"/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/>
      </w:tblPr>
      <w:tblGrid>
        <w:gridCol w:w="5087"/>
        <w:gridCol w:w="6031"/>
      </w:tblGrid>
      <w:tr w:rsidR="0049137D" w:rsidTr="00395626">
        <w:trPr>
          <w:trHeight w:val="11235"/>
        </w:trPr>
        <w:tc>
          <w:tcPr>
            <w:tcW w:w="5087" w:type="dxa"/>
            <w:vAlign w:val="center"/>
          </w:tcPr>
          <w:p w:rsidR="0049137D" w:rsidRDefault="0049137D" w:rsidP="003956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>Drill-Down of POI</w:t>
            </w:r>
          </w:p>
          <w:p w:rsidR="0049137D" w:rsidRDefault="0049137D" w:rsidP="0049137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noProof/>
                <w:sz w:val="27"/>
                <w:szCs w:val="27"/>
              </w:rPr>
              <w:t>Displays all avaliable information about the specific POI that has been selected from either Map View or List View.</w:t>
            </w:r>
          </w:p>
          <w:p w:rsidR="00115FB3" w:rsidRDefault="00115FB3" w:rsidP="00115FB3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Contains a dropdown of all images for the specific POI that has been selected.</w:t>
            </w:r>
          </w:p>
          <w:p w:rsidR="00115FB3" w:rsidRDefault="00115FB3" w:rsidP="00115FB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Home</w:t>
            </w:r>
          </w:p>
          <w:p w:rsidR="00115FB3" w:rsidRDefault="00115FB3" w:rsidP="00115FB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Index.html page.</w:t>
            </w:r>
          </w:p>
          <w:p w:rsidR="00115FB3" w:rsidRPr="00E93DC1" w:rsidRDefault="00115FB3" w:rsidP="00115FB3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Back</w:t>
            </w:r>
          </w:p>
          <w:p w:rsidR="00115FB3" w:rsidRDefault="00115FB3" w:rsidP="00115FB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previous page.</w:t>
            </w:r>
          </w:p>
          <w:p w:rsidR="008F7E67" w:rsidRPr="008F7E67" w:rsidRDefault="008F7E67" w:rsidP="008F7E67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Map Directions</w:t>
            </w:r>
          </w:p>
          <w:p w:rsidR="008F7E67" w:rsidRDefault="008F7E67" w:rsidP="008F7E6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Displays a map view of how to get to a selected POI from their current location.</w:t>
            </w:r>
          </w:p>
          <w:p w:rsidR="008F7E67" w:rsidRPr="008F7E67" w:rsidRDefault="008F7E67" w:rsidP="008F7E67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Turn by Turn Directions</w:t>
            </w:r>
          </w:p>
          <w:p w:rsidR="008F7E67" w:rsidRDefault="008F7E67" w:rsidP="008F7E6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Gives the user detailed directions from their current location to the selected POI.</w:t>
            </w:r>
          </w:p>
          <w:p w:rsidR="008F7E67" w:rsidRPr="008F7E67" w:rsidRDefault="008F7E67" w:rsidP="008F7E67">
            <w:pPr>
              <w:pStyle w:val="ListParagraph"/>
              <w:spacing w:before="100" w:beforeAutospacing="1" w:after="100" w:afterAutospacing="1"/>
              <w:ind w:left="1440"/>
              <w:rPr>
                <w:rFonts w:ascii="Verdana" w:hAnsi="Verdana"/>
                <w:sz w:val="27"/>
                <w:szCs w:val="27"/>
              </w:rPr>
            </w:pPr>
          </w:p>
          <w:p w:rsidR="00115FB3" w:rsidRPr="00115FB3" w:rsidRDefault="00115FB3" w:rsidP="00115FB3">
            <w:pPr>
              <w:pStyle w:val="ListParagraph"/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6031" w:type="dxa"/>
          </w:tcPr>
          <w:p w:rsidR="00B91735" w:rsidRDefault="00115FB3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95700" cy="6600825"/>
                  <wp:effectExtent l="1905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660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37D" w:rsidRDefault="0049137D" w:rsidP="00395626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</w:tbl>
    <w:p w:rsidR="00E9592D" w:rsidRDefault="00E9592D" w:rsidP="00F66814"/>
    <w:p w:rsidR="00D803FA" w:rsidRDefault="00D803FA" w:rsidP="00F66814"/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/>
      </w:tblPr>
      <w:tblGrid>
        <w:gridCol w:w="5087"/>
        <w:gridCol w:w="6031"/>
      </w:tblGrid>
      <w:tr w:rsidR="008F7E67" w:rsidTr="00BB57E3">
        <w:trPr>
          <w:trHeight w:val="11235"/>
        </w:trPr>
        <w:tc>
          <w:tcPr>
            <w:tcW w:w="5087" w:type="dxa"/>
            <w:vAlign w:val="center"/>
          </w:tcPr>
          <w:p w:rsidR="008F7E67" w:rsidRDefault="008F7E67" w:rsidP="00BB57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>Map Directions</w:t>
            </w:r>
          </w:p>
          <w:p w:rsidR="008F7E67" w:rsidRDefault="008F7E67" w:rsidP="008F7E67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noProof/>
                <w:sz w:val="27"/>
                <w:szCs w:val="27"/>
              </w:rPr>
              <w:t>Displays a map view of how to get to a selected POI from their current location.</w:t>
            </w:r>
          </w:p>
          <w:p w:rsidR="008F7E67" w:rsidRDefault="008F7E67" w:rsidP="008F7E67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Home</w:t>
            </w:r>
          </w:p>
          <w:p w:rsidR="008F7E67" w:rsidRDefault="008F7E67" w:rsidP="00BB57E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Index.html page.</w:t>
            </w:r>
          </w:p>
          <w:p w:rsidR="008F7E67" w:rsidRPr="00E93DC1" w:rsidRDefault="008F7E67" w:rsidP="008F7E6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Back</w:t>
            </w:r>
          </w:p>
          <w:p w:rsidR="008F7E67" w:rsidRDefault="008F7E67" w:rsidP="00BB57E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previous page.</w:t>
            </w:r>
          </w:p>
          <w:p w:rsidR="008F7E67" w:rsidRPr="008F7E67" w:rsidRDefault="008F7E67" w:rsidP="008F7E67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Turn by Turn Directions</w:t>
            </w:r>
          </w:p>
          <w:p w:rsidR="008F7E67" w:rsidRDefault="008F7E67" w:rsidP="00BB57E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Gives the user detailed directions from their current location to the selected POI.</w:t>
            </w:r>
          </w:p>
          <w:p w:rsidR="008F7E67" w:rsidRPr="008F7E67" w:rsidRDefault="008F7E67" w:rsidP="00BB57E3">
            <w:pPr>
              <w:pStyle w:val="ListParagraph"/>
              <w:spacing w:before="100" w:beforeAutospacing="1" w:after="100" w:afterAutospacing="1"/>
              <w:ind w:left="1440"/>
              <w:rPr>
                <w:rFonts w:ascii="Verdana" w:hAnsi="Verdana"/>
                <w:sz w:val="27"/>
                <w:szCs w:val="27"/>
              </w:rPr>
            </w:pPr>
          </w:p>
          <w:p w:rsidR="008F7E67" w:rsidRPr="00115FB3" w:rsidRDefault="008F7E67" w:rsidP="00BB57E3">
            <w:pPr>
              <w:pStyle w:val="ListParagraph"/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6031" w:type="dxa"/>
          </w:tcPr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86175" cy="5629275"/>
                  <wp:effectExtent l="1905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562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</w:tbl>
    <w:p w:rsidR="00D803FA" w:rsidRDefault="00D803FA" w:rsidP="00F66814"/>
    <w:p w:rsidR="008F7E67" w:rsidRDefault="008F7E67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/>
      </w:tblPr>
      <w:tblGrid>
        <w:gridCol w:w="5087"/>
        <w:gridCol w:w="6031"/>
      </w:tblGrid>
      <w:tr w:rsidR="008F7E67" w:rsidTr="00BB57E3">
        <w:trPr>
          <w:trHeight w:val="11235"/>
        </w:trPr>
        <w:tc>
          <w:tcPr>
            <w:tcW w:w="5087" w:type="dxa"/>
            <w:vAlign w:val="center"/>
          </w:tcPr>
          <w:p w:rsidR="008F7E67" w:rsidRDefault="008F7E67" w:rsidP="00BB57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t>Turn by Turn Directions</w:t>
            </w:r>
          </w:p>
          <w:p w:rsidR="008F7E67" w:rsidRDefault="008F7E67" w:rsidP="008F7E6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noProof/>
                <w:sz w:val="27"/>
                <w:szCs w:val="27"/>
              </w:rPr>
              <w:t>Gives the user detailed directions from their current location to the selected POI.</w:t>
            </w:r>
          </w:p>
          <w:p w:rsidR="008F7E67" w:rsidRDefault="008F7E67" w:rsidP="008F7E6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Home</w:t>
            </w:r>
          </w:p>
          <w:p w:rsidR="008F7E67" w:rsidRDefault="008F7E67" w:rsidP="00BB57E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Index.html page.</w:t>
            </w:r>
          </w:p>
          <w:p w:rsidR="008F7E67" w:rsidRPr="00E93DC1" w:rsidRDefault="008F7E67" w:rsidP="008F7E67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Back</w:t>
            </w:r>
          </w:p>
          <w:p w:rsidR="008F7E67" w:rsidRDefault="008F7E67" w:rsidP="00BB57E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previous page.</w:t>
            </w:r>
          </w:p>
          <w:p w:rsidR="008F7E67" w:rsidRPr="008F7E67" w:rsidRDefault="008F7E67" w:rsidP="008F7E67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Map Directions</w:t>
            </w:r>
          </w:p>
          <w:p w:rsidR="008F7E67" w:rsidRDefault="00816B7E" w:rsidP="00BB57E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Displays a map view of how to get to a selected POI from their current location.</w:t>
            </w:r>
          </w:p>
          <w:p w:rsidR="008F7E67" w:rsidRPr="008F7E67" w:rsidRDefault="008F7E67" w:rsidP="00BB57E3">
            <w:pPr>
              <w:pStyle w:val="ListParagraph"/>
              <w:spacing w:before="100" w:beforeAutospacing="1" w:after="100" w:afterAutospacing="1"/>
              <w:ind w:left="1440"/>
              <w:rPr>
                <w:rFonts w:ascii="Verdana" w:hAnsi="Verdana"/>
                <w:sz w:val="27"/>
                <w:szCs w:val="27"/>
              </w:rPr>
            </w:pPr>
          </w:p>
          <w:p w:rsidR="008F7E67" w:rsidRPr="00115FB3" w:rsidRDefault="008F7E67" w:rsidP="00BB57E3">
            <w:pPr>
              <w:pStyle w:val="ListParagraph"/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6031" w:type="dxa"/>
          </w:tcPr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95700" cy="4876800"/>
                  <wp:effectExtent l="1905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E67" w:rsidRDefault="008F7E67" w:rsidP="00BB57E3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E655E8" w:rsidTr="008B4520">
        <w:trPr>
          <w:trHeight w:val="11235"/>
        </w:trPr>
        <w:tc>
          <w:tcPr>
            <w:tcW w:w="5087" w:type="dxa"/>
            <w:vAlign w:val="center"/>
          </w:tcPr>
          <w:p w:rsidR="00E655E8" w:rsidRDefault="00E655E8" w:rsidP="008B452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auto-style5"/>
                <w:rFonts w:ascii="Verdana" w:hAnsi="Verdana"/>
                <w:b/>
                <w:bCs/>
                <w:sz w:val="48"/>
                <w:szCs w:val="48"/>
              </w:rPr>
              <w:lastRenderedPageBreak/>
              <w:t>About Page</w:t>
            </w:r>
          </w:p>
          <w:p w:rsidR="00E655E8" w:rsidRDefault="00E655E8" w:rsidP="00E655E8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Page designed to inform user of present and past tour developers.</w:t>
            </w:r>
          </w:p>
          <w:p w:rsidR="00E655E8" w:rsidRDefault="00E655E8" w:rsidP="00E655E8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Home</w:t>
            </w:r>
          </w:p>
          <w:p w:rsidR="00E655E8" w:rsidRDefault="00E655E8" w:rsidP="008B4520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Returns the user to the Index.html page.</w:t>
            </w:r>
          </w:p>
          <w:p w:rsidR="00E655E8" w:rsidRPr="008F7E67" w:rsidRDefault="00E655E8" w:rsidP="008B4520">
            <w:pPr>
              <w:pStyle w:val="ListParagraph"/>
              <w:spacing w:before="100" w:beforeAutospacing="1" w:after="100" w:afterAutospacing="1"/>
              <w:ind w:left="1440"/>
              <w:rPr>
                <w:rFonts w:ascii="Verdana" w:hAnsi="Verdana"/>
                <w:sz w:val="27"/>
                <w:szCs w:val="27"/>
              </w:rPr>
            </w:pPr>
          </w:p>
          <w:p w:rsidR="00E655E8" w:rsidRPr="00115FB3" w:rsidRDefault="00E655E8" w:rsidP="008B4520">
            <w:pPr>
              <w:pStyle w:val="ListParagraph"/>
              <w:spacing w:before="100" w:beforeAutospacing="1" w:after="100" w:afterAutospacing="1"/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6031" w:type="dxa"/>
          </w:tcPr>
          <w:p w:rsidR="00E655E8" w:rsidRDefault="00E655E8" w:rsidP="008B452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E655E8" w:rsidRDefault="00E655E8" w:rsidP="008B452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E655E8" w:rsidRDefault="00ED254F" w:rsidP="008B452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3686175" cy="454342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454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5E8" w:rsidRDefault="00E655E8" w:rsidP="008B452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</w:tbl>
    <w:p w:rsidR="00D803FA" w:rsidRPr="005D32BF" w:rsidRDefault="00D803FA" w:rsidP="00F66814"/>
    <w:sectPr w:rsidR="00D803FA" w:rsidRPr="005D32BF" w:rsidSect="00F66814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>
    <w:nsid w:val="02BA4E2D"/>
    <w:multiLevelType w:val="multilevel"/>
    <w:tmpl w:val="200E0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992A6A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0552B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E796D"/>
    <w:multiLevelType w:val="hybridMultilevel"/>
    <w:tmpl w:val="0964AFFC"/>
    <w:lvl w:ilvl="0" w:tplc="789C6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13E93"/>
    <w:multiLevelType w:val="multilevel"/>
    <w:tmpl w:val="4CD28C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4413CD5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B32B45"/>
    <w:multiLevelType w:val="hybridMultilevel"/>
    <w:tmpl w:val="92680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044B47"/>
    <w:multiLevelType w:val="hybridMultilevel"/>
    <w:tmpl w:val="64A6CEFA"/>
    <w:lvl w:ilvl="0" w:tplc="A80AFE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5233C"/>
    <w:multiLevelType w:val="multilevel"/>
    <w:tmpl w:val="7D664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303E76E8"/>
    <w:multiLevelType w:val="multilevel"/>
    <w:tmpl w:val="FA24D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07D752A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452BD6"/>
    <w:multiLevelType w:val="multilevel"/>
    <w:tmpl w:val="7D664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8EE4563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455054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6C672E"/>
    <w:multiLevelType w:val="multilevel"/>
    <w:tmpl w:val="C1F4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F66DF2"/>
    <w:multiLevelType w:val="hybridMultilevel"/>
    <w:tmpl w:val="D2023776"/>
    <w:lvl w:ilvl="0" w:tplc="EA94F6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CE36B16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2C0ED7"/>
    <w:multiLevelType w:val="hybridMultilevel"/>
    <w:tmpl w:val="CEA64592"/>
    <w:lvl w:ilvl="0" w:tplc="DFC04C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F76D3"/>
    <w:multiLevelType w:val="hybridMultilevel"/>
    <w:tmpl w:val="64A6CEFA"/>
    <w:lvl w:ilvl="0" w:tplc="A80AFE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10A6F"/>
    <w:multiLevelType w:val="multilevel"/>
    <w:tmpl w:val="FA24D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7DC4F01"/>
    <w:multiLevelType w:val="hybridMultilevel"/>
    <w:tmpl w:val="64A6CEFA"/>
    <w:lvl w:ilvl="0" w:tplc="A80AFE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212103"/>
    <w:multiLevelType w:val="hybridMultilevel"/>
    <w:tmpl w:val="64A6CEFA"/>
    <w:lvl w:ilvl="0" w:tplc="A80AFE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2501F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020418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0C25BC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354EE2"/>
    <w:multiLevelType w:val="multilevel"/>
    <w:tmpl w:val="D4C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22"/>
  </w:num>
  <w:num w:numId="8">
    <w:abstractNumId w:val="23"/>
  </w:num>
  <w:num w:numId="9">
    <w:abstractNumId w:val="12"/>
  </w:num>
  <w:num w:numId="10">
    <w:abstractNumId w:val="16"/>
  </w:num>
  <w:num w:numId="11">
    <w:abstractNumId w:val="6"/>
  </w:num>
  <w:num w:numId="12">
    <w:abstractNumId w:val="17"/>
  </w:num>
  <w:num w:numId="13">
    <w:abstractNumId w:val="20"/>
  </w:num>
  <w:num w:numId="14">
    <w:abstractNumId w:val="7"/>
  </w:num>
  <w:num w:numId="15">
    <w:abstractNumId w:val="4"/>
  </w:num>
  <w:num w:numId="16">
    <w:abstractNumId w:val="14"/>
  </w:num>
  <w:num w:numId="17">
    <w:abstractNumId w:val="9"/>
  </w:num>
  <w:num w:numId="18">
    <w:abstractNumId w:val="19"/>
  </w:num>
  <w:num w:numId="19">
    <w:abstractNumId w:val="0"/>
  </w:num>
  <w:num w:numId="20">
    <w:abstractNumId w:val="24"/>
  </w:num>
  <w:num w:numId="21">
    <w:abstractNumId w:val="18"/>
  </w:num>
  <w:num w:numId="22">
    <w:abstractNumId w:val="8"/>
  </w:num>
  <w:num w:numId="23">
    <w:abstractNumId w:val="13"/>
  </w:num>
  <w:num w:numId="24">
    <w:abstractNumId w:val="21"/>
  </w:num>
  <w:num w:numId="25">
    <w:abstractNumId w:val="11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2BF"/>
    <w:rsid w:val="0002158C"/>
    <w:rsid w:val="000D4B99"/>
    <w:rsid w:val="00115FB3"/>
    <w:rsid w:val="00175A85"/>
    <w:rsid w:val="0021156D"/>
    <w:rsid w:val="002242B5"/>
    <w:rsid w:val="003E6F30"/>
    <w:rsid w:val="004323B6"/>
    <w:rsid w:val="00480C11"/>
    <w:rsid w:val="0049137D"/>
    <w:rsid w:val="004A252D"/>
    <w:rsid w:val="004B6D50"/>
    <w:rsid w:val="004F15AD"/>
    <w:rsid w:val="005D32BF"/>
    <w:rsid w:val="00650AD2"/>
    <w:rsid w:val="00664DAE"/>
    <w:rsid w:val="00732652"/>
    <w:rsid w:val="00816B7E"/>
    <w:rsid w:val="008635C7"/>
    <w:rsid w:val="008F7E67"/>
    <w:rsid w:val="00974B73"/>
    <w:rsid w:val="00A53F5B"/>
    <w:rsid w:val="00B36863"/>
    <w:rsid w:val="00B91735"/>
    <w:rsid w:val="00D803FA"/>
    <w:rsid w:val="00E074CE"/>
    <w:rsid w:val="00E15882"/>
    <w:rsid w:val="00E655E8"/>
    <w:rsid w:val="00E93DC1"/>
    <w:rsid w:val="00E9592D"/>
    <w:rsid w:val="00ED254F"/>
    <w:rsid w:val="00F66814"/>
    <w:rsid w:val="00FD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o-style5">
    <w:name w:val="auto-style5"/>
    <w:basedOn w:val="DefaultParagraphFont"/>
    <w:rsid w:val="00974B73"/>
  </w:style>
  <w:style w:type="character" w:customStyle="1" w:styleId="apple-converted-space">
    <w:name w:val="apple-converted-space"/>
    <w:basedOn w:val="DefaultParagraphFont"/>
    <w:rsid w:val="00974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o-style5">
    <w:name w:val="auto-style5"/>
    <w:basedOn w:val="DefaultParagraphFont"/>
    <w:rsid w:val="00974B73"/>
  </w:style>
  <w:style w:type="character" w:customStyle="1" w:styleId="apple-converted-space">
    <w:name w:val="apple-converted-space"/>
    <w:basedOn w:val="DefaultParagraphFont"/>
    <w:rsid w:val="00974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Holbrook</dc:creator>
  <cp:lastModifiedBy>Scott</cp:lastModifiedBy>
  <cp:revision>6</cp:revision>
  <cp:lastPrinted>2010-12-06T01:51:00Z</cp:lastPrinted>
  <dcterms:created xsi:type="dcterms:W3CDTF">2011-10-07T16:54:00Z</dcterms:created>
  <dcterms:modified xsi:type="dcterms:W3CDTF">2011-12-05T20:20:00Z</dcterms:modified>
</cp:coreProperties>
</file>