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6F" w:rsidRDefault="00995A3E" w:rsidP="00995A3E">
      <w:pPr>
        <w:pStyle w:val="a8"/>
        <w:jc w:val="center"/>
        <w:rPr>
          <w:sz w:val="72"/>
        </w:rPr>
      </w:pPr>
      <w:r w:rsidRPr="00995A3E">
        <w:rPr>
          <w:rFonts w:hint="eastAsia"/>
          <w:sz w:val="72"/>
        </w:rPr>
        <w:t>hostel</w:t>
      </w:r>
      <w:r w:rsidRPr="00995A3E">
        <w:rPr>
          <w:sz w:val="72"/>
        </w:rPr>
        <w:t xml:space="preserve"> </w:t>
      </w:r>
      <w:r w:rsidRPr="00995A3E">
        <w:rPr>
          <w:rFonts w:hint="eastAsia"/>
          <w:sz w:val="72"/>
        </w:rPr>
        <w:t>world文档</w:t>
      </w:r>
    </w:p>
    <w:p w:rsidR="00DE1F5E" w:rsidRPr="00DE1F5E" w:rsidRDefault="00DE1F5E" w:rsidP="00DE1F5E">
      <w:pPr>
        <w:pStyle w:val="aa"/>
        <w:jc w:val="center"/>
        <w:rPr>
          <w:rFonts w:hint="eastAsia"/>
        </w:rPr>
      </w:pPr>
      <w:r>
        <w:rPr>
          <w:rFonts w:hint="eastAsia"/>
        </w:rPr>
        <w:t>131130137--董本超</w:t>
      </w:r>
    </w:p>
    <w:p w:rsidR="00995A3E" w:rsidRDefault="00995A3E" w:rsidP="00995A3E"/>
    <w:p w:rsidR="00995A3E" w:rsidRDefault="00995A3E" w:rsidP="00995A3E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数据库设计</w:t>
      </w:r>
    </w:p>
    <w:p w:rsidR="00995A3E" w:rsidRDefault="00995A3E" w:rsidP="00995A3E">
      <w:r>
        <w:rPr>
          <w:noProof/>
        </w:rPr>
        <w:drawing>
          <wp:inline distT="0" distB="0" distL="0" distR="0" wp14:anchorId="00BDAAEF" wp14:editId="4E7A7311">
            <wp:extent cx="6188710" cy="4075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A3E" w:rsidRDefault="00995A3E" w:rsidP="00995A3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架构设计</w:t>
      </w:r>
    </w:p>
    <w:p w:rsidR="00995A3E" w:rsidRDefault="00595DD1" w:rsidP="00595DD1">
      <w:pPr>
        <w:pStyle w:val="2"/>
      </w:pPr>
      <w:r>
        <w:rPr>
          <w:rFonts w:hint="eastAsia"/>
        </w:rPr>
        <w:t>2.1 工程项目结构截图</w:t>
      </w:r>
    </w:p>
    <w:p w:rsidR="00C20CE9" w:rsidRPr="00C20CE9" w:rsidRDefault="00C20CE9" w:rsidP="00C20CE9">
      <w:pPr>
        <w:rPr>
          <w:rFonts w:hint="eastAsia"/>
        </w:rPr>
      </w:pPr>
    </w:p>
    <w:p w:rsidR="00C20CE9" w:rsidRDefault="00595DD1" w:rsidP="00595DD1">
      <w:r>
        <w:rPr>
          <w:noProof/>
        </w:rPr>
        <w:lastRenderedPageBreak/>
        <w:drawing>
          <wp:inline distT="0" distB="0" distL="0" distR="0" wp14:anchorId="2661ACE7" wp14:editId="60CA0749">
            <wp:extent cx="3101965" cy="5806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96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FD4F4A6" wp14:editId="79FA8DA5">
            <wp:extent cx="2896798" cy="623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798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95DD1" w:rsidRDefault="00595DD1" w:rsidP="00595DD1">
      <w:r>
        <w:rPr>
          <w:noProof/>
        </w:rPr>
        <w:lastRenderedPageBreak/>
        <w:drawing>
          <wp:inline distT="0" distB="0" distL="0" distR="0" wp14:anchorId="233CC859" wp14:editId="3C7E1622">
            <wp:extent cx="3093720" cy="67278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290" cy="675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04F6FB5" wp14:editId="171F61BE">
            <wp:extent cx="2788323" cy="5158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765" cy="5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9" w:rsidRDefault="00C20CE9" w:rsidP="00595DD1"/>
    <w:p w:rsidR="00C20CE9" w:rsidRDefault="00A05661" w:rsidP="00A05661">
      <w:pPr>
        <w:pStyle w:val="2"/>
      </w:pPr>
      <w:r>
        <w:rPr>
          <w:rFonts w:hint="eastAsia"/>
        </w:rPr>
        <w:t>2.2 框架使用</w:t>
      </w:r>
    </w:p>
    <w:p w:rsidR="00A05661" w:rsidRDefault="00A05661" w:rsidP="00A05661">
      <w:pPr>
        <w:rPr>
          <w:rFonts w:hint="eastAsia"/>
        </w:rPr>
      </w:pPr>
      <w:r>
        <w:tab/>
      </w:r>
      <w:r>
        <w:rPr>
          <w:rFonts w:hint="eastAsia"/>
        </w:rPr>
        <w:t>后端使用spring+hibernate</w:t>
      </w:r>
      <w:r w:rsidR="004A648A">
        <w:rPr>
          <w:rFonts w:hint="eastAsia"/>
        </w:rPr>
        <w:t>，数据库使用mysql</w:t>
      </w:r>
      <w:r w:rsidR="004A648A">
        <w:t xml:space="preserve"> 5.7</w:t>
      </w:r>
      <w:r w:rsidR="004A648A">
        <w:rPr>
          <w:rFonts w:hint="eastAsia"/>
        </w:rPr>
        <w:t>。前端使用jsp技术，也使用了少量的bootstrap框架，图表采用highchart绘制。</w:t>
      </w:r>
    </w:p>
    <w:p w:rsidR="004A648A" w:rsidRDefault="004A648A" w:rsidP="00A05661"/>
    <w:p w:rsidR="00C72EF3" w:rsidRDefault="00C72EF3" w:rsidP="00A05661"/>
    <w:p w:rsidR="00C72EF3" w:rsidRDefault="00C72EF3" w:rsidP="00C72EF3">
      <w:pPr>
        <w:pStyle w:val="1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类设计</w:t>
      </w:r>
    </w:p>
    <w:p w:rsidR="00C72EF3" w:rsidRDefault="00C72EF3" w:rsidP="00AC32CC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类名称及职责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82"/>
        <w:gridCol w:w="2678"/>
        <w:gridCol w:w="5176"/>
      </w:tblGrid>
      <w:tr w:rsidR="00AC32CC" w:rsidTr="007E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包名</w:t>
            </w: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hotel.controller</w:t>
            </w: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处理关于认证的http请求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酒店信息</w:t>
            </w:r>
            <w:r>
              <w:rPr>
                <w:rFonts w:hint="eastAsia"/>
              </w:rPr>
              <w:t>的http请求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ManagerController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酒店管理</w:t>
            </w:r>
            <w:r>
              <w:rPr>
                <w:rFonts w:hint="eastAsia"/>
              </w:rPr>
              <w:t>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TopManagerController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的http请求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VipController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会员信息和订房</w:t>
            </w:r>
            <w:r>
              <w:rPr>
                <w:rFonts w:hint="eastAsia"/>
              </w:rPr>
              <w:t>的http请求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hotel</w:t>
            </w:r>
            <w:r>
              <w:t>.dao</w:t>
            </w: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处理关于酒店信息的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处理关于酒店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预订房间</w:t>
            </w:r>
            <w:r>
              <w:rPr>
                <w:rFonts w:hint="eastAsia"/>
              </w:rPr>
              <w:t>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VipDao</w:t>
            </w:r>
          </w:p>
        </w:tc>
        <w:tc>
          <w:tcPr>
            <w:tcW w:w="5176" w:type="dxa"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</w:t>
            </w: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信息的</w:t>
            </w:r>
            <w:r w:rsidR="007E3F17">
              <w:rPr>
                <w:rFonts w:hint="eastAsia"/>
              </w:rPr>
              <w:t>数据库操作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otel.dao,impl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  <w:r>
              <w:t>Impl</w:t>
            </w:r>
          </w:p>
        </w:tc>
        <w:tc>
          <w:tcPr>
            <w:tcW w:w="5176" w:type="dxa"/>
            <w:vMerge w:val="restart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对应hotel</w:t>
            </w:r>
            <w:r>
              <w:t>.dao</w:t>
            </w:r>
            <w:r>
              <w:rPr>
                <w:rFonts w:hint="eastAsia"/>
              </w:rPr>
              <w:t>中接口的实现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ManagerDaoImpl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OrderDao</w:t>
            </w:r>
            <w:r>
              <w:t>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VipDao</w:t>
            </w:r>
            <w:r>
              <w:t>Impl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AC32CC" w:rsidRDefault="00AC32CC" w:rsidP="00AC32CC">
            <w:pPr>
              <w:jc w:val="both"/>
            </w:pPr>
            <w:r>
              <w:rPr>
                <w:rFonts w:hint="eastAsia"/>
              </w:rPr>
              <w:t>hotel</w:t>
            </w:r>
            <w:r>
              <w:t>.entity</w:t>
            </w: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HotelTblEntity</w:t>
            </w:r>
          </w:p>
        </w:tc>
        <w:tc>
          <w:tcPr>
            <w:tcW w:w="5176" w:type="dxa"/>
            <w:vMerge w:val="restart"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对应数据库表的实体</w:t>
            </w: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</w:t>
            </w:r>
            <w:r>
              <w:t>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32CC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</w:t>
            </w:r>
            <w:r>
              <w:t>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C32CC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AC32CC" w:rsidRDefault="00AC32CC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AC32CC" w:rsidRP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Vip</w:t>
            </w:r>
            <w:r>
              <w:t>TblEntity</w:t>
            </w:r>
          </w:p>
        </w:tc>
        <w:tc>
          <w:tcPr>
            <w:tcW w:w="5176" w:type="dxa"/>
            <w:vMerge/>
            <w:vAlign w:val="center"/>
          </w:tcPr>
          <w:p w:rsidR="00AC32CC" w:rsidRDefault="00AC32CC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2303A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B2303A" w:rsidRDefault="00B2303A" w:rsidP="00AC32CC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otel.interceptor</w:t>
            </w:r>
          </w:p>
        </w:tc>
        <w:tc>
          <w:tcPr>
            <w:tcW w:w="2678" w:type="dxa"/>
            <w:vAlign w:val="center"/>
          </w:tcPr>
          <w:p w:rsidR="00B2303A" w:rsidRPr="00AC32CC" w:rsidRDefault="00B2303A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ManagerInterceptor</w:t>
            </w:r>
          </w:p>
        </w:tc>
        <w:tc>
          <w:tcPr>
            <w:tcW w:w="5176" w:type="dxa"/>
            <w:vAlign w:val="center"/>
          </w:tcPr>
          <w:p w:rsidR="00B2303A" w:rsidRDefault="00B2303A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访问经理页面认证拦截</w:t>
            </w:r>
          </w:p>
        </w:tc>
      </w:tr>
      <w:tr w:rsidR="00B2303A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B2303A" w:rsidRDefault="00B2303A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B2303A" w:rsidRPr="00AC32CC" w:rsidRDefault="00B2303A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VipInterceptor</w:t>
            </w:r>
          </w:p>
        </w:tc>
        <w:tc>
          <w:tcPr>
            <w:tcW w:w="5176" w:type="dxa"/>
            <w:vAlign w:val="center"/>
          </w:tcPr>
          <w:p w:rsidR="00B2303A" w:rsidRDefault="00B2303A" w:rsidP="00AC32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访问vip页面认证拦截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otel.service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处理关于酒店信息的业务逻辑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处理关于酒店管理的业务逻辑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处理关于预订房间的业务逻辑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Service</w:t>
            </w:r>
          </w:p>
        </w:tc>
        <w:tc>
          <w:tcPr>
            <w:tcW w:w="5176" w:type="dxa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处理关于会员信息的业务逻辑</w:t>
            </w:r>
          </w:p>
        </w:tc>
      </w:tr>
      <w:tr w:rsidR="007E3F17" w:rsidTr="0077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AC32CC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VipLevelStrategy</w:t>
            </w:r>
          </w:p>
        </w:tc>
        <w:tc>
          <w:tcPr>
            <w:tcW w:w="5176" w:type="dxa"/>
            <w:vAlign w:val="center"/>
          </w:tcPr>
          <w:p w:rsidR="007E3F17" w:rsidRDefault="007E3F17" w:rsidP="00AC32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会员等级策略</w:t>
            </w:r>
          </w:p>
        </w:tc>
      </w:tr>
      <w:tr w:rsidR="007E3F17" w:rsidTr="00771E3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 w:val="restart"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otel.service.impl</w:t>
            </w: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HotelService</w:t>
            </w:r>
          </w:p>
        </w:tc>
        <w:tc>
          <w:tcPr>
            <w:tcW w:w="5176" w:type="dxa"/>
            <w:vMerge w:val="restart"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对应hotel</w:t>
            </w:r>
            <w:r>
              <w:t>.service</w:t>
            </w:r>
            <w:r>
              <w:rPr>
                <w:rFonts w:hint="eastAsia"/>
              </w:rPr>
              <w:t>中接口的实现</w:t>
            </w: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ManagerService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VipService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Merge/>
            <w:vAlign w:val="center"/>
          </w:tcPr>
          <w:p w:rsidR="007E3F17" w:rsidRDefault="007E3F17" w:rsidP="007E3F17">
            <w:pPr>
              <w:jc w:val="both"/>
              <w:rPr>
                <w:rFonts w:hint="eastAsia"/>
              </w:rPr>
            </w:pPr>
          </w:p>
        </w:tc>
        <w:tc>
          <w:tcPr>
            <w:tcW w:w="2678" w:type="dxa"/>
            <w:vAlign w:val="center"/>
          </w:tcPr>
          <w:p w:rsidR="007E3F17" w:rsidRPr="00AC32CC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VipLevelStrategy</w:t>
            </w:r>
          </w:p>
        </w:tc>
        <w:tc>
          <w:tcPr>
            <w:tcW w:w="5176" w:type="dxa"/>
            <w:vMerge/>
            <w:vAlign w:val="center"/>
          </w:tcPr>
          <w:p w:rsidR="007E3F17" w:rsidRDefault="007E3F17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hotel</w:t>
            </w:r>
            <w:r>
              <w:t>.timer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BalanceCheckTimer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没填检查会员账号是否失效</w:t>
            </w: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hotel</w:t>
            </w:r>
            <w:r>
              <w:t>.type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*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各种枚举值</w:t>
            </w:r>
          </w:p>
        </w:tc>
      </w:tr>
      <w:tr w:rsidR="007E3F17" w:rsidTr="007E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0814A8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hotel.util</w:t>
            </w:r>
          </w:p>
        </w:tc>
        <w:tc>
          <w:tcPr>
            <w:tcW w:w="2678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PO2VO</w:t>
            </w:r>
          </w:p>
        </w:tc>
        <w:tc>
          <w:tcPr>
            <w:tcW w:w="5176" w:type="dxa"/>
            <w:vAlign w:val="center"/>
          </w:tcPr>
          <w:p w:rsidR="007E3F17" w:rsidRDefault="000814A8" w:rsidP="007E3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PO转换VO工具类</w:t>
            </w:r>
          </w:p>
        </w:tc>
      </w:tr>
      <w:tr w:rsidR="007E3F17" w:rsidTr="007E3F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vAlign w:val="center"/>
          </w:tcPr>
          <w:p w:rsidR="007E3F17" w:rsidRDefault="00405588" w:rsidP="007E3F17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hotel.vo</w:t>
            </w:r>
          </w:p>
        </w:tc>
        <w:tc>
          <w:tcPr>
            <w:tcW w:w="2678" w:type="dxa"/>
            <w:vAlign w:val="center"/>
          </w:tcPr>
          <w:p w:rsidR="007E3F17" w:rsidRDefault="0040558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5176" w:type="dxa"/>
            <w:vAlign w:val="center"/>
          </w:tcPr>
          <w:p w:rsidR="007E3F17" w:rsidRDefault="00405588" w:rsidP="007E3F1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各种用于网络传输的值对象和表单对象</w:t>
            </w:r>
          </w:p>
        </w:tc>
      </w:tr>
    </w:tbl>
    <w:p w:rsidR="00AC32CC" w:rsidRPr="00AC32CC" w:rsidRDefault="00AC32CC" w:rsidP="00AC32CC">
      <w:pPr>
        <w:rPr>
          <w:rFonts w:hint="eastAsia"/>
        </w:rPr>
      </w:pPr>
    </w:p>
    <w:p w:rsidR="00C72EF3" w:rsidRDefault="00C72EF3" w:rsidP="00C72EF3">
      <w:pPr>
        <w:pStyle w:val="2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前端页面及职责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2223"/>
        <w:gridCol w:w="2875"/>
        <w:gridCol w:w="4678"/>
      </w:tblGrid>
      <w:tr w:rsidR="00DB5B1B" w:rsidRPr="00DB5B1B" w:rsidTr="00DB5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Align w:val="center"/>
          </w:tcPr>
          <w:p w:rsidR="00DB5B1B" w:rsidRPr="00DB5B1B" w:rsidRDefault="00DB5B1B" w:rsidP="00DB5B1B">
            <w:pPr>
              <w:jc w:val="both"/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/resources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B1B">
              <w:rPr>
                <w:rFonts w:hint="eastAsia"/>
              </w:rPr>
              <w:t>/</w:t>
            </w:r>
            <w:r w:rsidRPr="00DB5B1B">
              <w:t>resources/css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存储css样式文件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/</w:t>
            </w:r>
            <w:r w:rsidRPr="00DB5B1B">
              <w:t>resources/fonts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存储字体文件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/</w:t>
            </w:r>
            <w:r w:rsidRPr="00DB5B1B">
              <w:t>resources/image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存储图像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  <w:b w:val="0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/</w:t>
            </w:r>
            <w:r w:rsidRPr="00DB5B1B">
              <w:t>resources/js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B5B1B">
              <w:rPr>
                <w:rFonts w:hint="eastAsia"/>
              </w:rPr>
              <w:t>存储javascript脚本文件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/WEB-INF/view/jsp/common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base.jspf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所有jsp文件的通用头部声明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navbar.jsp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界面通用导航栏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style</w:t>
            </w:r>
            <w:r>
              <w:t>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页面通用需要引入的css和js文件，如bootstrap等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hotel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酒店房间计划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所有酒店列表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manager</w:t>
            </w: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hotelPlan.jsp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酒店管理员修改房间计划界面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openHotel.jsp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开店申请界面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酒店订单管理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statistic.jsp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酒店历史数据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topCheckApply.jsp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总经理审查开店请求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topCheckFinance.jsp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总经理查看总体财务统计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topCheckStatus.jsp</w:t>
            </w:r>
          </w:p>
        </w:tc>
        <w:tc>
          <w:tcPr>
            <w:tcW w:w="4678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总经理查看各店入住情况</w:t>
            </w:r>
          </w:p>
        </w:tc>
      </w:tr>
      <w:tr w:rsidR="00DB5B1B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topCheckVip.jsp</w:t>
            </w:r>
          </w:p>
        </w:tc>
        <w:tc>
          <w:tcPr>
            <w:tcW w:w="4678" w:type="dxa"/>
            <w:vAlign w:val="center"/>
          </w:tcPr>
          <w:p w:rsidR="00DB5B1B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总经理查看会员信息</w:t>
            </w:r>
          </w:p>
        </w:tc>
      </w:tr>
      <w:tr w:rsidR="00DB5B1B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DB5B1B" w:rsidRPr="00DB5B1B" w:rsidRDefault="00DB5B1B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DB5B1B" w:rsidRPr="00DB5B1B" w:rsidRDefault="00DB5B1B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topJieSuan.jsp</w:t>
            </w:r>
          </w:p>
        </w:tc>
        <w:tc>
          <w:tcPr>
            <w:tcW w:w="4678" w:type="dxa"/>
            <w:vAlign w:val="center"/>
          </w:tcPr>
          <w:p w:rsidR="00DB5B1B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总经理结算各店收入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</w:rPr>
              <w:t>/WEB-INF/view/jsp/</w:t>
            </w:r>
            <w:r>
              <w:rPr>
                <w:b w:val="0"/>
              </w:rPr>
              <w:t>vip</w:t>
            </w: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account.jsp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vip账户充值及积分兑换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bookHotel.jsp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订酒店界面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changePassword.jsp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vip改密码界面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确认订单并支付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orderResult.jsp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预订结果</w:t>
            </w:r>
          </w:p>
        </w:tc>
      </w:tr>
      <w:tr w:rsidR="00122893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record.jsp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预订记录</w:t>
            </w:r>
          </w:p>
        </w:tc>
      </w:tr>
      <w:tr w:rsidR="00122893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122893" w:rsidRPr="00DB5B1B" w:rsidRDefault="00122893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vipInfo.jsp</w:t>
            </w:r>
          </w:p>
        </w:tc>
        <w:tc>
          <w:tcPr>
            <w:tcW w:w="4678" w:type="dxa"/>
            <w:vAlign w:val="center"/>
          </w:tcPr>
          <w:p w:rsidR="00122893" w:rsidRPr="00DB5B1B" w:rsidRDefault="00122893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vip账户信息</w:t>
            </w:r>
          </w:p>
        </w:tc>
      </w:tr>
      <w:tr w:rsidR="00BB3F21" w:rsidRPr="00DB5B1B" w:rsidTr="00DB5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 w:val="restart"/>
            <w:vAlign w:val="center"/>
          </w:tcPr>
          <w:p w:rsidR="00BB3F21" w:rsidRPr="00DB5B1B" w:rsidRDefault="00BB3F21" w:rsidP="00DB5B1B">
            <w:pPr>
              <w:jc w:val="both"/>
            </w:pPr>
            <w:r>
              <w:rPr>
                <w:rFonts w:hint="eastAsia"/>
                <w:b w:val="0"/>
              </w:rPr>
              <w:t>/WEB-INF/view/jsp</w:t>
            </w:r>
          </w:p>
        </w:tc>
        <w:tc>
          <w:tcPr>
            <w:tcW w:w="2875" w:type="dxa"/>
            <w:vAlign w:val="center"/>
          </w:tcPr>
          <w:p w:rsidR="00BB3F21" w:rsidRPr="00DB5B1B" w:rsidRDefault="00BB3F21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login.jsp</w:t>
            </w:r>
          </w:p>
        </w:tc>
        <w:tc>
          <w:tcPr>
            <w:tcW w:w="4678" w:type="dxa"/>
            <w:vAlign w:val="center"/>
          </w:tcPr>
          <w:p w:rsidR="00BB3F21" w:rsidRPr="00DB5B1B" w:rsidRDefault="00BB3F21" w:rsidP="00DB5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登录界面</w:t>
            </w:r>
          </w:p>
        </w:tc>
      </w:tr>
      <w:tr w:rsidR="00BB3F21" w:rsidRPr="00DB5B1B" w:rsidTr="00DB5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  <w:vMerge/>
            <w:vAlign w:val="center"/>
          </w:tcPr>
          <w:p w:rsidR="00BB3F21" w:rsidRPr="00DB5B1B" w:rsidRDefault="00BB3F21" w:rsidP="00DB5B1B">
            <w:pPr>
              <w:jc w:val="both"/>
              <w:rPr>
                <w:rFonts w:hint="eastAsia"/>
              </w:rPr>
            </w:pPr>
          </w:p>
        </w:tc>
        <w:tc>
          <w:tcPr>
            <w:tcW w:w="2875" w:type="dxa"/>
            <w:vAlign w:val="center"/>
          </w:tcPr>
          <w:p w:rsidR="00BB3F21" w:rsidRPr="00DB5B1B" w:rsidRDefault="00BB3F21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register.jsp</w:t>
            </w:r>
          </w:p>
        </w:tc>
        <w:tc>
          <w:tcPr>
            <w:tcW w:w="4678" w:type="dxa"/>
            <w:vAlign w:val="center"/>
          </w:tcPr>
          <w:p w:rsidR="00BB3F21" w:rsidRPr="00DB5B1B" w:rsidRDefault="00BB3F21" w:rsidP="00DB5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注册界面</w:t>
            </w:r>
          </w:p>
        </w:tc>
      </w:tr>
    </w:tbl>
    <w:p w:rsidR="00C72EF3" w:rsidRDefault="00C72EF3" w:rsidP="00C72EF3">
      <w:pPr>
        <w:rPr>
          <w:rFonts w:hint="eastAsia"/>
        </w:rPr>
      </w:pPr>
      <w:bookmarkStart w:id="0" w:name="_GoBack"/>
      <w:bookmarkEnd w:id="0"/>
    </w:p>
    <w:p w:rsidR="00C72EF3" w:rsidRDefault="00C72EF3" w:rsidP="00C72EF3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其他</w:t>
      </w:r>
    </w:p>
    <w:p w:rsidR="00C72EF3" w:rsidRDefault="00C72EF3" w:rsidP="00C72EF3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开发环境</w:t>
      </w:r>
    </w:p>
    <w:p w:rsidR="00C72EF3" w:rsidRDefault="00C72EF3" w:rsidP="00C72EF3">
      <w:r>
        <w:rPr>
          <w:rFonts w:hint="eastAsia"/>
        </w:rPr>
        <w:t>数据库服务器：mysql</w:t>
      </w:r>
      <w:r>
        <w:t xml:space="preserve"> </w:t>
      </w:r>
      <w:r>
        <w:rPr>
          <w:rFonts w:hint="eastAsia"/>
        </w:rPr>
        <w:t>5.7</w:t>
      </w:r>
    </w:p>
    <w:p w:rsidR="00C72EF3" w:rsidRDefault="00C72EF3" w:rsidP="00C72EF3">
      <w:r>
        <w:rPr>
          <w:rFonts w:hint="eastAsia"/>
        </w:rPr>
        <w:t>jdk版本：jdk</w:t>
      </w:r>
      <w:r>
        <w:t xml:space="preserve"> </w:t>
      </w:r>
      <w:r>
        <w:rPr>
          <w:rFonts w:hint="eastAsia"/>
        </w:rPr>
        <w:t>1.8.0</w:t>
      </w:r>
      <w:r>
        <w:t>_112</w:t>
      </w:r>
    </w:p>
    <w:p w:rsidR="00C72EF3" w:rsidRPr="00C72EF3" w:rsidRDefault="00C72EF3" w:rsidP="00C72EF3">
      <w:pPr>
        <w:rPr>
          <w:rFonts w:hint="eastAsia"/>
        </w:rPr>
      </w:pPr>
      <w:r>
        <w:rPr>
          <w:rFonts w:hint="eastAsia"/>
        </w:rPr>
        <w:t>开发ide：Intellij</w:t>
      </w:r>
      <w:r>
        <w:t xml:space="preserve"> </w:t>
      </w:r>
      <w:r>
        <w:rPr>
          <w:rFonts w:hint="eastAsia"/>
        </w:rPr>
        <w:t>idea</w:t>
      </w:r>
      <w:r w:rsidR="00B92DD8">
        <w:t xml:space="preserve"> ultimate 2016.3</w:t>
      </w:r>
    </w:p>
    <w:sectPr w:rsidR="00C72EF3" w:rsidRPr="00C72EF3" w:rsidSect="00995A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BFB" w:rsidRDefault="00791BFB" w:rsidP="00995A3E">
      <w:pPr>
        <w:spacing w:after="0" w:line="240" w:lineRule="auto"/>
      </w:pPr>
      <w:r>
        <w:separator/>
      </w:r>
    </w:p>
  </w:endnote>
  <w:endnote w:type="continuationSeparator" w:id="0">
    <w:p w:rsidR="00791BFB" w:rsidRDefault="00791BFB" w:rsidP="0099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BFB" w:rsidRDefault="00791BFB" w:rsidP="00995A3E">
      <w:pPr>
        <w:spacing w:after="0" w:line="240" w:lineRule="auto"/>
      </w:pPr>
      <w:r>
        <w:separator/>
      </w:r>
    </w:p>
  </w:footnote>
  <w:footnote w:type="continuationSeparator" w:id="0">
    <w:p w:rsidR="00791BFB" w:rsidRDefault="00791BFB" w:rsidP="0099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099"/>
    <w:multiLevelType w:val="hybridMultilevel"/>
    <w:tmpl w:val="1FDECD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A4"/>
    <w:rsid w:val="000814A8"/>
    <w:rsid w:val="00122893"/>
    <w:rsid w:val="001F196F"/>
    <w:rsid w:val="00405588"/>
    <w:rsid w:val="004A648A"/>
    <w:rsid w:val="00595DD1"/>
    <w:rsid w:val="00771E36"/>
    <w:rsid w:val="00790897"/>
    <w:rsid w:val="00791BFB"/>
    <w:rsid w:val="007E3F17"/>
    <w:rsid w:val="00995A3E"/>
    <w:rsid w:val="00A05661"/>
    <w:rsid w:val="00AC32CC"/>
    <w:rsid w:val="00B2303A"/>
    <w:rsid w:val="00B92DD8"/>
    <w:rsid w:val="00BB3F21"/>
    <w:rsid w:val="00C20CE9"/>
    <w:rsid w:val="00C72EF3"/>
    <w:rsid w:val="00DB5B1B"/>
    <w:rsid w:val="00DE1F5E"/>
    <w:rsid w:val="00E6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FD882"/>
  <w15:chartTrackingRefBased/>
  <w15:docId w15:val="{3B78C3A6-E3B6-467C-A8A3-714DBFCA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A3E"/>
  </w:style>
  <w:style w:type="paragraph" w:styleId="1">
    <w:name w:val="heading 1"/>
    <w:basedOn w:val="a"/>
    <w:next w:val="a"/>
    <w:link w:val="10"/>
    <w:uiPriority w:val="9"/>
    <w:qFormat/>
    <w:rsid w:val="00995A3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95A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A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A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A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A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A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A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A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A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A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A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5A3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995A3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95A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95A3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995A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995A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995A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5A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5A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995A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995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标题 字符"/>
    <w:basedOn w:val="a0"/>
    <w:link w:val="a8"/>
    <w:uiPriority w:val="10"/>
    <w:rsid w:val="00995A3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995A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副标题 字符"/>
    <w:basedOn w:val="a0"/>
    <w:link w:val="aa"/>
    <w:uiPriority w:val="11"/>
    <w:rsid w:val="00995A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995A3E"/>
    <w:rPr>
      <w:b/>
      <w:bCs/>
    </w:rPr>
  </w:style>
  <w:style w:type="character" w:styleId="ad">
    <w:name w:val="Emphasis"/>
    <w:basedOn w:val="a0"/>
    <w:uiPriority w:val="20"/>
    <w:qFormat/>
    <w:rsid w:val="00995A3E"/>
    <w:rPr>
      <w:i/>
      <w:iCs/>
    </w:rPr>
  </w:style>
  <w:style w:type="paragraph" w:styleId="ae">
    <w:name w:val="No Spacing"/>
    <w:uiPriority w:val="1"/>
    <w:qFormat/>
    <w:rsid w:val="00995A3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95A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995A3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995A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明显引用 字符"/>
    <w:basedOn w:val="a0"/>
    <w:link w:val="af1"/>
    <w:uiPriority w:val="30"/>
    <w:rsid w:val="00995A3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995A3E"/>
    <w:rPr>
      <w:i/>
      <w:iCs/>
      <w:color w:val="595959" w:themeColor="text1" w:themeTint="A6"/>
    </w:rPr>
  </w:style>
  <w:style w:type="character" w:styleId="af4">
    <w:name w:val="Intense Emphasis"/>
    <w:basedOn w:val="a0"/>
    <w:uiPriority w:val="21"/>
    <w:qFormat/>
    <w:rsid w:val="00995A3E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995A3E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995A3E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995A3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95A3E"/>
    <w:pPr>
      <w:outlineLvl w:val="9"/>
    </w:pPr>
  </w:style>
  <w:style w:type="paragraph" w:styleId="af8">
    <w:name w:val="List Paragraph"/>
    <w:basedOn w:val="a"/>
    <w:uiPriority w:val="34"/>
    <w:qFormat/>
    <w:rsid w:val="00AC32CC"/>
    <w:pPr>
      <w:ind w:firstLineChars="200" w:firstLine="420"/>
    </w:pPr>
  </w:style>
  <w:style w:type="table" w:styleId="af9">
    <w:name w:val="Table Grid"/>
    <w:basedOn w:val="a1"/>
    <w:uiPriority w:val="39"/>
    <w:rsid w:val="00AC3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AC32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2017-03-16T06:43:00Z</dcterms:created>
  <dcterms:modified xsi:type="dcterms:W3CDTF">2017-03-16T07:43:00Z</dcterms:modified>
</cp:coreProperties>
</file>