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62B" w:rsidRDefault="000A562B" w:rsidP="000A562B">
      <w:pPr>
        <w:pStyle w:val="1"/>
        <w:rPr>
          <w:rFonts w:hint="eastAsia"/>
        </w:rPr>
      </w:pPr>
      <w:r>
        <w:rPr>
          <w:rFonts w:hint="eastAsia"/>
        </w:rPr>
        <w:t>第一章</w:t>
      </w:r>
    </w:p>
    <w:p w:rsidR="000A562B" w:rsidRPr="00EB7CF5" w:rsidRDefault="000A562B" w:rsidP="00EB7CF5">
      <w:pPr>
        <w:pStyle w:val="2"/>
      </w:pPr>
      <w:r>
        <w:rPr>
          <w:rFonts w:hint="eastAsia"/>
        </w:rPr>
        <w:t>互联网时代的软件开发</w:t>
      </w:r>
      <w:r w:rsidR="0076211A">
        <w:rPr>
          <w:rFonts w:hint="eastAsia"/>
        </w:rPr>
        <w:t>有</w:t>
      </w:r>
      <w:r>
        <w:rPr>
          <w:rFonts w:hint="eastAsia"/>
        </w:rPr>
        <w:t>哪些挑战？</w:t>
      </w:r>
    </w:p>
    <w:p w:rsidR="000A562B" w:rsidRDefault="000A562B" w:rsidP="00D3037F">
      <w:pPr>
        <w:pStyle w:val="a3"/>
        <w:numPr>
          <w:ilvl w:val="0"/>
          <w:numId w:val="3"/>
        </w:numPr>
        <w:ind w:firstLineChars="0"/>
      </w:pPr>
      <w:r w:rsidRPr="00C57155">
        <w:rPr>
          <w:rFonts w:hint="eastAsia"/>
          <w:b/>
        </w:rPr>
        <w:t>业务不断创新的挑战</w:t>
      </w:r>
      <w:r w:rsidR="0001501B">
        <w:rPr>
          <w:rFonts w:hint="eastAsia"/>
        </w:rPr>
        <w:t>，IT团队，应用和基础架构要能够灵活的支持业务的快速变革与尽快的切入市场。</w:t>
      </w:r>
    </w:p>
    <w:p w:rsidR="000A562B" w:rsidRDefault="000A562B" w:rsidP="00D3037F">
      <w:pPr>
        <w:pStyle w:val="a3"/>
        <w:numPr>
          <w:ilvl w:val="0"/>
          <w:numId w:val="3"/>
        </w:numPr>
        <w:ind w:firstLineChars="0"/>
      </w:pPr>
      <w:r w:rsidRPr="00C57155">
        <w:rPr>
          <w:rFonts w:hint="eastAsia"/>
          <w:b/>
        </w:rPr>
        <w:t>业务快速增长的挑战</w:t>
      </w:r>
      <w:r w:rsidR="0001501B">
        <w:rPr>
          <w:rFonts w:hint="eastAsia"/>
        </w:rPr>
        <w:t>，IT系统要能够支撑用户的快速增长。</w:t>
      </w:r>
    </w:p>
    <w:p w:rsidR="000B06B1" w:rsidRPr="000B06B1" w:rsidRDefault="000A562B" w:rsidP="00D3037F">
      <w:pPr>
        <w:pStyle w:val="a3"/>
        <w:numPr>
          <w:ilvl w:val="0"/>
          <w:numId w:val="3"/>
        </w:numPr>
        <w:ind w:firstLineChars="0"/>
        <w:rPr>
          <w:rFonts w:hint="eastAsia"/>
        </w:rPr>
      </w:pPr>
      <w:r w:rsidRPr="00C57155">
        <w:rPr>
          <w:rFonts w:hint="eastAsia"/>
          <w:b/>
        </w:rPr>
        <w:t>业务连续性的挑战</w:t>
      </w:r>
      <w:r w:rsidR="0001501B">
        <w:rPr>
          <w:rFonts w:hint="eastAsia"/>
        </w:rPr>
        <w:t>， 用户会随时随地地使用企业提供的服务，因此需要保证企业IT系统的24*</w:t>
      </w:r>
      <w:r w:rsidR="0001501B">
        <w:t>7</w:t>
      </w:r>
      <w:r w:rsidR="0001501B">
        <w:rPr>
          <w:rFonts w:hint="eastAsia"/>
        </w:rPr>
        <w:t>可用</w:t>
      </w:r>
    </w:p>
    <w:p w:rsidR="000A562B" w:rsidRDefault="000A562B" w:rsidP="000A562B">
      <w:pPr>
        <w:pStyle w:val="2"/>
      </w:pPr>
      <w:r>
        <w:rPr>
          <w:rFonts w:hint="eastAsia"/>
        </w:rPr>
        <w:t>从五个层面</w:t>
      </w:r>
      <w:r w:rsidR="00580BD3">
        <w:rPr>
          <w:rFonts w:hint="eastAsia"/>
        </w:rPr>
        <w:t>来阐述什么</w:t>
      </w:r>
      <w:r>
        <w:rPr>
          <w:rFonts w:hint="eastAsia"/>
        </w:rPr>
        <w:t>是</w:t>
      </w:r>
      <w:r w:rsidR="00580BD3">
        <w:rPr>
          <w:rFonts w:hint="eastAsia"/>
        </w:rPr>
        <w:t>DevO</w:t>
      </w:r>
      <w:r>
        <w:rPr>
          <w:rFonts w:hint="eastAsia"/>
        </w:rPr>
        <w:t>ps</w:t>
      </w:r>
      <w:r w:rsidR="003F3D5A">
        <w:rPr>
          <w:rFonts w:hint="eastAsia"/>
        </w:rPr>
        <w:t>?</w:t>
      </w:r>
    </w:p>
    <w:p w:rsidR="00B748AD" w:rsidRDefault="00014D91" w:rsidP="00AD50D1">
      <w:pPr>
        <w:pStyle w:val="6"/>
      </w:pPr>
      <w:r>
        <w:rPr>
          <w:rFonts w:hint="eastAsia"/>
        </w:rPr>
        <w:t>价值观</w:t>
      </w:r>
      <w:r w:rsidR="007A08D7">
        <w:rPr>
          <w:rFonts w:hint="eastAsia"/>
        </w:rPr>
        <w:t>（</w:t>
      </w:r>
      <w:r w:rsidR="00580BD3">
        <w:rPr>
          <w:rFonts w:hint="eastAsia"/>
        </w:rPr>
        <w:t>DevO</w:t>
      </w:r>
      <w:r w:rsidR="00580BD3">
        <w:rPr>
          <w:rFonts w:hint="eastAsia"/>
        </w:rPr>
        <w:t>ps宣言</w:t>
      </w:r>
      <w:r w:rsidR="007A08D7">
        <w:rPr>
          <w:rFonts w:hint="eastAsia"/>
        </w:rPr>
        <w:t>）</w:t>
      </w:r>
    </w:p>
    <w:p w:rsidR="00014D91" w:rsidRDefault="00014D91" w:rsidP="00B748AD">
      <w:r>
        <w:rPr>
          <w:rFonts w:hint="eastAsia"/>
        </w:rPr>
        <w:t>个体和互动 高于 流程和工具</w:t>
      </w:r>
    </w:p>
    <w:p w:rsidR="00014D91" w:rsidRDefault="00014D91" w:rsidP="00B748AD">
      <w:r>
        <w:rPr>
          <w:rFonts w:hint="eastAsia"/>
        </w:rPr>
        <w:t>工作的系统 高于 详尽的文档</w:t>
      </w:r>
    </w:p>
    <w:p w:rsidR="00014D91" w:rsidRDefault="00014D91" w:rsidP="00B748AD">
      <w:r>
        <w:rPr>
          <w:rFonts w:hint="eastAsia"/>
        </w:rPr>
        <w:t>客户及程序员合作 高于 合同谈判</w:t>
      </w:r>
    </w:p>
    <w:p w:rsidR="004826C7" w:rsidRDefault="00580BD3" w:rsidP="00B748AD">
      <w:pPr>
        <w:rPr>
          <w:rFonts w:hint="eastAsia"/>
        </w:rPr>
      </w:pPr>
      <w:r>
        <w:rPr>
          <w:rFonts w:hint="eastAsia"/>
        </w:rPr>
        <w:t>响应</w:t>
      </w:r>
      <w:r w:rsidR="00014D91">
        <w:rPr>
          <w:rFonts w:hint="eastAsia"/>
        </w:rPr>
        <w:t>变化 高于 遵循计划</w:t>
      </w:r>
    </w:p>
    <w:p w:rsidR="004826C7" w:rsidRDefault="004826C7" w:rsidP="00AD50D1">
      <w:pPr>
        <w:pStyle w:val="6"/>
      </w:pPr>
      <w:r>
        <w:rPr>
          <w:rFonts w:hint="eastAsia"/>
        </w:rPr>
        <w:t>原则</w:t>
      </w:r>
    </w:p>
    <w:p w:rsidR="004826C7" w:rsidRDefault="004826C7" w:rsidP="004826C7">
      <w:pPr>
        <w:pStyle w:val="a3"/>
        <w:numPr>
          <w:ilvl w:val="0"/>
          <w:numId w:val="2"/>
        </w:numPr>
        <w:ind w:firstLineChars="0"/>
      </w:pPr>
      <w:r>
        <w:rPr>
          <w:rFonts w:hint="eastAsia"/>
        </w:rPr>
        <w:t>持续不断的及早交付功能</w:t>
      </w:r>
      <w:r w:rsidR="00457C62">
        <w:rPr>
          <w:rFonts w:hint="eastAsia"/>
        </w:rPr>
        <w:t>（比“软件”更通用）</w:t>
      </w:r>
    </w:p>
    <w:p w:rsidR="004826C7" w:rsidRDefault="004826C7" w:rsidP="004826C7">
      <w:pPr>
        <w:pStyle w:val="a3"/>
        <w:numPr>
          <w:ilvl w:val="0"/>
          <w:numId w:val="2"/>
        </w:numPr>
        <w:ind w:firstLineChars="0"/>
      </w:pPr>
      <w:r>
        <w:rPr>
          <w:rFonts w:hint="eastAsia"/>
        </w:rPr>
        <w:t>软件功能只有在完整的系统交付给客户后才能实现。非功能性需求同样重要。</w:t>
      </w:r>
      <w:r w:rsidR="00457C62">
        <w:rPr>
          <w:rFonts w:hint="eastAsia"/>
        </w:rPr>
        <w:t>（新增：为什么系统很重要）</w:t>
      </w:r>
    </w:p>
    <w:p w:rsidR="004826C7" w:rsidRDefault="00E86A73" w:rsidP="004826C7">
      <w:pPr>
        <w:pStyle w:val="a3"/>
        <w:numPr>
          <w:ilvl w:val="0"/>
          <w:numId w:val="2"/>
        </w:numPr>
        <w:ind w:firstLineChars="0"/>
      </w:pPr>
      <w:r>
        <w:rPr>
          <w:rFonts w:hint="eastAsia"/>
        </w:rPr>
        <w:t>基础设施是代码</w:t>
      </w:r>
      <w:r w:rsidR="00457C62">
        <w:rPr>
          <w:rFonts w:hint="eastAsia"/>
        </w:rPr>
        <w:t>，应该同样</w:t>
      </w:r>
      <w:r>
        <w:rPr>
          <w:rFonts w:hint="eastAsia"/>
        </w:rPr>
        <w:t>进行开发和管理。</w:t>
      </w:r>
      <w:r w:rsidR="00457C62">
        <w:rPr>
          <w:rFonts w:hint="eastAsia"/>
        </w:rPr>
        <w:t>（新增。，）</w:t>
      </w:r>
    </w:p>
    <w:p w:rsidR="00E86A73" w:rsidRDefault="00E86A73" w:rsidP="004826C7">
      <w:pPr>
        <w:pStyle w:val="a3"/>
        <w:numPr>
          <w:ilvl w:val="0"/>
          <w:numId w:val="2"/>
        </w:numPr>
        <w:ind w:firstLineChars="0"/>
      </w:pPr>
      <w:r>
        <w:rPr>
          <w:rFonts w:hint="eastAsia"/>
        </w:rPr>
        <w:t>欣然面对需求变化，及时在项目后期。为了客户的竞争优势，敏捷过程掌控变化。</w:t>
      </w:r>
      <w:r w:rsidR="00457C62">
        <w:rPr>
          <w:rFonts w:hint="eastAsia"/>
        </w:rPr>
        <w:t>（相同）</w:t>
      </w:r>
    </w:p>
    <w:p w:rsidR="00F6680A" w:rsidRDefault="00F6680A" w:rsidP="004826C7">
      <w:pPr>
        <w:pStyle w:val="a3"/>
        <w:numPr>
          <w:ilvl w:val="0"/>
          <w:numId w:val="2"/>
        </w:numPr>
        <w:ind w:firstLineChars="0"/>
      </w:pPr>
      <w:r>
        <w:rPr>
          <w:rFonts w:hint="eastAsia"/>
        </w:rPr>
        <w:t>较短周期交付可工作的功能</w:t>
      </w:r>
      <w:r w:rsidR="00142233">
        <w:rPr>
          <w:rFonts w:hint="eastAsia"/>
        </w:rPr>
        <w:t>（软件-&gt;功能）</w:t>
      </w:r>
    </w:p>
    <w:p w:rsidR="00F6680A" w:rsidRDefault="00C36428" w:rsidP="004826C7">
      <w:pPr>
        <w:pStyle w:val="a3"/>
        <w:numPr>
          <w:ilvl w:val="0"/>
          <w:numId w:val="2"/>
        </w:numPr>
        <w:ind w:firstLineChars="0"/>
      </w:pPr>
      <w:r>
        <w:rPr>
          <w:rFonts w:hint="eastAsia"/>
        </w:rPr>
        <w:t>业务人员，开发人员和运维人员必须相互合作</w:t>
      </w:r>
      <w:r w:rsidR="00776272">
        <w:rPr>
          <w:rFonts w:hint="eastAsia"/>
        </w:rPr>
        <w:t>（添加运维人员）</w:t>
      </w:r>
    </w:p>
    <w:p w:rsidR="000A2D5A" w:rsidRDefault="000A2D5A" w:rsidP="004826C7">
      <w:pPr>
        <w:pStyle w:val="a3"/>
        <w:numPr>
          <w:ilvl w:val="0"/>
          <w:numId w:val="2"/>
        </w:numPr>
        <w:ind w:firstLineChars="0"/>
      </w:pPr>
      <w:r>
        <w:rPr>
          <w:rFonts w:hint="eastAsia"/>
        </w:rPr>
        <w:t>激发个体的斗志，以他们为核心搭建项目。提供所需的环境和支援，辅以信任，从而达成目标（相同）</w:t>
      </w:r>
    </w:p>
    <w:p w:rsidR="00C36428" w:rsidRDefault="00706CA5" w:rsidP="004826C7">
      <w:pPr>
        <w:pStyle w:val="a3"/>
        <w:numPr>
          <w:ilvl w:val="0"/>
          <w:numId w:val="2"/>
        </w:numPr>
        <w:ind w:firstLineChars="0"/>
      </w:pPr>
      <w:r>
        <w:rPr>
          <w:rFonts w:hint="eastAsia"/>
        </w:rPr>
        <w:t>不论团队内外，传递信息效果最好效率最高的方式是面对面交谈。（相同）</w:t>
      </w:r>
    </w:p>
    <w:p w:rsidR="000344B5" w:rsidRDefault="000A2D5A" w:rsidP="000344B5">
      <w:pPr>
        <w:pStyle w:val="a3"/>
        <w:numPr>
          <w:ilvl w:val="0"/>
          <w:numId w:val="2"/>
        </w:numPr>
        <w:ind w:firstLineChars="0"/>
      </w:pPr>
      <w:r>
        <w:rPr>
          <w:rFonts w:hint="eastAsia"/>
        </w:rPr>
        <w:t>可工作的软件并进行完整交付是进度的首要度量标准</w:t>
      </w:r>
    </w:p>
    <w:p w:rsidR="000344B5" w:rsidRDefault="000344B5" w:rsidP="000344B5">
      <w:pPr>
        <w:pStyle w:val="a3"/>
        <w:numPr>
          <w:ilvl w:val="0"/>
          <w:numId w:val="2"/>
        </w:numPr>
        <w:ind w:firstLineChars="0"/>
      </w:pPr>
      <w:r>
        <w:rPr>
          <w:rFonts w:hint="eastAsia"/>
        </w:rPr>
        <w:t>敏捷过程倡导可持续开发。责任人，开发人员，运维人员和用户要能够共同维持其步调稳定延续。（添加运维人员）</w:t>
      </w:r>
    </w:p>
    <w:p w:rsidR="000344B5" w:rsidRDefault="000344B5" w:rsidP="000344B5">
      <w:pPr>
        <w:pStyle w:val="a3"/>
        <w:numPr>
          <w:ilvl w:val="0"/>
          <w:numId w:val="2"/>
        </w:numPr>
        <w:ind w:firstLineChars="0"/>
      </w:pPr>
      <w:r>
        <w:rPr>
          <w:rFonts w:hint="eastAsia"/>
        </w:rPr>
        <w:t>坚持不懈的追求技术卓越和良好设计，敏捷能力由此增强。（相同）</w:t>
      </w:r>
    </w:p>
    <w:p w:rsidR="000344B5" w:rsidRDefault="000344B5" w:rsidP="000344B5">
      <w:pPr>
        <w:pStyle w:val="a3"/>
        <w:numPr>
          <w:ilvl w:val="0"/>
          <w:numId w:val="2"/>
        </w:numPr>
        <w:ind w:firstLineChars="0"/>
      </w:pPr>
      <w:r>
        <w:rPr>
          <w:rFonts w:hint="eastAsia"/>
        </w:rPr>
        <w:t>以简洁为本，他是极力减少不必要工作的艺术。（相同）</w:t>
      </w:r>
    </w:p>
    <w:p w:rsidR="000344B5" w:rsidRDefault="000344B5" w:rsidP="000344B5">
      <w:pPr>
        <w:pStyle w:val="a3"/>
        <w:numPr>
          <w:ilvl w:val="0"/>
          <w:numId w:val="2"/>
        </w:numPr>
        <w:ind w:firstLineChars="0"/>
      </w:pPr>
      <w:r>
        <w:rPr>
          <w:rFonts w:hint="eastAsia"/>
        </w:rPr>
        <w:t>最好的架构、需求和设计出自组织团队。（相同）</w:t>
      </w:r>
    </w:p>
    <w:p w:rsidR="000344B5" w:rsidRDefault="000344B5" w:rsidP="000344B5">
      <w:pPr>
        <w:pStyle w:val="a3"/>
        <w:numPr>
          <w:ilvl w:val="0"/>
          <w:numId w:val="2"/>
        </w:numPr>
        <w:ind w:firstLineChars="0"/>
      </w:pPr>
      <w:r>
        <w:rPr>
          <w:rFonts w:hint="eastAsia"/>
        </w:rPr>
        <w:t>团队定期烦死如何能提高成效，并依此调整自身的举止表现。（相同）</w:t>
      </w:r>
    </w:p>
    <w:p w:rsidR="000344B5" w:rsidRDefault="000344B5" w:rsidP="000344B5">
      <w:pPr>
        <w:pStyle w:val="a3"/>
        <w:numPr>
          <w:ilvl w:val="0"/>
          <w:numId w:val="2"/>
        </w:numPr>
        <w:ind w:firstLineChars="0"/>
      </w:pPr>
      <w:r>
        <w:rPr>
          <w:rFonts w:hint="eastAsia"/>
        </w:rPr>
        <w:t>此外，精益的原则也得到广泛认可。</w:t>
      </w:r>
    </w:p>
    <w:p w:rsidR="006E6048" w:rsidRDefault="006E6048" w:rsidP="006E6048">
      <w:pPr>
        <w:pStyle w:val="a3"/>
        <w:numPr>
          <w:ilvl w:val="1"/>
          <w:numId w:val="2"/>
        </w:numPr>
        <w:ind w:firstLineChars="0"/>
      </w:pPr>
      <w:r>
        <w:rPr>
          <w:rFonts w:hint="eastAsia"/>
        </w:rPr>
        <w:lastRenderedPageBreak/>
        <w:t>消除浪费</w:t>
      </w:r>
    </w:p>
    <w:p w:rsidR="006E6048" w:rsidRDefault="006E6048" w:rsidP="006E6048">
      <w:pPr>
        <w:pStyle w:val="a3"/>
        <w:numPr>
          <w:ilvl w:val="1"/>
          <w:numId w:val="2"/>
        </w:numPr>
        <w:ind w:firstLineChars="0"/>
      </w:pPr>
      <w:r>
        <w:rPr>
          <w:rFonts w:hint="eastAsia"/>
        </w:rPr>
        <w:t>增强学习</w:t>
      </w:r>
    </w:p>
    <w:p w:rsidR="006E6048" w:rsidRDefault="006E6048" w:rsidP="006E6048">
      <w:pPr>
        <w:pStyle w:val="a3"/>
        <w:numPr>
          <w:ilvl w:val="1"/>
          <w:numId w:val="2"/>
        </w:numPr>
        <w:ind w:firstLineChars="0"/>
      </w:pPr>
      <w:r>
        <w:rPr>
          <w:rFonts w:hint="eastAsia"/>
        </w:rPr>
        <w:t>尽量延迟决策</w:t>
      </w:r>
    </w:p>
    <w:p w:rsidR="006E6048" w:rsidRDefault="006E6048" w:rsidP="006E6048">
      <w:pPr>
        <w:pStyle w:val="a3"/>
        <w:numPr>
          <w:ilvl w:val="1"/>
          <w:numId w:val="2"/>
        </w:numPr>
        <w:ind w:firstLineChars="0"/>
      </w:pPr>
      <w:r>
        <w:rPr>
          <w:rFonts w:hint="eastAsia"/>
        </w:rPr>
        <w:t>尽快交付</w:t>
      </w:r>
    </w:p>
    <w:p w:rsidR="006E6048" w:rsidRDefault="006E6048" w:rsidP="006E6048">
      <w:pPr>
        <w:pStyle w:val="a3"/>
        <w:numPr>
          <w:ilvl w:val="1"/>
          <w:numId w:val="2"/>
        </w:numPr>
        <w:ind w:firstLineChars="0"/>
      </w:pPr>
      <w:r>
        <w:rPr>
          <w:rFonts w:hint="eastAsia"/>
        </w:rPr>
        <w:t>赋予团队权利</w:t>
      </w:r>
    </w:p>
    <w:p w:rsidR="006E6048" w:rsidRDefault="00890A4E" w:rsidP="006E6048">
      <w:pPr>
        <w:pStyle w:val="a3"/>
        <w:numPr>
          <w:ilvl w:val="1"/>
          <w:numId w:val="2"/>
        </w:numPr>
        <w:ind w:firstLineChars="0"/>
      </w:pPr>
      <w:r>
        <w:rPr>
          <w:rFonts w:hint="eastAsia"/>
        </w:rPr>
        <w:t>内建</w:t>
      </w:r>
      <w:r w:rsidR="006E6048">
        <w:rPr>
          <w:rFonts w:hint="eastAsia"/>
        </w:rPr>
        <w:t>完整性</w:t>
      </w:r>
    </w:p>
    <w:p w:rsidR="006E6048" w:rsidRDefault="006E6048" w:rsidP="006E6048">
      <w:pPr>
        <w:pStyle w:val="a3"/>
        <w:numPr>
          <w:ilvl w:val="1"/>
          <w:numId w:val="2"/>
        </w:numPr>
        <w:ind w:firstLineChars="0"/>
      </w:pPr>
      <w:r>
        <w:rPr>
          <w:rFonts w:hint="eastAsia"/>
        </w:rPr>
        <w:t>全局优化</w:t>
      </w:r>
    </w:p>
    <w:p w:rsidR="00E8625E" w:rsidRDefault="00927DA6" w:rsidP="00AD50D1">
      <w:pPr>
        <w:pStyle w:val="6"/>
      </w:pPr>
      <w:r>
        <w:rPr>
          <w:rFonts w:hint="eastAsia"/>
        </w:rPr>
        <w:t>方法</w:t>
      </w:r>
    </w:p>
    <w:p w:rsidR="00927DA6" w:rsidRDefault="00927DA6" w:rsidP="00E8625E">
      <w:r>
        <w:rPr>
          <w:rFonts w:hint="eastAsia"/>
        </w:rPr>
        <w:t>常见的敏捷方法有 Scrum，XP，Kanban。</w:t>
      </w:r>
    </w:p>
    <w:p w:rsidR="00927DA6" w:rsidRDefault="00927DA6" w:rsidP="00E8625E">
      <w:r>
        <w:rPr>
          <w:rFonts w:hint="eastAsia"/>
        </w:rPr>
        <w:t>Scrum： 以经验过程控制为理论依据，采用迭代、增量的方法来提高产品开发的可预见性并控制风险。</w:t>
      </w:r>
    </w:p>
    <w:p w:rsidR="00A87A63" w:rsidRDefault="00A87A63" w:rsidP="00E8625E">
      <w:r>
        <w:rPr>
          <w:rFonts w:hint="eastAsia"/>
        </w:rPr>
        <w:t>极限编程： 把好的编程实践发挥到极致。</w:t>
      </w:r>
    </w:p>
    <w:p w:rsidR="00AD50D1" w:rsidRDefault="009328FD" w:rsidP="00E8625E">
      <w:pPr>
        <w:rPr>
          <w:rFonts w:hint="eastAsia"/>
        </w:rPr>
      </w:pPr>
      <w:r>
        <w:rPr>
          <w:rFonts w:hint="eastAsia"/>
        </w:rPr>
        <w:t>Kanban：</w:t>
      </w:r>
      <w:r w:rsidR="008D3425">
        <w:rPr>
          <w:rFonts w:hint="eastAsia"/>
        </w:rPr>
        <w:t>主要规则</w:t>
      </w:r>
      <w:r w:rsidR="002B2294">
        <w:rPr>
          <w:rFonts w:hint="eastAsia"/>
        </w:rPr>
        <w:t>有</w:t>
      </w:r>
      <w:r w:rsidR="008D3425">
        <w:t xml:space="preserve"> </w:t>
      </w:r>
      <w:r w:rsidR="008D3425">
        <w:rPr>
          <w:rFonts w:hint="eastAsia"/>
        </w:rPr>
        <w:t>可视化工作流； 限定</w:t>
      </w:r>
      <w:r w:rsidR="00654CE1">
        <w:rPr>
          <w:rFonts w:hint="eastAsia"/>
        </w:rPr>
        <w:t xml:space="preserve"> </w:t>
      </w:r>
      <w:r w:rsidR="008D3425">
        <w:rPr>
          <w:rFonts w:hint="eastAsia"/>
        </w:rPr>
        <w:t>在制品； 衡量并管理周期时间。</w:t>
      </w:r>
    </w:p>
    <w:p w:rsidR="00AD50D1" w:rsidRDefault="00AD50D1" w:rsidP="00AD50D1">
      <w:pPr>
        <w:pStyle w:val="6"/>
      </w:pPr>
      <w:r>
        <w:rPr>
          <w:rFonts w:hint="eastAsia"/>
        </w:rPr>
        <w:t>实践</w:t>
      </w:r>
    </w:p>
    <w:p w:rsidR="009975F3" w:rsidRDefault="00AD50D1" w:rsidP="00AD50D1">
      <w:r>
        <w:rPr>
          <w:rFonts w:hint="eastAsia"/>
        </w:rPr>
        <w:t>DEVOPS中可以使用敏捷软件开发中常见的管理实现包括</w:t>
      </w:r>
    </w:p>
    <w:p w:rsidR="009975F3" w:rsidRDefault="00AD50D1" w:rsidP="009975F3">
      <w:pPr>
        <w:ind w:firstLine="420"/>
      </w:pPr>
      <w:r>
        <w:rPr>
          <w:rFonts w:hint="eastAsia"/>
        </w:rPr>
        <w:t>迭代式计划、站立会议、回顾、评审、短周期迭代、团队估算等</w:t>
      </w:r>
      <w:r w:rsidR="00E822F6">
        <w:rPr>
          <w:rFonts w:hint="eastAsia"/>
        </w:rPr>
        <w:t>；</w:t>
      </w:r>
    </w:p>
    <w:p w:rsidR="009975F3" w:rsidRDefault="00AD50D1" w:rsidP="00AD50D1">
      <w:r>
        <w:rPr>
          <w:rFonts w:hint="eastAsia"/>
        </w:rPr>
        <w:t>以及常见的技术实现包括</w:t>
      </w:r>
    </w:p>
    <w:p w:rsidR="00AD50D1" w:rsidRDefault="00AD50D1" w:rsidP="0042017C">
      <w:pPr>
        <w:ind w:firstLine="420"/>
        <w:rPr>
          <w:rFonts w:hint="eastAsia"/>
        </w:rPr>
      </w:pPr>
      <w:r>
        <w:rPr>
          <w:rFonts w:hint="eastAsia"/>
        </w:rPr>
        <w:t>单元测试、持续交付、持续集成、编码标准、重构。</w:t>
      </w:r>
    </w:p>
    <w:p w:rsidR="00D7603C" w:rsidRDefault="00D7603C" w:rsidP="00055620">
      <w:pPr>
        <w:pStyle w:val="6"/>
      </w:pPr>
      <w:r>
        <w:rPr>
          <w:rFonts w:hint="eastAsia"/>
        </w:rPr>
        <w:t>工具</w:t>
      </w:r>
    </w:p>
    <w:p w:rsidR="00D7603C" w:rsidRDefault="00D7603C" w:rsidP="00E8625E">
      <w:pPr>
        <w:rPr>
          <w:rFonts w:hint="eastAsia"/>
        </w:rPr>
      </w:pPr>
      <w:r>
        <w:rPr>
          <w:rFonts w:hint="eastAsia"/>
        </w:rPr>
        <w:t>源代码库</w:t>
      </w:r>
    </w:p>
    <w:p w:rsidR="00D7603C" w:rsidRDefault="00D7603C" w:rsidP="00E8625E">
      <w:r>
        <w:rPr>
          <w:rFonts w:hint="eastAsia"/>
        </w:rPr>
        <w:t>构建服务器</w:t>
      </w:r>
    </w:p>
    <w:p w:rsidR="00D7603C" w:rsidRDefault="00D7603C" w:rsidP="00E8625E">
      <w:r>
        <w:rPr>
          <w:rFonts w:hint="eastAsia"/>
        </w:rPr>
        <w:t>配置管理</w:t>
      </w:r>
    </w:p>
    <w:p w:rsidR="00D7603C" w:rsidRDefault="00D7603C" w:rsidP="00E8625E">
      <w:r>
        <w:rPr>
          <w:rFonts w:hint="eastAsia"/>
        </w:rPr>
        <w:t>虚拟基础架构和容器</w:t>
      </w:r>
    </w:p>
    <w:p w:rsidR="00D7603C" w:rsidRDefault="00D7603C" w:rsidP="00E8625E">
      <w:r>
        <w:rPr>
          <w:rFonts w:hint="eastAsia"/>
        </w:rPr>
        <w:t>测试自动化</w:t>
      </w:r>
    </w:p>
    <w:p w:rsidR="00F618A1" w:rsidRDefault="00D7603C" w:rsidP="00F618A1">
      <w:r>
        <w:rPr>
          <w:rFonts w:hint="eastAsia"/>
        </w:rPr>
        <w:t>管道编排</w:t>
      </w:r>
    </w:p>
    <w:p w:rsidR="001B5E03" w:rsidRDefault="001B5E03" w:rsidP="00761D76">
      <w:pPr>
        <w:pStyle w:val="1"/>
        <w:rPr>
          <w:rFonts w:hint="eastAsia"/>
        </w:rPr>
      </w:pPr>
      <w:bookmarkStart w:id="0" w:name="_GoBack"/>
      <w:bookmarkEnd w:id="0"/>
      <w:r>
        <w:rPr>
          <w:rFonts w:hint="eastAsia"/>
        </w:rPr>
        <w:t>第四章</w:t>
      </w:r>
    </w:p>
    <w:p w:rsidR="006548CD" w:rsidRDefault="003F3D5A" w:rsidP="006548CD">
      <w:pPr>
        <w:pStyle w:val="2"/>
      </w:pPr>
      <w:r>
        <w:rPr>
          <w:rFonts w:hint="eastAsia"/>
        </w:rPr>
        <w:t>CMM</w:t>
      </w:r>
      <w:r w:rsidR="003C3960">
        <w:t>/</w:t>
      </w:r>
      <w:r w:rsidR="003C3960">
        <w:rPr>
          <w:rFonts w:hint="eastAsia"/>
        </w:rPr>
        <w:t>CMM</w:t>
      </w:r>
      <w:r w:rsidR="003C3960">
        <w:t>I</w:t>
      </w:r>
      <w:r w:rsidR="003C3960">
        <w:rPr>
          <w:rFonts w:hint="eastAsia"/>
        </w:rPr>
        <w:t>的五个成熟度级别的特征是什么？</w:t>
      </w:r>
    </w:p>
    <w:p w:rsidR="006548CD" w:rsidRDefault="00B31071" w:rsidP="00B16885">
      <w:pPr>
        <w:pStyle w:val="a3"/>
        <w:numPr>
          <w:ilvl w:val="0"/>
          <w:numId w:val="4"/>
        </w:numPr>
        <w:ind w:firstLineChars="0"/>
      </w:pPr>
      <w:r>
        <w:rPr>
          <w:rFonts w:hint="eastAsia"/>
        </w:rPr>
        <w:t>CMM</w:t>
      </w:r>
      <w:r w:rsidR="00B16885">
        <w:rPr>
          <w:rFonts w:hint="eastAsia"/>
        </w:rPr>
        <w:t>初始级</w:t>
      </w:r>
      <w:r w:rsidR="00015EB4">
        <w:rPr>
          <w:rFonts w:hint="eastAsia"/>
        </w:rPr>
        <w:t xml:space="preserve">（CMMI </w:t>
      </w:r>
      <w:r w:rsidR="005904D7">
        <w:rPr>
          <w:rFonts w:hint="eastAsia"/>
        </w:rPr>
        <w:t>初始级</w:t>
      </w:r>
      <w:r w:rsidR="00015EB4">
        <w:rPr>
          <w:rFonts w:hint="eastAsia"/>
        </w:rPr>
        <w:t>）</w:t>
      </w:r>
      <w:r w:rsidR="00B16885">
        <w:rPr>
          <w:rFonts w:hint="eastAsia"/>
        </w:rPr>
        <w:t xml:space="preserve"> 个人行为，软件开发过程混乱无序无准则指导。</w:t>
      </w:r>
    </w:p>
    <w:p w:rsidR="00B16885" w:rsidRDefault="00B31071" w:rsidP="00B16885">
      <w:pPr>
        <w:pStyle w:val="a3"/>
        <w:numPr>
          <w:ilvl w:val="0"/>
          <w:numId w:val="4"/>
        </w:numPr>
        <w:ind w:firstLineChars="0"/>
      </w:pPr>
      <w:r>
        <w:rPr>
          <w:rFonts w:hint="eastAsia"/>
        </w:rPr>
        <w:t>CMM</w:t>
      </w:r>
      <w:r w:rsidR="00B16885">
        <w:rPr>
          <w:rFonts w:hint="eastAsia"/>
        </w:rPr>
        <w:t>可重复级</w:t>
      </w:r>
      <w:r w:rsidR="00015EB4">
        <w:rPr>
          <w:rFonts w:hint="eastAsia"/>
        </w:rPr>
        <w:t xml:space="preserve">（CMMI </w:t>
      </w:r>
      <w:r w:rsidR="008837B3">
        <w:rPr>
          <w:rFonts w:hint="eastAsia"/>
        </w:rPr>
        <w:t>已管理级</w:t>
      </w:r>
      <w:r w:rsidR="00015EB4">
        <w:rPr>
          <w:rFonts w:hint="eastAsia"/>
        </w:rPr>
        <w:t>）</w:t>
      </w:r>
      <w:r w:rsidR="00B16885">
        <w:rPr>
          <w:rFonts w:hint="eastAsia"/>
        </w:rPr>
        <w:t xml:space="preserve"> 已建立基本的项目管理过程跟踪成本、进度和功能性；建立了必要的过程纪律，能重复利用以前的成功。</w:t>
      </w:r>
    </w:p>
    <w:p w:rsidR="00B16885" w:rsidRDefault="00B31071" w:rsidP="00B16885">
      <w:pPr>
        <w:pStyle w:val="a3"/>
        <w:numPr>
          <w:ilvl w:val="0"/>
          <w:numId w:val="4"/>
        </w:numPr>
        <w:ind w:firstLineChars="0"/>
      </w:pPr>
      <w:r>
        <w:rPr>
          <w:rFonts w:hint="eastAsia"/>
        </w:rPr>
        <w:t>CMM</w:t>
      </w:r>
      <w:r w:rsidR="00B16885">
        <w:rPr>
          <w:rFonts w:hint="eastAsia"/>
        </w:rPr>
        <w:t>已定义级</w:t>
      </w:r>
      <w:r w:rsidR="00015EB4">
        <w:rPr>
          <w:rFonts w:hint="eastAsia"/>
        </w:rPr>
        <w:t xml:space="preserve">（CMMI </w:t>
      </w:r>
      <w:r w:rsidR="008837B3">
        <w:rPr>
          <w:rFonts w:hint="eastAsia"/>
        </w:rPr>
        <w:t>已定义级</w:t>
      </w:r>
      <w:r w:rsidR="00015EB4">
        <w:rPr>
          <w:rFonts w:hint="eastAsia"/>
        </w:rPr>
        <w:t>）</w:t>
      </w:r>
      <w:r w:rsidR="00B16885">
        <w:rPr>
          <w:rFonts w:hint="eastAsia"/>
        </w:rPr>
        <w:t xml:space="preserve"> 软件过程文档化、标准化，并集成到组织的标准软件过程。项目活动是标准和一致的，不同项目采用相同的标准。</w:t>
      </w:r>
    </w:p>
    <w:p w:rsidR="00B16885" w:rsidRDefault="00B31071" w:rsidP="00B16885">
      <w:pPr>
        <w:pStyle w:val="a3"/>
        <w:numPr>
          <w:ilvl w:val="0"/>
          <w:numId w:val="4"/>
        </w:numPr>
        <w:ind w:firstLineChars="0"/>
      </w:pPr>
      <w:r>
        <w:rPr>
          <w:rFonts w:hint="eastAsia"/>
        </w:rPr>
        <w:t>CMM</w:t>
      </w:r>
      <w:r w:rsidR="00B16885">
        <w:rPr>
          <w:rFonts w:hint="eastAsia"/>
        </w:rPr>
        <w:t>已管理级</w:t>
      </w:r>
      <w:r w:rsidR="00015EB4">
        <w:rPr>
          <w:rFonts w:hint="eastAsia"/>
        </w:rPr>
        <w:t xml:space="preserve">（CMMI </w:t>
      </w:r>
      <w:r w:rsidR="008837B3">
        <w:rPr>
          <w:rFonts w:hint="eastAsia"/>
        </w:rPr>
        <w:t>定量管理级</w:t>
      </w:r>
      <w:r w:rsidR="00015EB4">
        <w:rPr>
          <w:rFonts w:hint="eastAsia"/>
        </w:rPr>
        <w:t>）</w:t>
      </w:r>
      <w:r w:rsidR="00B16885">
        <w:rPr>
          <w:rFonts w:hint="eastAsia"/>
        </w:rPr>
        <w:t xml:space="preserve"> 已经采用详细的有关软件过程和产品质量的度量，</w:t>
      </w:r>
      <w:r w:rsidR="00B16885">
        <w:rPr>
          <w:rFonts w:hint="eastAsia"/>
        </w:rPr>
        <w:lastRenderedPageBreak/>
        <w:t>可有效预测。</w:t>
      </w:r>
    </w:p>
    <w:p w:rsidR="00B16885" w:rsidRPr="006548CD" w:rsidRDefault="00B31071" w:rsidP="00B16885">
      <w:pPr>
        <w:pStyle w:val="a3"/>
        <w:numPr>
          <w:ilvl w:val="0"/>
          <w:numId w:val="4"/>
        </w:numPr>
        <w:ind w:firstLineChars="0"/>
        <w:rPr>
          <w:rFonts w:hint="eastAsia"/>
        </w:rPr>
      </w:pPr>
      <w:r>
        <w:rPr>
          <w:rFonts w:hint="eastAsia"/>
        </w:rPr>
        <w:t>CMM</w:t>
      </w:r>
      <w:r w:rsidR="00B16885">
        <w:rPr>
          <w:rFonts w:hint="eastAsia"/>
        </w:rPr>
        <w:t>优化级</w:t>
      </w:r>
      <w:r w:rsidR="00015EB4">
        <w:rPr>
          <w:rFonts w:hint="eastAsia"/>
        </w:rPr>
        <w:t xml:space="preserve">（CMMI </w:t>
      </w:r>
      <w:r w:rsidR="008837B3">
        <w:rPr>
          <w:rFonts w:hint="eastAsia"/>
        </w:rPr>
        <w:t>优化级</w:t>
      </w:r>
      <w:r w:rsidR="00015EB4">
        <w:rPr>
          <w:rFonts w:hint="eastAsia"/>
        </w:rPr>
        <w:t>）</w:t>
      </w:r>
      <w:r w:rsidR="00B16885">
        <w:rPr>
          <w:rFonts w:hint="eastAsia"/>
        </w:rPr>
        <w:t xml:space="preserve"> 定量反馈，持续过程改进。</w:t>
      </w:r>
    </w:p>
    <w:p w:rsidR="003C3960" w:rsidRDefault="007D20B3" w:rsidP="006548CD">
      <w:pPr>
        <w:pStyle w:val="2"/>
      </w:pPr>
      <w:r>
        <w:rPr>
          <w:rFonts w:hint="eastAsia"/>
        </w:rPr>
        <w:t>试比较CMMI和SPICE两个模型的异同。</w:t>
      </w:r>
    </w:p>
    <w:tbl>
      <w:tblPr>
        <w:tblStyle w:val="a4"/>
        <w:tblW w:w="0" w:type="auto"/>
        <w:tblLook w:val="04A0" w:firstRow="1" w:lastRow="0" w:firstColumn="1" w:lastColumn="0" w:noHBand="0" w:noVBand="1"/>
      </w:tblPr>
      <w:tblGrid>
        <w:gridCol w:w="2765"/>
        <w:gridCol w:w="2765"/>
        <w:gridCol w:w="2766"/>
      </w:tblGrid>
      <w:tr w:rsidR="00970376" w:rsidTr="00970376">
        <w:tc>
          <w:tcPr>
            <w:tcW w:w="2765" w:type="dxa"/>
          </w:tcPr>
          <w:p w:rsidR="00970376" w:rsidRDefault="00970376" w:rsidP="006548CD">
            <w:pPr>
              <w:rPr>
                <w:rFonts w:hint="eastAsia"/>
              </w:rPr>
            </w:pPr>
          </w:p>
        </w:tc>
        <w:tc>
          <w:tcPr>
            <w:tcW w:w="2765" w:type="dxa"/>
          </w:tcPr>
          <w:p w:rsidR="00970376" w:rsidRDefault="00970376" w:rsidP="006548CD">
            <w:pPr>
              <w:rPr>
                <w:rFonts w:hint="eastAsia"/>
              </w:rPr>
            </w:pPr>
            <w:r>
              <w:rPr>
                <w:rFonts w:hint="eastAsia"/>
              </w:rPr>
              <w:t>CMM</w:t>
            </w:r>
            <w:r w:rsidR="0024615E">
              <w:rPr>
                <w:rFonts w:hint="eastAsia"/>
              </w:rPr>
              <w:t>I</w:t>
            </w:r>
          </w:p>
        </w:tc>
        <w:tc>
          <w:tcPr>
            <w:tcW w:w="2766" w:type="dxa"/>
          </w:tcPr>
          <w:p w:rsidR="00970376" w:rsidRDefault="00970376" w:rsidP="006548CD">
            <w:pPr>
              <w:rPr>
                <w:rFonts w:hint="eastAsia"/>
              </w:rPr>
            </w:pPr>
            <w:r>
              <w:rPr>
                <w:rFonts w:hint="eastAsia"/>
              </w:rPr>
              <w:t>SPICE</w:t>
            </w:r>
          </w:p>
        </w:tc>
      </w:tr>
      <w:tr w:rsidR="00970376" w:rsidTr="00970376">
        <w:tc>
          <w:tcPr>
            <w:tcW w:w="2765" w:type="dxa"/>
          </w:tcPr>
          <w:p w:rsidR="00970376" w:rsidRDefault="00970376" w:rsidP="006548CD">
            <w:pPr>
              <w:rPr>
                <w:rFonts w:hint="eastAsia"/>
              </w:rPr>
            </w:pPr>
            <w:r>
              <w:rPr>
                <w:rFonts w:hint="eastAsia"/>
              </w:rPr>
              <w:t>过程</w:t>
            </w:r>
          </w:p>
        </w:tc>
        <w:tc>
          <w:tcPr>
            <w:tcW w:w="2765" w:type="dxa"/>
          </w:tcPr>
          <w:p w:rsidR="00970376" w:rsidRDefault="00810604" w:rsidP="006548CD">
            <w:r>
              <w:rPr>
                <w:rFonts w:hint="eastAsia"/>
              </w:rPr>
              <w:t>过程管理；</w:t>
            </w:r>
          </w:p>
          <w:p w:rsidR="00810604" w:rsidRDefault="00810604" w:rsidP="006548CD">
            <w:r>
              <w:rPr>
                <w:rFonts w:hint="eastAsia"/>
              </w:rPr>
              <w:t>项目管理；</w:t>
            </w:r>
          </w:p>
          <w:p w:rsidR="00810604" w:rsidRDefault="00810604" w:rsidP="006548CD">
            <w:r>
              <w:rPr>
                <w:rFonts w:hint="eastAsia"/>
              </w:rPr>
              <w:t>工程；</w:t>
            </w:r>
          </w:p>
          <w:p w:rsidR="00810604" w:rsidRDefault="00810604" w:rsidP="006548CD">
            <w:pPr>
              <w:rPr>
                <w:rFonts w:hint="eastAsia"/>
              </w:rPr>
            </w:pPr>
            <w:r>
              <w:rPr>
                <w:rFonts w:hint="eastAsia"/>
              </w:rPr>
              <w:t>支持；</w:t>
            </w:r>
          </w:p>
        </w:tc>
        <w:tc>
          <w:tcPr>
            <w:tcW w:w="2766" w:type="dxa"/>
          </w:tcPr>
          <w:p w:rsidR="00970376" w:rsidRDefault="00810604" w:rsidP="006548CD">
            <w:r>
              <w:rPr>
                <w:rFonts w:hint="eastAsia"/>
              </w:rPr>
              <w:t xml:space="preserve">客户 </w:t>
            </w:r>
            <w:r>
              <w:t xml:space="preserve">– </w:t>
            </w:r>
            <w:r>
              <w:rPr>
                <w:rFonts w:hint="eastAsia"/>
              </w:rPr>
              <w:t>供应商过程；</w:t>
            </w:r>
          </w:p>
          <w:p w:rsidR="00810604" w:rsidRDefault="00810604" w:rsidP="006548CD">
            <w:r>
              <w:rPr>
                <w:rFonts w:hint="eastAsia"/>
              </w:rPr>
              <w:t>工程过程；</w:t>
            </w:r>
          </w:p>
          <w:p w:rsidR="00810604" w:rsidRDefault="00810604" w:rsidP="006548CD">
            <w:r>
              <w:rPr>
                <w:rFonts w:hint="eastAsia"/>
              </w:rPr>
              <w:t>管理过程；</w:t>
            </w:r>
          </w:p>
          <w:p w:rsidR="00810604" w:rsidRDefault="00810604" w:rsidP="006548CD">
            <w:r>
              <w:rPr>
                <w:rFonts w:hint="eastAsia"/>
              </w:rPr>
              <w:t>支持过程；</w:t>
            </w:r>
          </w:p>
          <w:p w:rsidR="00810604" w:rsidRDefault="00810604" w:rsidP="006548CD">
            <w:pPr>
              <w:rPr>
                <w:rFonts w:hint="eastAsia"/>
              </w:rPr>
            </w:pPr>
            <w:r>
              <w:rPr>
                <w:rFonts w:hint="eastAsia"/>
              </w:rPr>
              <w:t>组织过程</w:t>
            </w:r>
          </w:p>
        </w:tc>
      </w:tr>
      <w:tr w:rsidR="00970376" w:rsidTr="00F06211">
        <w:trPr>
          <w:trHeight w:val="60"/>
        </w:trPr>
        <w:tc>
          <w:tcPr>
            <w:tcW w:w="2765" w:type="dxa"/>
          </w:tcPr>
          <w:p w:rsidR="00970376" w:rsidRDefault="00970376" w:rsidP="006548CD">
            <w:pPr>
              <w:rPr>
                <w:rFonts w:hint="eastAsia"/>
              </w:rPr>
            </w:pPr>
            <w:r>
              <w:rPr>
                <w:rFonts w:hint="eastAsia"/>
              </w:rPr>
              <w:t>级别</w:t>
            </w:r>
          </w:p>
        </w:tc>
        <w:tc>
          <w:tcPr>
            <w:tcW w:w="2765" w:type="dxa"/>
          </w:tcPr>
          <w:p w:rsidR="00970376" w:rsidRDefault="00810604" w:rsidP="00F06211">
            <w:r>
              <w:rPr>
                <w:rFonts w:hint="eastAsia"/>
              </w:rPr>
              <w:t>初始级；</w:t>
            </w:r>
          </w:p>
          <w:p w:rsidR="00810604" w:rsidRDefault="00810604" w:rsidP="00F06211">
            <w:r>
              <w:rPr>
                <w:rFonts w:hint="eastAsia"/>
              </w:rPr>
              <w:t>已管理级；</w:t>
            </w:r>
          </w:p>
          <w:p w:rsidR="00810604" w:rsidRDefault="00810604" w:rsidP="006548CD">
            <w:r>
              <w:rPr>
                <w:rFonts w:hint="eastAsia"/>
              </w:rPr>
              <w:t>已定义级；</w:t>
            </w:r>
          </w:p>
          <w:p w:rsidR="00810604" w:rsidRDefault="00810604" w:rsidP="006548CD">
            <w:r>
              <w:rPr>
                <w:rFonts w:hint="eastAsia"/>
              </w:rPr>
              <w:t>定量管理级；</w:t>
            </w:r>
          </w:p>
          <w:p w:rsidR="00810604" w:rsidRDefault="00810604" w:rsidP="006548CD">
            <w:pPr>
              <w:rPr>
                <w:rFonts w:hint="eastAsia"/>
              </w:rPr>
            </w:pPr>
            <w:r>
              <w:rPr>
                <w:rFonts w:hint="eastAsia"/>
              </w:rPr>
              <w:t>优化级</w:t>
            </w:r>
          </w:p>
        </w:tc>
        <w:tc>
          <w:tcPr>
            <w:tcW w:w="2766" w:type="dxa"/>
          </w:tcPr>
          <w:p w:rsidR="00970376" w:rsidRDefault="00810604" w:rsidP="00F06211">
            <w:pPr>
              <w:pStyle w:val="a3"/>
              <w:numPr>
                <w:ilvl w:val="0"/>
                <w:numId w:val="5"/>
              </w:numPr>
              <w:ind w:firstLineChars="0"/>
            </w:pPr>
            <w:r>
              <w:rPr>
                <w:rFonts w:hint="eastAsia"/>
              </w:rPr>
              <w:t>不完整过程；</w:t>
            </w:r>
          </w:p>
          <w:p w:rsidR="00810604" w:rsidRDefault="00810604" w:rsidP="00F06211">
            <w:pPr>
              <w:pStyle w:val="a3"/>
              <w:numPr>
                <w:ilvl w:val="0"/>
                <w:numId w:val="5"/>
              </w:numPr>
              <w:ind w:firstLineChars="0"/>
            </w:pPr>
            <w:r>
              <w:rPr>
                <w:rFonts w:hint="eastAsia"/>
              </w:rPr>
              <w:t>已实施过程；</w:t>
            </w:r>
          </w:p>
          <w:p w:rsidR="00810604" w:rsidRDefault="00810604" w:rsidP="00F06211">
            <w:pPr>
              <w:pStyle w:val="a3"/>
              <w:numPr>
                <w:ilvl w:val="0"/>
                <w:numId w:val="5"/>
              </w:numPr>
              <w:ind w:firstLineChars="0"/>
            </w:pPr>
            <w:r>
              <w:rPr>
                <w:rFonts w:hint="eastAsia"/>
              </w:rPr>
              <w:t>已管理过程；</w:t>
            </w:r>
          </w:p>
          <w:p w:rsidR="00810604" w:rsidRDefault="00810604" w:rsidP="00F06211">
            <w:pPr>
              <w:pStyle w:val="a3"/>
              <w:numPr>
                <w:ilvl w:val="0"/>
                <w:numId w:val="5"/>
              </w:numPr>
              <w:ind w:firstLineChars="0"/>
            </w:pPr>
            <w:r>
              <w:rPr>
                <w:rFonts w:hint="eastAsia"/>
              </w:rPr>
              <w:t>已建立过程；</w:t>
            </w:r>
          </w:p>
          <w:p w:rsidR="00810604" w:rsidRDefault="00810604" w:rsidP="00F06211">
            <w:pPr>
              <w:pStyle w:val="a3"/>
              <w:numPr>
                <w:ilvl w:val="0"/>
                <w:numId w:val="5"/>
              </w:numPr>
              <w:ind w:firstLineChars="0"/>
            </w:pPr>
            <w:r>
              <w:rPr>
                <w:rFonts w:hint="eastAsia"/>
              </w:rPr>
              <w:t>可预测过程；</w:t>
            </w:r>
          </w:p>
          <w:p w:rsidR="00810604" w:rsidRDefault="00810604" w:rsidP="00F06211">
            <w:pPr>
              <w:pStyle w:val="a3"/>
              <w:numPr>
                <w:ilvl w:val="0"/>
                <w:numId w:val="5"/>
              </w:numPr>
              <w:ind w:firstLineChars="0"/>
              <w:rPr>
                <w:rFonts w:hint="eastAsia"/>
              </w:rPr>
            </w:pPr>
            <w:r>
              <w:rPr>
                <w:rFonts w:hint="eastAsia"/>
              </w:rPr>
              <w:t>优化过程；</w:t>
            </w:r>
          </w:p>
        </w:tc>
      </w:tr>
    </w:tbl>
    <w:p w:rsidR="006548CD" w:rsidRPr="006548CD" w:rsidRDefault="006548CD" w:rsidP="006548CD">
      <w:pPr>
        <w:rPr>
          <w:rFonts w:hint="eastAsia"/>
        </w:rPr>
      </w:pPr>
    </w:p>
    <w:p w:rsidR="007D20B3" w:rsidRDefault="007D20B3" w:rsidP="006548CD">
      <w:pPr>
        <w:pStyle w:val="2"/>
      </w:pPr>
      <w:r>
        <w:rPr>
          <w:rFonts w:hint="eastAsia"/>
        </w:rPr>
        <w:t>Dev</w:t>
      </w:r>
      <w:r>
        <w:t>Ops</w:t>
      </w:r>
      <w:r>
        <w:rPr>
          <w:rFonts w:hint="eastAsia"/>
        </w:rPr>
        <w:t>模型对现有的软件开发过程和方法可能带来哪些影响？</w:t>
      </w:r>
    </w:p>
    <w:p w:rsidR="006548CD" w:rsidRPr="006548CD" w:rsidRDefault="007C2270" w:rsidP="006548CD">
      <w:pPr>
        <w:rPr>
          <w:rFonts w:hint="eastAsia"/>
        </w:rPr>
      </w:pPr>
      <w:r>
        <w:rPr>
          <w:rFonts w:hint="eastAsia"/>
        </w:rPr>
        <w:t>目前并不存在专门为DevOps所定义的开发过程和方法，很多DevOps的实践者认为软件开发中的精益方法是DevOps的基础方法学。</w:t>
      </w:r>
    </w:p>
    <w:sectPr w:rsidR="006548CD" w:rsidRPr="00654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34F8"/>
    <w:multiLevelType w:val="hybridMultilevel"/>
    <w:tmpl w:val="88627A58"/>
    <w:lvl w:ilvl="0" w:tplc="1C24F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65ACE"/>
    <w:multiLevelType w:val="hybridMultilevel"/>
    <w:tmpl w:val="FD404D8A"/>
    <w:lvl w:ilvl="0" w:tplc="B34026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E41E52"/>
    <w:multiLevelType w:val="hybridMultilevel"/>
    <w:tmpl w:val="4FA831D6"/>
    <w:lvl w:ilvl="0" w:tplc="122A3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802934"/>
    <w:multiLevelType w:val="hybridMultilevel"/>
    <w:tmpl w:val="20F4B9D4"/>
    <w:lvl w:ilvl="0" w:tplc="C700083C">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521C2"/>
    <w:multiLevelType w:val="hybridMultilevel"/>
    <w:tmpl w:val="2BE42122"/>
    <w:lvl w:ilvl="0" w:tplc="F774E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1711A8"/>
    <w:multiLevelType w:val="hybridMultilevel"/>
    <w:tmpl w:val="F44A61B2"/>
    <w:lvl w:ilvl="0" w:tplc="D6447A5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52"/>
    <w:rsid w:val="00003A0F"/>
    <w:rsid w:val="00014D91"/>
    <w:rsid w:val="0001501B"/>
    <w:rsid w:val="00015EB4"/>
    <w:rsid w:val="000344B5"/>
    <w:rsid w:val="00055620"/>
    <w:rsid w:val="00082D36"/>
    <w:rsid w:val="000A2D5A"/>
    <w:rsid w:val="000A562B"/>
    <w:rsid w:val="000B06B1"/>
    <w:rsid w:val="00142233"/>
    <w:rsid w:val="001B5E03"/>
    <w:rsid w:val="00200CF8"/>
    <w:rsid w:val="0024615E"/>
    <w:rsid w:val="002B2294"/>
    <w:rsid w:val="002C7752"/>
    <w:rsid w:val="003A7651"/>
    <w:rsid w:val="003C3960"/>
    <w:rsid w:val="003F3D5A"/>
    <w:rsid w:val="0042017C"/>
    <w:rsid w:val="00457C62"/>
    <w:rsid w:val="004826C7"/>
    <w:rsid w:val="005446A4"/>
    <w:rsid w:val="00580BD3"/>
    <w:rsid w:val="005904D7"/>
    <w:rsid w:val="006548CD"/>
    <w:rsid w:val="00654CE1"/>
    <w:rsid w:val="006E6048"/>
    <w:rsid w:val="00706CA5"/>
    <w:rsid w:val="00750256"/>
    <w:rsid w:val="00761D76"/>
    <w:rsid w:val="0076211A"/>
    <w:rsid w:val="00776272"/>
    <w:rsid w:val="007A08D7"/>
    <w:rsid w:val="007A3957"/>
    <w:rsid w:val="007C2270"/>
    <w:rsid w:val="007D20B3"/>
    <w:rsid w:val="00810604"/>
    <w:rsid w:val="00855987"/>
    <w:rsid w:val="008837B3"/>
    <w:rsid w:val="00890A4E"/>
    <w:rsid w:val="008D3425"/>
    <w:rsid w:val="00927DA6"/>
    <w:rsid w:val="009328FD"/>
    <w:rsid w:val="00970376"/>
    <w:rsid w:val="009975F3"/>
    <w:rsid w:val="00A87A63"/>
    <w:rsid w:val="00AD50D1"/>
    <w:rsid w:val="00B16885"/>
    <w:rsid w:val="00B31071"/>
    <w:rsid w:val="00B748AD"/>
    <w:rsid w:val="00C36428"/>
    <w:rsid w:val="00C53985"/>
    <w:rsid w:val="00C57155"/>
    <w:rsid w:val="00C86E45"/>
    <w:rsid w:val="00CB2650"/>
    <w:rsid w:val="00CF7BFA"/>
    <w:rsid w:val="00D3037F"/>
    <w:rsid w:val="00D7603C"/>
    <w:rsid w:val="00DD63B4"/>
    <w:rsid w:val="00E822F6"/>
    <w:rsid w:val="00E8625E"/>
    <w:rsid w:val="00E86A73"/>
    <w:rsid w:val="00EB7CF5"/>
    <w:rsid w:val="00F016FF"/>
    <w:rsid w:val="00F06211"/>
    <w:rsid w:val="00F3653F"/>
    <w:rsid w:val="00F618A1"/>
    <w:rsid w:val="00F66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30D9"/>
  <w15:chartTrackingRefBased/>
  <w15:docId w15:val="{2EA92231-C4AD-4156-8B49-4C239CE5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56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56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56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56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A562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A562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A562B"/>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0A562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0A562B"/>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562B"/>
    <w:pPr>
      <w:ind w:firstLineChars="200" w:firstLine="420"/>
    </w:pPr>
  </w:style>
  <w:style w:type="character" w:customStyle="1" w:styleId="10">
    <w:name w:val="标题 1 字符"/>
    <w:basedOn w:val="a0"/>
    <w:link w:val="1"/>
    <w:uiPriority w:val="9"/>
    <w:rsid w:val="000A562B"/>
    <w:rPr>
      <w:b/>
      <w:bCs/>
      <w:kern w:val="44"/>
      <w:sz w:val="44"/>
      <w:szCs w:val="44"/>
    </w:rPr>
  </w:style>
  <w:style w:type="character" w:customStyle="1" w:styleId="20">
    <w:name w:val="标题 2 字符"/>
    <w:basedOn w:val="a0"/>
    <w:link w:val="2"/>
    <w:uiPriority w:val="9"/>
    <w:rsid w:val="000A56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562B"/>
    <w:rPr>
      <w:b/>
      <w:bCs/>
      <w:sz w:val="32"/>
      <w:szCs w:val="32"/>
    </w:rPr>
  </w:style>
  <w:style w:type="character" w:customStyle="1" w:styleId="40">
    <w:name w:val="标题 4 字符"/>
    <w:basedOn w:val="a0"/>
    <w:link w:val="4"/>
    <w:uiPriority w:val="9"/>
    <w:rsid w:val="000A562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A562B"/>
    <w:rPr>
      <w:b/>
      <w:bCs/>
      <w:sz w:val="28"/>
      <w:szCs w:val="28"/>
    </w:rPr>
  </w:style>
  <w:style w:type="character" w:customStyle="1" w:styleId="60">
    <w:name w:val="标题 6 字符"/>
    <w:basedOn w:val="a0"/>
    <w:link w:val="6"/>
    <w:uiPriority w:val="9"/>
    <w:rsid w:val="000A562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A562B"/>
    <w:rPr>
      <w:b/>
      <w:bCs/>
      <w:sz w:val="24"/>
      <w:szCs w:val="24"/>
    </w:rPr>
  </w:style>
  <w:style w:type="character" w:customStyle="1" w:styleId="80">
    <w:name w:val="标题 8 字符"/>
    <w:basedOn w:val="a0"/>
    <w:link w:val="8"/>
    <w:uiPriority w:val="9"/>
    <w:rsid w:val="000A562B"/>
    <w:rPr>
      <w:rFonts w:asciiTheme="majorHAnsi" w:eastAsiaTheme="majorEastAsia" w:hAnsiTheme="majorHAnsi" w:cstheme="majorBidi"/>
      <w:sz w:val="24"/>
      <w:szCs w:val="24"/>
    </w:rPr>
  </w:style>
  <w:style w:type="character" w:customStyle="1" w:styleId="90">
    <w:name w:val="标题 9 字符"/>
    <w:basedOn w:val="a0"/>
    <w:link w:val="9"/>
    <w:uiPriority w:val="9"/>
    <w:rsid w:val="000A562B"/>
    <w:rPr>
      <w:rFonts w:asciiTheme="majorHAnsi" w:eastAsiaTheme="majorEastAsia" w:hAnsiTheme="majorHAnsi" w:cstheme="majorBidi"/>
      <w:szCs w:val="21"/>
    </w:rPr>
  </w:style>
  <w:style w:type="table" w:styleId="a4">
    <w:name w:val="Table Grid"/>
    <w:basedOn w:val="a1"/>
    <w:uiPriority w:val="39"/>
    <w:rsid w:val="00970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2017-11-25T11:06:00Z</dcterms:created>
  <dcterms:modified xsi:type="dcterms:W3CDTF">2017-11-25T12:49:00Z</dcterms:modified>
</cp:coreProperties>
</file>