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541B" w14:textId="1D763D62" w:rsidR="00C806FA" w:rsidRDefault="007945DA" w:rsidP="007945DA">
      <w:pPr>
        <w:jc w:val="center"/>
        <w:rPr>
          <w:sz w:val="20"/>
          <w:szCs w:val="20"/>
          <w:lang w:val="en-CA"/>
        </w:rPr>
      </w:pPr>
      <w:r>
        <w:rPr>
          <w:b/>
          <w:bCs/>
          <w:sz w:val="20"/>
          <w:szCs w:val="20"/>
          <w:u w:val="single"/>
          <w:lang w:val="en-CA"/>
        </w:rPr>
        <w:t>Sodium Hydroxide (NaOH)</w:t>
      </w:r>
    </w:p>
    <w:p w14:paraId="179524CF" w14:textId="56830193" w:rsidR="00F637DA" w:rsidRPr="00F637DA" w:rsidRDefault="00F637DA" w:rsidP="00C34805">
      <w:pPr>
        <w:rPr>
          <w:b/>
          <w:bCs/>
          <w:sz w:val="20"/>
          <w:szCs w:val="20"/>
          <w:u w:val="single"/>
          <w:lang w:val="en-CA"/>
        </w:rPr>
      </w:pPr>
      <w:r>
        <w:rPr>
          <w:b/>
          <w:bCs/>
          <w:sz w:val="20"/>
          <w:szCs w:val="20"/>
          <w:u w:val="single"/>
          <w:lang w:val="en-CA"/>
        </w:rPr>
        <w:t>What is NaOH?</w:t>
      </w:r>
    </w:p>
    <w:p w14:paraId="75AA8064" w14:textId="1071DFE1" w:rsidR="007945DA" w:rsidRDefault="00F85643" w:rsidP="00B6651A">
      <w:pPr>
        <w:ind w:firstLine="720"/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Can be ei</w:t>
      </w:r>
      <w:r w:rsidR="00B6651A">
        <w:rPr>
          <w:sz w:val="20"/>
          <w:szCs w:val="20"/>
          <w:lang w:val="en-CA"/>
        </w:rPr>
        <w:t>ther</w:t>
      </w:r>
      <w:r w:rsidR="00634B9A">
        <w:rPr>
          <w:sz w:val="20"/>
          <w:szCs w:val="20"/>
          <w:lang w:val="en-CA"/>
        </w:rPr>
        <w:t xml:space="preserve"> </w:t>
      </w:r>
      <w:r w:rsidR="00B6651A">
        <w:rPr>
          <w:sz w:val="20"/>
          <w:szCs w:val="20"/>
          <w:lang w:val="en-CA"/>
        </w:rPr>
        <w:t>crystalline or an</w:t>
      </w:r>
      <w:r w:rsidR="00634B9A">
        <w:rPr>
          <w:sz w:val="20"/>
          <w:szCs w:val="20"/>
          <w:lang w:val="en-CA"/>
        </w:rPr>
        <w:t xml:space="preserve"> </w:t>
      </w:r>
      <w:r w:rsidR="00B6651A">
        <w:rPr>
          <w:sz w:val="20"/>
          <w:szCs w:val="20"/>
          <w:lang w:val="en-CA"/>
        </w:rPr>
        <w:t>aqueous solution</w:t>
      </w:r>
      <w:r>
        <w:rPr>
          <w:sz w:val="20"/>
          <w:szCs w:val="20"/>
          <w:lang w:val="en-CA"/>
        </w:rPr>
        <w:t xml:space="preserve">; </w:t>
      </w:r>
      <w:r w:rsidR="009817AA">
        <w:rPr>
          <w:sz w:val="20"/>
          <w:szCs w:val="20"/>
          <w:lang w:val="en-CA"/>
        </w:rPr>
        <w:t>it is</w:t>
      </w:r>
      <w:r w:rsidR="00B6651A">
        <w:rPr>
          <w:sz w:val="20"/>
          <w:szCs w:val="20"/>
          <w:lang w:val="en-CA"/>
        </w:rPr>
        <w:t xml:space="preserve"> b</w:t>
      </w:r>
      <w:r w:rsidR="00634B9A">
        <w:rPr>
          <w:sz w:val="20"/>
          <w:szCs w:val="20"/>
          <w:lang w:val="en-CA"/>
        </w:rPr>
        <w:t>asic and highly caustic.</w:t>
      </w:r>
      <w:r w:rsidR="00C34805">
        <w:rPr>
          <w:sz w:val="20"/>
          <w:szCs w:val="20"/>
          <w:lang w:val="en-CA"/>
        </w:rPr>
        <w:t xml:space="preserve"> </w:t>
      </w:r>
      <w:r w:rsidR="00DD3F89">
        <w:rPr>
          <w:sz w:val="20"/>
          <w:szCs w:val="20"/>
          <w:lang w:val="en-CA"/>
        </w:rPr>
        <w:t>U</w:t>
      </w:r>
      <w:r w:rsidR="00C34805">
        <w:rPr>
          <w:sz w:val="20"/>
          <w:szCs w:val="20"/>
          <w:lang w:val="en-CA"/>
        </w:rPr>
        <w:t>sed in industr</w:t>
      </w:r>
      <w:r w:rsidR="0042600B">
        <w:rPr>
          <w:sz w:val="20"/>
          <w:szCs w:val="20"/>
          <w:lang w:val="en-CA"/>
        </w:rPr>
        <w:t xml:space="preserve">ies </w:t>
      </w:r>
      <w:r w:rsidR="000407E4">
        <w:rPr>
          <w:sz w:val="20"/>
          <w:szCs w:val="20"/>
          <w:lang w:val="en-CA"/>
        </w:rPr>
        <w:t>such as pulp production</w:t>
      </w:r>
      <w:r w:rsidR="00B038B2">
        <w:rPr>
          <w:sz w:val="20"/>
          <w:szCs w:val="20"/>
          <w:lang w:val="en-CA"/>
        </w:rPr>
        <w:t>. A</w:t>
      </w:r>
      <w:r w:rsidR="000407E4">
        <w:rPr>
          <w:sz w:val="20"/>
          <w:szCs w:val="20"/>
          <w:lang w:val="en-CA"/>
        </w:rPr>
        <w:t xml:space="preserve">lso found in household products such as drain cleaner. </w:t>
      </w:r>
      <w:r w:rsidR="0069611D">
        <w:rPr>
          <w:sz w:val="20"/>
          <w:szCs w:val="20"/>
          <w:lang w:val="en-CA"/>
        </w:rPr>
        <w:t>Transported in large quantities.</w:t>
      </w:r>
      <w:r w:rsidR="00BF7F2F">
        <w:rPr>
          <w:sz w:val="20"/>
          <w:szCs w:val="20"/>
          <w:lang w:val="en-CA"/>
        </w:rPr>
        <w:t xml:space="preserve"> Non-combustible</w:t>
      </w:r>
      <w:r w:rsidR="00366163">
        <w:rPr>
          <w:sz w:val="20"/>
          <w:szCs w:val="20"/>
          <w:lang w:val="en-CA"/>
        </w:rPr>
        <w:t>, but releases toxic fumes if heated.</w:t>
      </w:r>
      <w:r w:rsidR="00F52F02">
        <w:rPr>
          <w:sz w:val="20"/>
          <w:szCs w:val="20"/>
          <w:lang w:val="en-CA"/>
        </w:rPr>
        <w:t xml:space="preserve"> Toxic vapors from concentrations over 4%.</w:t>
      </w:r>
    </w:p>
    <w:p w14:paraId="0BB474AD" w14:textId="4704C690" w:rsidR="00F637DA" w:rsidRDefault="00F637DA" w:rsidP="00C34805">
      <w:pPr>
        <w:rPr>
          <w:sz w:val="20"/>
          <w:szCs w:val="20"/>
          <w:lang w:val="en-CA"/>
        </w:rPr>
      </w:pPr>
      <w:r>
        <w:rPr>
          <w:b/>
          <w:bCs/>
          <w:sz w:val="20"/>
          <w:szCs w:val="20"/>
          <w:u w:val="single"/>
          <w:lang w:val="en-CA"/>
        </w:rPr>
        <w:t>Crew Safety</w:t>
      </w:r>
    </w:p>
    <w:p w14:paraId="18291B12" w14:textId="6607E050" w:rsidR="00F637DA" w:rsidRDefault="007C4E00" w:rsidP="007C4E00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CA"/>
        </w:rPr>
      </w:pPr>
      <w:r>
        <w:rPr>
          <w:b/>
          <w:bCs/>
          <w:sz w:val="20"/>
          <w:szCs w:val="20"/>
          <w:lang w:val="en-CA"/>
        </w:rPr>
        <w:t>Staging/Perimeter</w:t>
      </w:r>
    </w:p>
    <w:p w14:paraId="2E3101E7" w14:textId="3766F63D" w:rsidR="00EE44F4" w:rsidRPr="00DC4C58" w:rsidRDefault="00DC4C58" w:rsidP="00EE44F4">
      <w:pPr>
        <w:pStyle w:val="ListParagraph"/>
        <w:numPr>
          <w:ilvl w:val="0"/>
          <w:numId w:val="2"/>
        </w:numPr>
        <w:rPr>
          <w:b/>
          <w:bCs/>
          <w:sz w:val="20"/>
          <w:szCs w:val="20"/>
          <w:lang w:val="en-CA"/>
        </w:rPr>
      </w:pPr>
      <w:r>
        <w:rPr>
          <w:b/>
          <w:bCs/>
          <w:sz w:val="20"/>
          <w:szCs w:val="20"/>
          <w:lang w:val="en-CA"/>
        </w:rPr>
        <w:t xml:space="preserve">Industrial: </w:t>
      </w:r>
      <w:r w:rsidR="00A77F18">
        <w:rPr>
          <w:sz w:val="20"/>
          <w:szCs w:val="20"/>
          <w:lang w:val="en-CA"/>
        </w:rPr>
        <w:t>Spill: 50m until spill has been isolated</w:t>
      </w:r>
      <w:r w:rsidR="00EE44F4">
        <w:rPr>
          <w:sz w:val="20"/>
          <w:szCs w:val="20"/>
          <w:lang w:val="en-CA"/>
        </w:rPr>
        <w:t>. Fire: 800 m</w:t>
      </w:r>
    </w:p>
    <w:p w14:paraId="3F36CB95" w14:textId="6A9AC932" w:rsidR="00DC4C58" w:rsidRPr="00EE44F4" w:rsidRDefault="00DC4C58" w:rsidP="00EE44F4">
      <w:pPr>
        <w:pStyle w:val="ListParagraph"/>
        <w:numPr>
          <w:ilvl w:val="0"/>
          <w:numId w:val="2"/>
        </w:numPr>
        <w:rPr>
          <w:b/>
          <w:bCs/>
          <w:sz w:val="20"/>
          <w:szCs w:val="20"/>
          <w:lang w:val="en-CA"/>
        </w:rPr>
      </w:pPr>
      <w:r>
        <w:rPr>
          <w:b/>
          <w:bCs/>
          <w:sz w:val="20"/>
          <w:szCs w:val="20"/>
          <w:lang w:val="en-CA"/>
        </w:rPr>
        <w:t xml:space="preserve">Residential: </w:t>
      </w:r>
      <w:r>
        <w:rPr>
          <w:sz w:val="20"/>
          <w:szCs w:val="20"/>
          <w:lang w:val="en-CA"/>
        </w:rPr>
        <w:t>Limited exposure to small volumes (</w:t>
      </w:r>
      <w:r w:rsidR="00D70F90">
        <w:rPr>
          <w:sz w:val="20"/>
          <w:szCs w:val="20"/>
          <w:lang w:val="en-CA"/>
        </w:rPr>
        <w:t>i.e.</w:t>
      </w:r>
      <w:r>
        <w:rPr>
          <w:sz w:val="20"/>
          <w:szCs w:val="20"/>
          <w:lang w:val="en-CA"/>
        </w:rPr>
        <w:t xml:space="preserve"> drain cleaner): no staging. Large</w:t>
      </w:r>
      <w:r w:rsidR="003B2501">
        <w:rPr>
          <w:sz w:val="20"/>
          <w:szCs w:val="20"/>
          <w:lang w:val="en-CA"/>
        </w:rPr>
        <w:t xml:space="preserve"> amounts</w:t>
      </w:r>
      <w:r>
        <w:rPr>
          <w:sz w:val="20"/>
          <w:szCs w:val="20"/>
          <w:lang w:val="en-CA"/>
        </w:rPr>
        <w:t xml:space="preserve"> may be </w:t>
      </w:r>
      <w:r w:rsidR="00E62761">
        <w:rPr>
          <w:sz w:val="20"/>
          <w:szCs w:val="20"/>
          <w:lang w:val="en-CA"/>
        </w:rPr>
        <w:t>found</w:t>
      </w:r>
      <w:r>
        <w:rPr>
          <w:sz w:val="20"/>
          <w:szCs w:val="20"/>
          <w:lang w:val="en-CA"/>
        </w:rPr>
        <w:t xml:space="preserve"> in settings</w:t>
      </w:r>
      <w:r w:rsidR="00246FE5">
        <w:rPr>
          <w:sz w:val="20"/>
          <w:szCs w:val="20"/>
          <w:lang w:val="en-CA"/>
        </w:rPr>
        <w:t xml:space="preserve"> such as clandestine labs. </w:t>
      </w:r>
      <w:r w:rsidR="00D70F90">
        <w:rPr>
          <w:sz w:val="20"/>
          <w:szCs w:val="20"/>
          <w:lang w:val="en-CA"/>
        </w:rPr>
        <w:t>S</w:t>
      </w:r>
      <w:r w:rsidR="00E62761">
        <w:rPr>
          <w:sz w:val="20"/>
          <w:szCs w:val="20"/>
          <w:lang w:val="en-CA"/>
        </w:rPr>
        <w:t xml:space="preserve">tage </w:t>
      </w:r>
      <w:r>
        <w:rPr>
          <w:sz w:val="20"/>
          <w:szCs w:val="20"/>
          <w:lang w:val="en-CA"/>
        </w:rPr>
        <w:t xml:space="preserve">if concerned. </w:t>
      </w:r>
    </w:p>
    <w:p w14:paraId="34F78A5D" w14:textId="5A0B5130" w:rsidR="0069611D" w:rsidRDefault="0069611D" w:rsidP="007C4E00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CA"/>
        </w:rPr>
      </w:pPr>
      <w:r>
        <w:rPr>
          <w:b/>
          <w:bCs/>
          <w:sz w:val="20"/>
          <w:szCs w:val="20"/>
          <w:lang w:val="en-CA"/>
        </w:rPr>
        <w:t>Additional Resources</w:t>
      </w:r>
    </w:p>
    <w:p w14:paraId="69D55D12" w14:textId="2308483E" w:rsidR="00EE44F4" w:rsidRPr="0071622F" w:rsidRDefault="00E4745E" w:rsidP="00EE44F4">
      <w:pPr>
        <w:pStyle w:val="ListParagraph"/>
        <w:numPr>
          <w:ilvl w:val="0"/>
          <w:numId w:val="2"/>
        </w:numPr>
        <w:rPr>
          <w:b/>
          <w:bCs/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L</w:t>
      </w:r>
      <w:r w:rsidR="00A25AA0">
        <w:rPr>
          <w:sz w:val="20"/>
          <w:szCs w:val="20"/>
          <w:lang w:val="en-CA"/>
        </w:rPr>
        <w:t>arge spill: Rescue team with chemical protective</w:t>
      </w:r>
      <w:r w:rsidR="00D70F90">
        <w:rPr>
          <w:sz w:val="20"/>
          <w:szCs w:val="20"/>
          <w:lang w:val="en-CA"/>
        </w:rPr>
        <w:t xml:space="preserve"> clothing</w:t>
      </w:r>
      <w:r w:rsidR="009165BC">
        <w:rPr>
          <w:sz w:val="20"/>
          <w:szCs w:val="20"/>
          <w:lang w:val="en-CA"/>
        </w:rPr>
        <w:t xml:space="preserve"> and </w:t>
      </w:r>
      <w:r w:rsidR="00A25AA0">
        <w:rPr>
          <w:sz w:val="20"/>
          <w:szCs w:val="20"/>
          <w:lang w:val="en-CA"/>
        </w:rPr>
        <w:t>SCBA’s i</w:t>
      </w:r>
      <w:r w:rsidR="0071622F">
        <w:rPr>
          <w:sz w:val="20"/>
          <w:szCs w:val="20"/>
          <w:lang w:val="en-CA"/>
        </w:rPr>
        <w:t>n case of toxic vapor</w:t>
      </w:r>
      <w:r w:rsidR="009165BC">
        <w:rPr>
          <w:sz w:val="20"/>
          <w:szCs w:val="20"/>
          <w:lang w:val="en-CA"/>
        </w:rPr>
        <w:t>.</w:t>
      </w:r>
    </w:p>
    <w:p w14:paraId="72B85D5A" w14:textId="104786BA" w:rsidR="0071622F" w:rsidRDefault="0071622F" w:rsidP="00EE44F4">
      <w:pPr>
        <w:pStyle w:val="ListParagraph"/>
        <w:numPr>
          <w:ilvl w:val="0"/>
          <w:numId w:val="2"/>
        </w:numPr>
        <w:rPr>
          <w:b/>
          <w:bCs/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Small</w:t>
      </w:r>
      <w:r w:rsidR="0012710B">
        <w:rPr>
          <w:sz w:val="20"/>
          <w:szCs w:val="20"/>
          <w:lang w:val="en-CA"/>
        </w:rPr>
        <w:t xml:space="preserve">, non-industrial </w:t>
      </w:r>
      <w:r>
        <w:rPr>
          <w:sz w:val="20"/>
          <w:szCs w:val="20"/>
          <w:lang w:val="en-CA"/>
        </w:rPr>
        <w:t>exposure</w:t>
      </w:r>
      <w:r w:rsidR="0012710B">
        <w:rPr>
          <w:sz w:val="20"/>
          <w:szCs w:val="20"/>
          <w:lang w:val="en-CA"/>
        </w:rPr>
        <w:t xml:space="preserve"> (</w:t>
      </w:r>
      <w:proofErr w:type="spellStart"/>
      <w:r w:rsidR="0012710B">
        <w:rPr>
          <w:sz w:val="20"/>
          <w:szCs w:val="20"/>
          <w:lang w:val="en-CA"/>
        </w:rPr>
        <w:t>ie</w:t>
      </w:r>
      <w:proofErr w:type="spellEnd"/>
      <w:r w:rsidR="0012710B">
        <w:rPr>
          <w:sz w:val="20"/>
          <w:szCs w:val="20"/>
          <w:lang w:val="en-CA"/>
        </w:rPr>
        <w:t>. Drain cleaner): no additional resources needed</w:t>
      </w:r>
      <w:r w:rsidR="009165BC">
        <w:rPr>
          <w:sz w:val="20"/>
          <w:szCs w:val="20"/>
          <w:lang w:val="en-CA"/>
        </w:rPr>
        <w:t>.</w:t>
      </w:r>
    </w:p>
    <w:p w14:paraId="4A97ED53" w14:textId="02AC9D05" w:rsidR="0069611D" w:rsidRDefault="0069611D" w:rsidP="007C4E00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CA"/>
        </w:rPr>
      </w:pPr>
      <w:r>
        <w:rPr>
          <w:b/>
          <w:bCs/>
          <w:sz w:val="20"/>
          <w:szCs w:val="20"/>
          <w:lang w:val="en-CA"/>
        </w:rPr>
        <w:t>PPE requirements</w:t>
      </w:r>
    </w:p>
    <w:p w14:paraId="133CB51F" w14:textId="346D695D" w:rsidR="00A25AA0" w:rsidRDefault="007B65F0" w:rsidP="00A25AA0">
      <w:pPr>
        <w:pStyle w:val="ListParagraph"/>
        <w:numPr>
          <w:ilvl w:val="0"/>
          <w:numId w:val="2"/>
        </w:numPr>
        <w:rPr>
          <w:b/>
          <w:bCs/>
          <w:sz w:val="20"/>
          <w:szCs w:val="20"/>
          <w:lang w:val="en-CA"/>
        </w:rPr>
      </w:pPr>
      <w:r>
        <w:rPr>
          <w:sz w:val="20"/>
          <w:szCs w:val="20"/>
          <w:lang w:val="en-CA"/>
        </w:rPr>
        <w:t xml:space="preserve">Our nitrile gloves are too thin to handle </w:t>
      </w:r>
      <w:r w:rsidR="00DF5467">
        <w:rPr>
          <w:sz w:val="20"/>
          <w:szCs w:val="20"/>
          <w:lang w:val="en-CA"/>
        </w:rPr>
        <w:t>directly</w:t>
      </w:r>
      <w:r w:rsidR="009B5805">
        <w:rPr>
          <w:sz w:val="20"/>
          <w:szCs w:val="20"/>
          <w:lang w:val="en-CA"/>
        </w:rPr>
        <w:t>. OK</w:t>
      </w:r>
      <w:r w:rsidR="005D0A2D">
        <w:rPr>
          <w:sz w:val="20"/>
          <w:szCs w:val="20"/>
          <w:lang w:val="en-CA"/>
        </w:rPr>
        <w:t xml:space="preserve"> for incidental exposure to dilute run-of</w:t>
      </w:r>
      <w:r w:rsidR="00182FDB">
        <w:rPr>
          <w:sz w:val="20"/>
          <w:szCs w:val="20"/>
          <w:lang w:val="en-CA"/>
        </w:rPr>
        <w:t>f</w:t>
      </w:r>
      <w:r w:rsidR="009B5805">
        <w:rPr>
          <w:sz w:val="20"/>
          <w:szCs w:val="20"/>
          <w:lang w:val="en-CA"/>
        </w:rPr>
        <w:t>.</w:t>
      </w:r>
    </w:p>
    <w:p w14:paraId="0BD98115" w14:textId="71E184FC" w:rsidR="00D4609A" w:rsidRPr="00A25AA0" w:rsidRDefault="00D4609A" w:rsidP="00A25AA0">
      <w:pPr>
        <w:pStyle w:val="ListParagraph"/>
        <w:numPr>
          <w:ilvl w:val="0"/>
          <w:numId w:val="2"/>
        </w:numPr>
        <w:rPr>
          <w:b/>
          <w:bCs/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Eye protection is a must-have. It is non-optional.</w:t>
      </w:r>
    </w:p>
    <w:p w14:paraId="1A26DECD" w14:textId="368EBD2A" w:rsidR="0069611D" w:rsidRDefault="0069611D" w:rsidP="007C4E00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CA"/>
        </w:rPr>
      </w:pPr>
      <w:r>
        <w:rPr>
          <w:b/>
          <w:bCs/>
          <w:sz w:val="20"/>
          <w:szCs w:val="20"/>
          <w:lang w:val="en-CA"/>
        </w:rPr>
        <w:t>Safely initiating patient contact</w:t>
      </w:r>
    </w:p>
    <w:p w14:paraId="47A17ACC" w14:textId="686766AA" w:rsidR="00D4609A" w:rsidRPr="00182FDB" w:rsidRDefault="00B03DDF" w:rsidP="00D4609A">
      <w:pPr>
        <w:pStyle w:val="ListParagraph"/>
        <w:numPr>
          <w:ilvl w:val="0"/>
          <w:numId w:val="2"/>
        </w:numPr>
        <w:rPr>
          <w:b/>
          <w:bCs/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Industrial exposures: have rescue personnel bring the patient to a safe meeting place</w:t>
      </w:r>
      <w:r w:rsidR="006A47E9">
        <w:rPr>
          <w:sz w:val="20"/>
          <w:szCs w:val="20"/>
          <w:lang w:val="en-CA"/>
        </w:rPr>
        <w:t>.</w:t>
      </w:r>
    </w:p>
    <w:p w14:paraId="58DDF337" w14:textId="432E75CF" w:rsidR="00182FDB" w:rsidRPr="00B03DDF" w:rsidRDefault="00182FDB" w:rsidP="00D4609A">
      <w:pPr>
        <w:pStyle w:val="ListParagraph"/>
        <w:numPr>
          <w:ilvl w:val="0"/>
          <w:numId w:val="2"/>
        </w:numPr>
        <w:rPr>
          <w:b/>
          <w:bCs/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Rescue</w:t>
      </w:r>
      <w:r w:rsidR="007769B4">
        <w:rPr>
          <w:sz w:val="20"/>
          <w:szCs w:val="20"/>
          <w:lang w:val="en-CA"/>
        </w:rPr>
        <w:t xml:space="preserve"> team</w:t>
      </w:r>
      <w:r>
        <w:rPr>
          <w:sz w:val="20"/>
          <w:szCs w:val="20"/>
          <w:lang w:val="en-CA"/>
        </w:rPr>
        <w:t xml:space="preserve"> or patient </w:t>
      </w:r>
      <w:r w:rsidR="00F425A5">
        <w:rPr>
          <w:sz w:val="20"/>
          <w:szCs w:val="20"/>
          <w:lang w:val="en-CA"/>
        </w:rPr>
        <w:t>to</w:t>
      </w:r>
      <w:r>
        <w:rPr>
          <w:sz w:val="20"/>
          <w:szCs w:val="20"/>
          <w:lang w:val="en-CA"/>
        </w:rPr>
        <w:t xml:space="preserve"> initiate </w:t>
      </w:r>
      <w:r w:rsidR="002C19FB">
        <w:rPr>
          <w:sz w:val="20"/>
          <w:szCs w:val="20"/>
          <w:lang w:val="en-CA"/>
        </w:rPr>
        <w:t>decon</w:t>
      </w:r>
      <w:r w:rsidR="000172DF">
        <w:rPr>
          <w:sz w:val="20"/>
          <w:szCs w:val="20"/>
          <w:lang w:val="en-CA"/>
        </w:rPr>
        <w:t>tamination</w:t>
      </w:r>
      <w:r>
        <w:rPr>
          <w:sz w:val="20"/>
          <w:szCs w:val="20"/>
          <w:lang w:val="en-CA"/>
        </w:rPr>
        <w:t xml:space="preserve"> to avoid incidental exposure to concentrated </w:t>
      </w:r>
      <w:r w:rsidR="000D3560">
        <w:rPr>
          <w:sz w:val="20"/>
          <w:szCs w:val="20"/>
          <w:lang w:val="en-CA"/>
        </w:rPr>
        <w:t>NaOH</w:t>
      </w:r>
      <w:r>
        <w:rPr>
          <w:sz w:val="20"/>
          <w:szCs w:val="20"/>
          <w:lang w:val="en-CA"/>
        </w:rPr>
        <w:t xml:space="preserve">. </w:t>
      </w:r>
      <w:r w:rsidR="00B565EF">
        <w:rPr>
          <w:sz w:val="20"/>
          <w:szCs w:val="20"/>
          <w:lang w:val="en-CA"/>
        </w:rPr>
        <w:t xml:space="preserve">Consider callback to </w:t>
      </w:r>
      <w:r w:rsidR="00F93F46">
        <w:rPr>
          <w:sz w:val="20"/>
          <w:szCs w:val="20"/>
          <w:lang w:val="en-CA"/>
        </w:rPr>
        <w:t xml:space="preserve">initiate </w:t>
      </w:r>
      <w:r w:rsidR="000172DF">
        <w:rPr>
          <w:sz w:val="20"/>
          <w:szCs w:val="20"/>
          <w:lang w:val="en-CA"/>
        </w:rPr>
        <w:t xml:space="preserve">decontamination </w:t>
      </w:r>
      <w:r w:rsidR="00F93F46">
        <w:rPr>
          <w:sz w:val="20"/>
          <w:szCs w:val="20"/>
          <w:lang w:val="en-CA"/>
        </w:rPr>
        <w:t>prior to arrival</w:t>
      </w:r>
      <w:r w:rsidR="00B565EF">
        <w:rPr>
          <w:sz w:val="20"/>
          <w:szCs w:val="20"/>
          <w:lang w:val="en-CA"/>
        </w:rPr>
        <w:t>.</w:t>
      </w:r>
    </w:p>
    <w:p w14:paraId="1603991E" w14:textId="28110B79" w:rsidR="0040458B" w:rsidRDefault="0040458B" w:rsidP="0040458B">
      <w:pPr>
        <w:rPr>
          <w:sz w:val="20"/>
          <w:szCs w:val="20"/>
          <w:lang w:val="en-CA"/>
        </w:rPr>
      </w:pPr>
      <w:r>
        <w:rPr>
          <w:b/>
          <w:bCs/>
          <w:sz w:val="20"/>
          <w:szCs w:val="20"/>
          <w:u w:val="single"/>
          <w:lang w:val="en-CA"/>
        </w:rPr>
        <w:t>Effect on the Patient</w:t>
      </w:r>
    </w:p>
    <w:p w14:paraId="4A18E4DB" w14:textId="37F354E3" w:rsidR="0040458B" w:rsidRDefault="0040458B" w:rsidP="0040458B">
      <w:pPr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ab/>
      </w:r>
      <w:r w:rsidR="00732A32">
        <w:rPr>
          <w:sz w:val="20"/>
          <w:szCs w:val="20"/>
          <w:lang w:val="en-CA"/>
        </w:rPr>
        <w:t xml:space="preserve">Saponification leading to significant tissue damage. </w:t>
      </w:r>
      <w:r w:rsidR="0034181F">
        <w:rPr>
          <w:sz w:val="20"/>
          <w:szCs w:val="20"/>
          <w:lang w:val="en-CA"/>
        </w:rPr>
        <w:t xml:space="preserve">Eye exposure </w:t>
      </w:r>
      <w:r w:rsidR="00633F74">
        <w:rPr>
          <w:sz w:val="20"/>
          <w:szCs w:val="20"/>
          <w:lang w:val="en-CA"/>
        </w:rPr>
        <w:t>has</w:t>
      </w:r>
      <w:r w:rsidR="0034181F">
        <w:rPr>
          <w:sz w:val="20"/>
          <w:szCs w:val="20"/>
          <w:lang w:val="en-CA"/>
        </w:rPr>
        <w:t xml:space="preserve"> high risk of blindness</w:t>
      </w:r>
      <w:r w:rsidR="00732A32">
        <w:rPr>
          <w:sz w:val="20"/>
          <w:szCs w:val="20"/>
          <w:lang w:val="en-CA"/>
        </w:rPr>
        <w:t>. If present, vapors will act as</w:t>
      </w:r>
      <w:r w:rsidR="00633F74">
        <w:rPr>
          <w:sz w:val="20"/>
          <w:szCs w:val="20"/>
          <w:lang w:val="en-CA"/>
        </w:rPr>
        <w:t xml:space="preserve"> an airway</w:t>
      </w:r>
      <w:r w:rsidR="00732A32">
        <w:rPr>
          <w:sz w:val="20"/>
          <w:szCs w:val="20"/>
          <w:lang w:val="en-CA"/>
        </w:rPr>
        <w:t xml:space="preserve"> irritant. </w:t>
      </w:r>
      <w:r w:rsidR="0034181F">
        <w:rPr>
          <w:sz w:val="20"/>
          <w:szCs w:val="20"/>
          <w:lang w:val="en-CA"/>
        </w:rPr>
        <w:t xml:space="preserve">Ingestion causes </w:t>
      </w:r>
      <w:r w:rsidR="00AD39D0">
        <w:rPr>
          <w:sz w:val="20"/>
          <w:szCs w:val="20"/>
          <w:lang w:val="en-CA"/>
        </w:rPr>
        <w:t>saponification of upper airway and GI tract.</w:t>
      </w:r>
    </w:p>
    <w:p w14:paraId="0B73C746" w14:textId="1F077AE3" w:rsidR="00E01503" w:rsidRDefault="00E01503" w:rsidP="0040458B">
      <w:pPr>
        <w:rPr>
          <w:sz w:val="20"/>
          <w:szCs w:val="20"/>
          <w:lang w:val="en-CA"/>
        </w:rPr>
      </w:pPr>
      <w:r>
        <w:rPr>
          <w:b/>
          <w:bCs/>
          <w:sz w:val="20"/>
          <w:szCs w:val="20"/>
          <w:u w:val="single"/>
          <w:lang w:val="en-CA"/>
        </w:rPr>
        <w:t>Patient Decontamination</w:t>
      </w:r>
    </w:p>
    <w:p w14:paraId="5263D2CD" w14:textId="4C5B96E4" w:rsidR="00E01503" w:rsidRDefault="00E01503" w:rsidP="0040458B">
      <w:pPr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ab/>
        <w:t xml:space="preserve">Eyes take priority. If </w:t>
      </w:r>
      <w:r w:rsidR="00AD39D0">
        <w:rPr>
          <w:sz w:val="20"/>
          <w:szCs w:val="20"/>
          <w:lang w:val="en-CA"/>
        </w:rPr>
        <w:t xml:space="preserve">eye exposure </w:t>
      </w:r>
      <w:r w:rsidR="006A47E9">
        <w:rPr>
          <w:sz w:val="20"/>
          <w:szCs w:val="20"/>
          <w:lang w:val="en-CA"/>
        </w:rPr>
        <w:t xml:space="preserve">occurred, </w:t>
      </w:r>
      <w:r>
        <w:rPr>
          <w:sz w:val="20"/>
          <w:szCs w:val="20"/>
          <w:lang w:val="en-CA"/>
        </w:rPr>
        <w:t>continuous flushing until testing with a pH strip confirms pH = 7</w:t>
      </w:r>
      <w:r w:rsidR="00AD39D0">
        <w:rPr>
          <w:sz w:val="20"/>
          <w:szCs w:val="20"/>
          <w:lang w:val="en-CA"/>
        </w:rPr>
        <w:t xml:space="preserve">. </w:t>
      </w:r>
      <w:r w:rsidR="00644B2B">
        <w:rPr>
          <w:sz w:val="20"/>
          <w:szCs w:val="20"/>
          <w:lang w:val="en-CA"/>
        </w:rPr>
        <w:t>R</w:t>
      </w:r>
      <w:r w:rsidR="00384A8A">
        <w:rPr>
          <w:sz w:val="20"/>
          <w:szCs w:val="20"/>
          <w:lang w:val="en-CA"/>
        </w:rPr>
        <w:t xml:space="preserve">emove </w:t>
      </w:r>
      <w:r>
        <w:rPr>
          <w:sz w:val="20"/>
          <w:szCs w:val="20"/>
          <w:lang w:val="en-CA"/>
        </w:rPr>
        <w:t>clothing</w:t>
      </w:r>
      <w:r w:rsidR="00384A8A">
        <w:rPr>
          <w:sz w:val="20"/>
          <w:szCs w:val="20"/>
          <w:lang w:val="en-CA"/>
        </w:rPr>
        <w:t xml:space="preserve"> </w:t>
      </w:r>
      <w:r>
        <w:rPr>
          <w:sz w:val="20"/>
          <w:szCs w:val="20"/>
          <w:lang w:val="en-CA"/>
        </w:rPr>
        <w:t>without pulling over the head</w:t>
      </w:r>
      <w:r w:rsidR="000C5822">
        <w:rPr>
          <w:sz w:val="20"/>
          <w:szCs w:val="20"/>
          <w:lang w:val="en-CA"/>
        </w:rPr>
        <w:t>.</w:t>
      </w:r>
      <w:r w:rsidR="00190F98">
        <w:rPr>
          <w:sz w:val="20"/>
          <w:szCs w:val="20"/>
          <w:lang w:val="en-CA"/>
        </w:rPr>
        <w:t xml:space="preserve"> </w:t>
      </w:r>
      <w:r w:rsidR="000C5822">
        <w:rPr>
          <w:sz w:val="20"/>
          <w:szCs w:val="20"/>
          <w:lang w:val="en-CA"/>
        </w:rPr>
        <w:t>L</w:t>
      </w:r>
      <w:r w:rsidR="00190F98">
        <w:rPr>
          <w:sz w:val="20"/>
          <w:szCs w:val="20"/>
          <w:lang w:val="en-CA"/>
        </w:rPr>
        <w:t xml:space="preserve">eave </w:t>
      </w:r>
      <w:r w:rsidR="000C5822">
        <w:rPr>
          <w:sz w:val="20"/>
          <w:szCs w:val="20"/>
          <w:lang w:val="en-CA"/>
        </w:rPr>
        <w:t xml:space="preserve">clothes </w:t>
      </w:r>
      <w:r w:rsidR="00190F98">
        <w:rPr>
          <w:sz w:val="20"/>
          <w:szCs w:val="20"/>
          <w:lang w:val="en-CA"/>
        </w:rPr>
        <w:t>on scene</w:t>
      </w:r>
      <w:r>
        <w:rPr>
          <w:sz w:val="20"/>
          <w:szCs w:val="20"/>
          <w:lang w:val="en-CA"/>
        </w:rPr>
        <w:t>.</w:t>
      </w:r>
      <w:r w:rsidR="00052417">
        <w:rPr>
          <w:sz w:val="20"/>
          <w:szCs w:val="20"/>
          <w:lang w:val="en-CA"/>
        </w:rPr>
        <w:t xml:space="preserve"> </w:t>
      </w:r>
      <w:r w:rsidR="00D74F7F">
        <w:rPr>
          <w:sz w:val="20"/>
          <w:szCs w:val="20"/>
          <w:lang w:val="en-CA"/>
        </w:rPr>
        <w:t>Flush e</w:t>
      </w:r>
      <w:r w:rsidR="00052417">
        <w:rPr>
          <w:sz w:val="20"/>
          <w:szCs w:val="20"/>
          <w:lang w:val="en-CA"/>
        </w:rPr>
        <w:t xml:space="preserve">xposed skin for a minimum </w:t>
      </w:r>
      <w:r w:rsidR="009578B2">
        <w:rPr>
          <w:sz w:val="20"/>
          <w:szCs w:val="20"/>
          <w:lang w:val="en-CA"/>
        </w:rPr>
        <w:t xml:space="preserve">of 30 minutes with water. </w:t>
      </w:r>
      <w:r w:rsidR="00D8095A">
        <w:rPr>
          <w:sz w:val="20"/>
          <w:szCs w:val="20"/>
          <w:lang w:val="en-CA"/>
        </w:rPr>
        <w:t>To</w:t>
      </w:r>
      <w:r w:rsidR="00BF756C">
        <w:rPr>
          <w:sz w:val="20"/>
          <w:szCs w:val="20"/>
          <w:lang w:val="en-CA"/>
        </w:rPr>
        <w:t xml:space="preserve"> avoid</w:t>
      </w:r>
      <w:r w:rsidR="00D8095A">
        <w:rPr>
          <w:sz w:val="20"/>
          <w:szCs w:val="20"/>
          <w:lang w:val="en-CA"/>
        </w:rPr>
        <w:t xml:space="preserve"> </w:t>
      </w:r>
      <w:r w:rsidR="006C782B">
        <w:rPr>
          <w:sz w:val="20"/>
          <w:szCs w:val="20"/>
          <w:lang w:val="en-CA"/>
        </w:rPr>
        <w:t>paramedic</w:t>
      </w:r>
      <w:r w:rsidR="001522D0">
        <w:rPr>
          <w:sz w:val="20"/>
          <w:szCs w:val="20"/>
          <w:lang w:val="en-CA"/>
        </w:rPr>
        <w:t xml:space="preserve"> </w:t>
      </w:r>
      <w:r w:rsidR="00D8095A">
        <w:rPr>
          <w:sz w:val="20"/>
          <w:szCs w:val="20"/>
          <w:lang w:val="en-CA"/>
        </w:rPr>
        <w:t>exposure, initial decon</w:t>
      </w:r>
      <w:r w:rsidR="00E15833">
        <w:rPr>
          <w:sz w:val="20"/>
          <w:szCs w:val="20"/>
          <w:lang w:val="en-CA"/>
        </w:rPr>
        <w:t>tamination</w:t>
      </w:r>
      <w:r w:rsidR="00D8095A">
        <w:rPr>
          <w:sz w:val="20"/>
          <w:szCs w:val="20"/>
          <w:lang w:val="en-CA"/>
        </w:rPr>
        <w:t xml:space="preserve"> </w:t>
      </w:r>
      <w:r w:rsidR="00E15833">
        <w:rPr>
          <w:sz w:val="20"/>
          <w:szCs w:val="20"/>
          <w:lang w:val="en-CA"/>
        </w:rPr>
        <w:t>to</w:t>
      </w:r>
      <w:r w:rsidR="00D8095A">
        <w:rPr>
          <w:sz w:val="20"/>
          <w:szCs w:val="20"/>
          <w:lang w:val="en-CA"/>
        </w:rPr>
        <w:t xml:space="preserve"> be performed </w:t>
      </w:r>
      <w:r w:rsidR="008B0C7B">
        <w:rPr>
          <w:sz w:val="20"/>
          <w:szCs w:val="20"/>
          <w:lang w:val="en-CA"/>
        </w:rPr>
        <w:t>by rescue team or</w:t>
      </w:r>
      <w:r w:rsidR="00D8095A">
        <w:rPr>
          <w:sz w:val="20"/>
          <w:szCs w:val="20"/>
          <w:lang w:val="en-CA"/>
        </w:rPr>
        <w:t xml:space="preserve"> the patient. </w:t>
      </w:r>
      <w:r w:rsidR="008B2323">
        <w:rPr>
          <w:sz w:val="20"/>
          <w:szCs w:val="20"/>
          <w:lang w:val="en-CA"/>
        </w:rPr>
        <w:t xml:space="preserve">After </w:t>
      </w:r>
      <w:r w:rsidR="00D8095A">
        <w:rPr>
          <w:sz w:val="20"/>
          <w:szCs w:val="20"/>
          <w:lang w:val="en-CA"/>
        </w:rPr>
        <w:t>initial flushing</w:t>
      </w:r>
      <w:r w:rsidR="00E0039D">
        <w:rPr>
          <w:sz w:val="20"/>
          <w:szCs w:val="20"/>
          <w:lang w:val="en-CA"/>
        </w:rPr>
        <w:t xml:space="preserve"> </w:t>
      </w:r>
      <w:r w:rsidR="00942F77">
        <w:rPr>
          <w:sz w:val="20"/>
          <w:szCs w:val="20"/>
          <w:lang w:val="en-CA"/>
        </w:rPr>
        <w:t>residual</w:t>
      </w:r>
      <w:r w:rsidR="00D8095A">
        <w:rPr>
          <w:sz w:val="20"/>
          <w:szCs w:val="20"/>
          <w:lang w:val="en-CA"/>
        </w:rPr>
        <w:t xml:space="preserve"> NaOH will be sufficiently dilute to provide care.</w:t>
      </w:r>
    </w:p>
    <w:p w14:paraId="698E2A86" w14:textId="320DBDF4" w:rsidR="009578B2" w:rsidRDefault="009578B2" w:rsidP="0040458B">
      <w:pPr>
        <w:rPr>
          <w:sz w:val="20"/>
          <w:szCs w:val="20"/>
          <w:lang w:val="en-CA"/>
        </w:rPr>
      </w:pPr>
      <w:r>
        <w:rPr>
          <w:b/>
          <w:bCs/>
          <w:sz w:val="20"/>
          <w:szCs w:val="20"/>
          <w:u w:val="single"/>
          <w:lang w:val="en-CA"/>
        </w:rPr>
        <w:t>Patient Treatment</w:t>
      </w:r>
    </w:p>
    <w:p w14:paraId="43CB4241" w14:textId="659B4D29" w:rsidR="009578B2" w:rsidRDefault="009578B2" w:rsidP="009578B2">
      <w:pPr>
        <w:pStyle w:val="ListParagraph"/>
        <w:numPr>
          <w:ilvl w:val="0"/>
          <w:numId w:val="1"/>
        </w:numPr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Flushing eyes and skin as indicated</w:t>
      </w:r>
      <w:r w:rsidR="00F85643">
        <w:rPr>
          <w:sz w:val="20"/>
          <w:szCs w:val="20"/>
          <w:lang w:val="en-CA"/>
        </w:rPr>
        <w:t>.</w:t>
      </w:r>
    </w:p>
    <w:p w14:paraId="38D72C07" w14:textId="4FE37F66" w:rsidR="009578B2" w:rsidRPr="00F85643" w:rsidRDefault="009578B2" w:rsidP="00F85643">
      <w:pPr>
        <w:pStyle w:val="ListParagraph"/>
        <w:numPr>
          <w:ilvl w:val="0"/>
          <w:numId w:val="1"/>
        </w:numPr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 xml:space="preserve">Analgesia </w:t>
      </w:r>
      <w:r w:rsidR="00F85643">
        <w:rPr>
          <w:sz w:val="20"/>
          <w:szCs w:val="20"/>
          <w:lang w:val="en-CA"/>
        </w:rPr>
        <w:t>and s</w:t>
      </w:r>
      <w:r w:rsidRPr="00F85643">
        <w:rPr>
          <w:sz w:val="20"/>
          <w:szCs w:val="20"/>
          <w:lang w:val="en-CA"/>
        </w:rPr>
        <w:t>upportive care as required</w:t>
      </w:r>
      <w:r w:rsidR="00F85643">
        <w:rPr>
          <w:sz w:val="20"/>
          <w:szCs w:val="20"/>
          <w:lang w:val="en-CA"/>
        </w:rPr>
        <w:t>.</w:t>
      </w:r>
    </w:p>
    <w:p w14:paraId="69BE0413" w14:textId="09C7C52A" w:rsidR="00277F5C" w:rsidRDefault="00277F5C" w:rsidP="009578B2">
      <w:pPr>
        <w:pStyle w:val="ListParagraph"/>
        <w:numPr>
          <w:ilvl w:val="0"/>
          <w:numId w:val="1"/>
        </w:numPr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 xml:space="preserve">If ingested do not induce vomiting. Patient may rinse mouth with N/S or water if </w:t>
      </w:r>
      <w:r w:rsidR="00486EAD">
        <w:rPr>
          <w:sz w:val="20"/>
          <w:szCs w:val="20"/>
          <w:lang w:val="en-CA"/>
        </w:rPr>
        <w:t>able</w:t>
      </w:r>
      <w:r w:rsidR="00F85643">
        <w:rPr>
          <w:sz w:val="20"/>
          <w:szCs w:val="20"/>
          <w:lang w:val="en-CA"/>
        </w:rPr>
        <w:t>.</w:t>
      </w:r>
    </w:p>
    <w:p w14:paraId="73488B44" w14:textId="4C314E24" w:rsidR="009578B2" w:rsidRDefault="009578B2" w:rsidP="009578B2">
      <w:pPr>
        <w:rPr>
          <w:sz w:val="20"/>
          <w:szCs w:val="20"/>
          <w:lang w:val="en-CA"/>
        </w:rPr>
      </w:pPr>
      <w:r>
        <w:rPr>
          <w:b/>
          <w:bCs/>
          <w:sz w:val="20"/>
          <w:szCs w:val="20"/>
          <w:u w:val="single"/>
          <w:lang w:val="en-CA"/>
        </w:rPr>
        <w:t>Safe transfer of care</w:t>
      </w:r>
    </w:p>
    <w:p w14:paraId="133F36CD" w14:textId="3BC31668" w:rsidR="009578B2" w:rsidRDefault="00FE6C2C" w:rsidP="00FE6C2C">
      <w:pPr>
        <w:pStyle w:val="ListParagraph"/>
        <w:numPr>
          <w:ilvl w:val="0"/>
          <w:numId w:val="3"/>
        </w:numPr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If eye</w:t>
      </w:r>
      <w:r w:rsidR="00F85643">
        <w:rPr>
          <w:sz w:val="20"/>
          <w:szCs w:val="20"/>
          <w:lang w:val="en-CA"/>
        </w:rPr>
        <w:t>’s exposed,</w:t>
      </w:r>
      <w:r>
        <w:rPr>
          <w:sz w:val="20"/>
          <w:szCs w:val="20"/>
          <w:lang w:val="en-CA"/>
        </w:rPr>
        <w:t xml:space="preserve"> </w:t>
      </w:r>
      <w:r w:rsidR="0020118B">
        <w:rPr>
          <w:sz w:val="20"/>
          <w:szCs w:val="20"/>
          <w:lang w:val="en-CA"/>
        </w:rPr>
        <w:t xml:space="preserve">relay to </w:t>
      </w:r>
      <w:r w:rsidR="00E556DA">
        <w:rPr>
          <w:sz w:val="20"/>
          <w:szCs w:val="20"/>
          <w:lang w:val="en-CA"/>
        </w:rPr>
        <w:t xml:space="preserve">receiving provider that flushing </w:t>
      </w:r>
      <w:r w:rsidR="00E556DA" w:rsidRPr="00C36908">
        <w:rPr>
          <w:sz w:val="20"/>
          <w:szCs w:val="20"/>
          <w:u w:val="single"/>
          <w:lang w:val="en-CA"/>
        </w:rPr>
        <w:t>must</w:t>
      </w:r>
      <w:r w:rsidR="00E556DA">
        <w:rPr>
          <w:sz w:val="20"/>
          <w:szCs w:val="20"/>
          <w:lang w:val="en-CA"/>
        </w:rPr>
        <w:t xml:space="preserve"> continue</w:t>
      </w:r>
      <w:r>
        <w:rPr>
          <w:sz w:val="20"/>
          <w:szCs w:val="20"/>
          <w:lang w:val="en-CA"/>
        </w:rPr>
        <w:t xml:space="preserve"> until </w:t>
      </w:r>
      <w:r w:rsidR="001644E6">
        <w:rPr>
          <w:sz w:val="20"/>
          <w:szCs w:val="20"/>
          <w:lang w:val="en-CA"/>
        </w:rPr>
        <w:t>pH</w:t>
      </w:r>
      <w:r w:rsidR="00F85643">
        <w:rPr>
          <w:sz w:val="20"/>
          <w:szCs w:val="20"/>
          <w:lang w:val="en-CA"/>
        </w:rPr>
        <w:t>=</w:t>
      </w:r>
      <w:r w:rsidR="001644E6">
        <w:rPr>
          <w:sz w:val="20"/>
          <w:szCs w:val="20"/>
          <w:lang w:val="en-CA"/>
        </w:rPr>
        <w:t>7</w:t>
      </w:r>
      <w:r w:rsidR="00E556DA">
        <w:rPr>
          <w:sz w:val="20"/>
          <w:szCs w:val="20"/>
          <w:lang w:val="en-CA"/>
        </w:rPr>
        <w:t xml:space="preserve"> is </w:t>
      </w:r>
      <w:r w:rsidR="001644E6">
        <w:rPr>
          <w:sz w:val="20"/>
          <w:szCs w:val="20"/>
          <w:lang w:val="en-CA"/>
        </w:rPr>
        <w:t>confirmed</w:t>
      </w:r>
      <w:r w:rsidR="00E556DA">
        <w:rPr>
          <w:sz w:val="20"/>
          <w:szCs w:val="20"/>
          <w:lang w:val="en-CA"/>
        </w:rPr>
        <w:t>.</w:t>
      </w:r>
    </w:p>
    <w:p w14:paraId="23B4C5E7" w14:textId="463F69B9" w:rsidR="001644E6" w:rsidRDefault="00277F5C" w:rsidP="00FE6C2C">
      <w:pPr>
        <w:pStyle w:val="ListParagraph"/>
        <w:numPr>
          <w:ilvl w:val="0"/>
          <w:numId w:val="3"/>
        </w:numPr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Provided sufficient external decontamination occurred, no risk to hospital staff</w:t>
      </w:r>
      <w:r w:rsidR="00F85643">
        <w:rPr>
          <w:sz w:val="20"/>
          <w:szCs w:val="20"/>
          <w:lang w:val="en-CA"/>
        </w:rPr>
        <w:t>.</w:t>
      </w:r>
    </w:p>
    <w:p w14:paraId="703A723F" w14:textId="77777777" w:rsidR="00D30A7B" w:rsidRDefault="00486EAD" w:rsidP="00486EAD">
      <w:pPr>
        <w:rPr>
          <w:b/>
          <w:bCs/>
          <w:sz w:val="20"/>
          <w:szCs w:val="20"/>
          <w:u w:val="single"/>
          <w:lang w:val="en-CA"/>
        </w:rPr>
      </w:pPr>
      <w:r>
        <w:rPr>
          <w:b/>
          <w:bCs/>
          <w:sz w:val="20"/>
          <w:szCs w:val="20"/>
          <w:u w:val="single"/>
          <w:lang w:val="en-CA"/>
        </w:rPr>
        <w:t xml:space="preserve">Paramedic </w:t>
      </w:r>
      <w:r w:rsidR="00B43660">
        <w:rPr>
          <w:b/>
          <w:bCs/>
          <w:sz w:val="20"/>
          <w:szCs w:val="20"/>
          <w:u w:val="single"/>
          <w:lang w:val="en-CA"/>
        </w:rPr>
        <w:t>and</w:t>
      </w:r>
      <w:r>
        <w:rPr>
          <w:b/>
          <w:bCs/>
          <w:sz w:val="20"/>
          <w:szCs w:val="20"/>
          <w:u w:val="single"/>
          <w:lang w:val="en-CA"/>
        </w:rPr>
        <w:t xml:space="preserve"> </w:t>
      </w:r>
      <w:r w:rsidR="00B43660">
        <w:rPr>
          <w:b/>
          <w:bCs/>
          <w:sz w:val="20"/>
          <w:szCs w:val="20"/>
          <w:u w:val="single"/>
          <w:lang w:val="en-CA"/>
        </w:rPr>
        <w:t>Equipment</w:t>
      </w:r>
      <w:r>
        <w:rPr>
          <w:b/>
          <w:bCs/>
          <w:sz w:val="20"/>
          <w:szCs w:val="20"/>
          <w:u w:val="single"/>
          <w:lang w:val="en-CA"/>
        </w:rPr>
        <w:t xml:space="preserve"> Decontamination</w:t>
      </w:r>
    </w:p>
    <w:p w14:paraId="0F59897B" w14:textId="55D076FD" w:rsidR="008E2BA3" w:rsidRPr="008E2BA3" w:rsidRDefault="008E2BA3" w:rsidP="00486EAD">
      <w:pPr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ab/>
      </w:r>
      <w:r w:rsidR="00B31ED2">
        <w:rPr>
          <w:sz w:val="20"/>
          <w:szCs w:val="20"/>
          <w:lang w:val="en-CA"/>
        </w:rPr>
        <w:t>No</w:t>
      </w:r>
      <w:r w:rsidR="00190F98">
        <w:rPr>
          <w:sz w:val="20"/>
          <w:szCs w:val="20"/>
          <w:lang w:val="en-CA"/>
        </w:rPr>
        <w:t xml:space="preserve"> special decontamination steps are needed</w:t>
      </w:r>
      <w:r w:rsidR="00B31ED2">
        <w:rPr>
          <w:sz w:val="20"/>
          <w:szCs w:val="20"/>
          <w:lang w:val="en-CA"/>
        </w:rPr>
        <w:t xml:space="preserve"> if no direct paramedic exposure</w:t>
      </w:r>
      <w:r w:rsidR="00190F98">
        <w:rPr>
          <w:sz w:val="20"/>
          <w:szCs w:val="20"/>
          <w:lang w:val="en-CA"/>
        </w:rPr>
        <w:t xml:space="preserve">. </w:t>
      </w:r>
      <w:r w:rsidR="00C22A61">
        <w:rPr>
          <w:sz w:val="20"/>
          <w:szCs w:val="20"/>
          <w:lang w:val="en-CA"/>
        </w:rPr>
        <w:t>If contaminated clothing transported: double bag</w:t>
      </w:r>
      <w:r w:rsidR="00D429CF">
        <w:rPr>
          <w:sz w:val="20"/>
          <w:szCs w:val="20"/>
          <w:lang w:val="en-CA"/>
        </w:rPr>
        <w:t xml:space="preserve"> before disposal and air-out patient compartment.</w:t>
      </w:r>
    </w:p>
    <w:sectPr w:rsidR="008E2BA3" w:rsidRPr="008E2B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E9C9" w14:textId="77777777" w:rsidR="00C276D5" w:rsidRDefault="00C276D5" w:rsidP="00DC3013">
      <w:pPr>
        <w:spacing w:after="0" w:line="240" w:lineRule="auto"/>
      </w:pPr>
      <w:r>
        <w:separator/>
      </w:r>
    </w:p>
  </w:endnote>
  <w:endnote w:type="continuationSeparator" w:id="0">
    <w:p w14:paraId="57F047BB" w14:textId="77777777" w:rsidR="00C276D5" w:rsidRDefault="00C276D5" w:rsidP="00DC3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6E35F" w14:textId="77777777" w:rsidR="00C276D5" w:rsidRDefault="00C276D5" w:rsidP="00DC3013">
      <w:pPr>
        <w:spacing w:after="0" w:line="240" w:lineRule="auto"/>
      </w:pPr>
      <w:r>
        <w:separator/>
      </w:r>
    </w:p>
  </w:footnote>
  <w:footnote w:type="continuationSeparator" w:id="0">
    <w:p w14:paraId="3992C783" w14:textId="77777777" w:rsidR="00C276D5" w:rsidRDefault="00C276D5" w:rsidP="00DC30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F7466"/>
    <w:multiLevelType w:val="hybridMultilevel"/>
    <w:tmpl w:val="8514F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94F52"/>
    <w:multiLevelType w:val="hybridMultilevel"/>
    <w:tmpl w:val="1EC0F5A6"/>
    <w:lvl w:ilvl="0" w:tplc="28187A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B95B1A"/>
    <w:multiLevelType w:val="hybridMultilevel"/>
    <w:tmpl w:val="711A8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8136A5"/>
    <w:multiLevelType w:val="hybridMultilevel"/>
    <w:tmpl w:val="F44EEB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99715491">
    <w:abstractNumId w:val="2"/>
  </w:num>
  <w:num w:numId="2" w16cid:durableId="244535961">
    <w:abstractNumId w:val="3"/>
  </w:num>
  <w:num w:numId="3" w16cid:durableId="272444963">
    <w:abstractNumId w:val="0"/>
  </w:num>
  <w:num w:numId="4" w16cid:durableId="553391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FA"/>
    <w:rsid w:val="000172DF"/>
    <w:rsid w:val="00025FB1"/>
    <w:rsid w:val="000407E4"/>
    <w:rsid w:val="000436CC"/>
    <w:rsid w:val="00052417"/>
    <w:rsid w:val="00075EA2"/>
    <w:rsid w:val="000B6E60"/>
    <w:rsid w:val="000C5822"/>
    <w:rsid w:val="000D3560"/>
    <w:rsid w:val="00106AA9"/>
    <w:rsid w:val="0012710B"/>
    <w:rsid w:val="001522D0"/>
    <w:rsid w:val="001644E6"/>
    <w:rsid w:val="00182FDB"/>
    <w:rsid w:val="00190F98"/>
    <w:rsid w:val="001C1A54"/>
    <w:rsid w:val="001C3581"/>
    <w:rsid w:val="0020118B"/>
    <w:rsid w:val="002236AD"/>
    <w:rsid w:val="00246FE5"/>
    <w:rsid w:val="002700CB"/>
    <w:rsid w:val="00277F5C"/>
    <w:rsid w:val="002C19FB"/>
    <w:rsid w:val="00335EA6"/>
    <w:rsid w:val="0034181F"/>
    <w:rsid w:val="003421B7"/>
    <w:rsid w:val="00366163"/>
    <w:rsid w:val="00384A8A"/>
    <w:rsid w:val="003B2501"/>
    <w:rsid w:val="0040458B"/>
    <w:rsid w:val="0042600B"/>
    <w:rsid w:val="00486EAD"/>
    <w:rsid w:val="004B1E0D"/>
    <w:rsid w:val="00570A9C"/>
    <w:rsid w:val="005D0A2D"/>
    <w:rsid w:val="005E4F66"/>
    <w:rsid w:val="00632C3E"/>
    <w:rsid w:val="00633F74"/>
    <w:rsid w:val="00634B9A"/>
    <w:rsid w:val="00644B2B"/>
    <w:rsid w:val="0069611D"/>
    <w:rsid w:val="006A47E9"/>
    <w:rsid w:val="006C782B"/>
    <w:rsid w:val="0071622F"/>
    <w:rsid w:val="0072572A"/>
    <w:rsid w:val="00732A32"/>
    <w:rsid w:val="007769B4"/>
    <w:rsid w:val="0078518B"/>
    <w:rsid w:val="007945DA"/>
    <w:rsid w:val="007B65F0"/>
    <w:rsid w:val="007C4E00"/>
    <w:rsid w:val="008B0C7B"/>
    <w:rsid w:val="008B2323"/>
    <w:rsid w:val="008D4FEF"/>
    <w:rsid w:val="008E2BA3"/>
    <w:rsid w:val="009165BC"/>
    <w:rsid w:val="00937308"/>
    <w:rsid w:val="00942F77"/>
    <w:rsid w:val="009578B2"/>
    <w:rsid w:val="00960920"/>
    <w:rsid w:val="009817AA"/>
    <w:rsid w:val="009B1A99"/>
    <w:rsid w:val="009B5805"/>
    <w:rsid w:val="00A25AA0"/>
    <w:rsid w:val="00A520CC"/>
    <w:rsid w:val="00A56F0F"/>
    <w:rsid w:val="00A57B2D"/>
    <w:rsid w:val="00A77F18"/>
    <w:rsid w:val="00AD39D0"/>
    <w:rsid w:val="00AF288A"/>
    <w:rsid w:val="00B038B2"/>
    <w:rsid w:val="00B03DDF"/>
    <w:rsid w:val="00B31ED2"/>
    <w:rsid w:val="00B43660"/>
    <w:rsid w:val="00B565EF"/>
    <w:rsid w:val="00B6651A"/>
    <w:rsid w:val="00BF756C"/>
    <w:rsid w:val="00BF7F2F"/>
    <w:rsid w:val="00C22A61"/>
    <w:rsid w:val="00C276D5"/>
    <w:rsid w:val="00C34805"/>
    <w:rsid w:val="00C36908"/>
    <w:rsid w:val="00C806FA"/>
    <w:rsid w:val="00D010F4"/>
    <w:rsid w:val="00D30A7B"/>
    <w:rsid w:val="00D36814"/>
    <w:rsid w:val="00D429CF"/>
    <w:rsid w:val="00D4609A"/>
    <w:rsid w:val="00D70F90"/>
    <w:rsid w:val="00D74F7F"/>
    <w:rsid w:val="00D8095A"/>
    <w:rsid w:val="00DC2F47"/>
    <w:rsid w:val="00DC3013"/>
    <w:rsid w:val="00DC4C58"/>
    <w:rsid w:val="00DC5C6B"/>
    <w:rsid w:val="00DD3F89"/>
    <w:rsid w:val="00DF5467"/>
    <w:rsid w:val="00E0039D"/>
    <w:rsid w:val="00E01503"/>
    <w:rsid w:val="00E15833"/>
    <w:rsid w:val="00E4745E"/>
    <w:rsid w:val="00E556DA"/>
    <w:rsid w:val="00E61025"/>
    <w:rsid w:val="00E62761"/>
    <w:rsid w:val="00E76559"/>
    <w:rsid w:val="00E879E5"/>
    <w:rsid w:val="00EE44F4"/>
    <w:rsid w:val="00F12954"/>
    <w:rsid w:val="00F425A5"/>
    <w:rsid w:val="00F52F02"/>
    <w:rsid w:val="00F637DA"/>
    <w:rsid w:val="00F85643"/>
    <w:rsid w:val="00F93F46"/>
    <w:rsid w:val="00FE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1C35"/>
  <w15:chartTrackingRefBased/>
  <w15:docId w15:val="{EE9E5148-C534-4F37-A586-60EFB085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0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013"/>
  </w:style>
  <w:style w:type="paragraph" w:styleId="Footer">
    <w:name w:val="footer"/>
    <w:basedOn w:val="Normal"/>
    <w:link w:val="FooterChar"/>
    <w:uiPriority w:val="99"/>
    <w:unhideWhenUsed/>
    <w:rsid w:val="00DC30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7CB57603D1AB46B06BAEBCE85F13AE" ma:contentTypeVersion="14" ma:contentTypeDescription="Create a new document." ma:contentTypeScope="" ma:versionID="e13675c3a3e9a08ed9befc1f7facf24d">
  <xsd:schema xmlns:xsd="http://www.w3.org/2001/XMLSchema" xmlns:xs="http://www.w3.org/2001/XMLSchema" xmlns:p="http://schemas.microsoft.com/office/2006/metadata/properties" xmlns:ns2="d3fadd60-04c7-44de-a648-cee96def607b" xmlns:ns3="d10aa916-67a3-484f-8173-008137425ae9" targetNamespace="http://schemas.microsoft.com/office/2006/metadata/properties" ma:root="true" ma:fieldsID="f8260b639466c2c7ee54fceb8c65b350" ns2:_="" ns3:_="">
    <xsd:import namespace="d3fadd60-04c7-44de-a648-cee96def607b"/>
    <xsd:import namespace="d10aa916-67a3-484f-8173-008137425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dd60-04c7-44de-a648-cee96def60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0aa916-67a3-484f-8173-008137425ae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974c8d0-c3dd-4a89-a78a-6b6efcf5dd26}" ma:internalName="TaxCatchAll" ma:showField="CatchAllData" ma:web="d10aa916-67a3-484f-8173-008137425a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fadd60-04c7-44de-a648-cee96def607b">
      <Terms xmlns="http://schemas.microsoft.com/office/infopath/2007/PartnerControls"/>
    </lcf76f155ced4ddcb4097134ff3c332f>
    <TaxCatchAll xmlns="d10aa916-67a3-484f-8173-008137425ae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D7130F-8AEB-4798-876E-04D9849C4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dd60-04c7-44de-a648-cee96def607b"/>
    <ds:schemaRef ds:uri="d10aa916-67a3-484f-8173-008137425a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FF6CEC-C004-4985-A61B-AE1FD5BF7C5D}">
  <ds:schemaRefs>
    <ds:schemaRef ds:uri="http://schemas.microsoft.com/office/2006/metadata/properties"/>
    <ds:schemaRef ds:uri="http://schemas.microsoft.com/office/infopath/2007/PartnerControls"/>
    <ds:schemaRef ds:uri="d3fadd60-04c7-44de-a648-cee96def607b"/>
    <ds:schemaRef ds:uri="d10aa916-67a3-484f-8173-008137425ae9"/>
  </ds:schemaRefs>
</ds:datastoreItem>
</file>

<file path=customXml/itemProps3.xml><?xml version="1.0" encoding="utf-8"?>
<ds:datastoreItem xmlns:ds="http://schemas.openxmlformats.org/officeDocument/2006/customXml" ds:itemID="{4F511925-B69B-4CD2-9758-C5909AE524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379</Words>
  <Characters>2189</Characters>
  <Application>Microsoft Office Word</Application>
  <DocSecurity>0</DocSecurity>
  <Lines>38</Lines>
  <Paragraphs>29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Benjamin A EHS:EX</dc:creator>
  <cp:keywords/>
  <dc:description/>
  <cp:lastModifiedBy>Johnson, Benjamin A EHS:EX</cp:lastModifiedBy>
  <cp:revision>105</cp:revision>
  <dcterms:created xsi:type="dcterms:W3CDTF">2026-02-25T15:14:00Z</dcterms:created>
  <dcterms:modified xsi:type="dcterms:W3CDTF">2026-03-18T18:00:00Z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0x010100A27CB57603D1AB46B06BAEBCE85F13AE</vt:lpwstr>
  </property>
  <property fmtid="{D5CDD505-2E9C-101B-9397-08002B2CF9AE}" pid="3" name="MediaServiceImageTags">
    <vt:lpwstr/>
  </property>
</Properties>
</file>