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Pr="003C4B63" w:rsidRDefault="003C4B63" w:rsidP="003C4B63">
      <w:pPr>
        <w:pStyle w:val="PlainText"/>
        <w:jc w:val="center"/>
        <w:rPr>
          <w:rFonts w:ascii="Arial" w:hAnsi="Arial" w:cs="Arial"/>
          <w:b/>
          <w:sz w:val="24"/>
          <w:szCs w:val="24"/>
        </w:rPr>
      </w:pPr>
      <w:r w:rsidRPr="003C4B63">
        <w:rPr>
          <w:rFonts w:ascii="Arial" w:hAnsi="Arial" w:cs="Arial"/>
          <w:b/>
          <w:sz w:val="24"/>
          <w:szCs w:val="24"/>
        </w:rPr>
        <w:t>Scheduler</w:t>
      </w: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  <w:r w:rsidRPr="003C4B63">
        <w:rPr>
          <w:rFonts w:ascii="Arial" w:hAnsi="Arial" w:cs="Arial"/>
          <w:sz w:val="24"/>
          <w:szCs w:val="24"/>
        </w:rPr>
        <w:t>Semester course schedu</w:t>
      </w:r>
      <w:r w:rsidR="003C4B63" w:rsidRPr="003C4B63">
        <w:rPr>
          <w:rFonts w:ascii="Arial" w:hAnsi="Arial" w:cs="Arial"/>
          <w:sz w:val="24"/>
          <w:szCs w:val="24"/>
        </w:rPr>
        <w:t>ler developed for the Math &amp;</w:t>
      </w:r>
      <w:r w:rsidRPr="003C4B63">
        <w:rPr>
          <w:rFonts w:ascii="Arial" w:hAnsi="Arial" w:cs="Arial"/>
          <w:sz w:val="24"/>
          <w:szCs w:val="24"/>
        </w:rPr>
        <w:t xml:space="preserve"> Computer Science department</w:t>
      </w:r>
      <w:r w:rsidR="003C4B63" w:rsidRPr="003C4B63">
        <w:rPr>
          <w:rFonts w:ascii="Arial" w:hAnsi="Arial" w:cs="Arial"/>
          <w:sz w:val="24"/>
          <w:szCs w:val="24"/>
        </w:rPr>
        <w:t xml:space="preserve"> at Penn State Harrisburg. </w:t>
      </w: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</w:p>
    <w:p w:rsidR="00000000" w:rsidRPr="003C4B63" w:rsidRDefault="003C4B63" w:rsidP="003C4B63">
      <w:pPr>
        <w:pStyle w:val="PlainText"/>
        <w:rPr>
          <w:rFonts w:ascii="Arial" w:hAnsi="Arial" w:cs="Arial"/>
          <w:b/>
          <w:sz w:val="24"/>
          <w:szCs w:val="24"/>
        </w:rPr>
      </w:pPr>
      <w:r w:rsidRPr="003C4B63">
        <w:rPr>
          <w:rFonts w:ascii="Arial" w:hAnsi="Arial" w:cs="Arial"/>
          <w:b/>
          <w:sz w:val="24"/>
          <w:szCs w:val="24"/>
        </w:rPr>
        <w:t>Installation</w:t>
      </w: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  <w:r w:rsidRPr="003C4B63">
        <w:rPr>
          <w:rFonts w:ascii="Arial" w:hAnsi="Arial" w:cs="Arial"/>
          <w:sz w:val="24"/>
          <w:szCs w:val="24"/>
        </w:rPr>
        <w:t xml:space="preserve">You will need at least Java 8 as well as any additional packages you may need for </w:t>
      </w:r>
      <w:proofErr w:type="spellStart"/>
      <w:r w:rsidRPr="003C4B63">
        <w:rPr>
          <w:rFonts w:ascii="Arial" w:hAnsi="Arial" w:cs="Arial"/>
          <w:sz w:val="24"/>
          <w:szCs w:val="24"/>
        </w:rPr>
        <w:t>Jav</w:t>
      </w:r>
      <w:r w:rsidRPr="003C4B63">
        <w:rPr>
          <w:rFonts w:ascii="Arial" w:hAnsi="Arial" w:cs="Arial"/>
          <w:sz w:val="24"/>
          <w:szCs w:val="24"/>
        </w:rPr>
        <w:t>aFX</w:t>
      </w:r>
      <w:proofErr w:type="spellEnd"/>
      <w:r w:rsidRPr="003C4B63">
        <w:rPr>
          <w:rFonts w:ascii="Arial" w:hAnsi="Arial" w:cs="Arial"/>
          <w:sz w:val="24"/>
          <w:szCs w:val="24"/>
        </w:rPr>
        <w:t>, dependant on OS.</w:t>
      </w:r>
      <w:r w:rsidR="003C4B63" w:rsidRPr="003C4B63">
        <w:rPr>
          <w:rFonts w:ascii="Arial" w:hAnsi="Arial" w:cs="Arial"/>
          <w:sz w:val="24"/>
          <w:szCs w:val="24"/>
        </w:rPr>
        <w:t xml:space="preserve">  Alternatively</w:t>
      </w:r>
      <w:r w:rsidRPr="003C4B63">
        <w:rPr>
          <w:rFonts w:ascii="Arial" w:hAnsi="Arial" w:cs="Arial"/>
          <w:sz w:val="24"/>
          <w:szCs w:val="24"/>
        </w:rPr>
        <w:t>, you can down</w:t>
      </w:r>
      <w:r w:rsidR="003C4B63" w:rsidRPr="003C4B63">
        <w:rPr>
          <w:rFonts w:ascii="Arial" w:hAnsi="Arial" w:cs="Arial"/>
          <w:sz w:val="24"/>
          <w:szCs w:val="24"/>
        </w:rPr>
        <w:t xml:space="preserve">load prebuilt Eclipse packages </w:t>
      </w:r>
      <w:hyperlink r:id="rId4" w:history="1">
        <w:r w:rsidR="003C4B63" w:rsidRPr="003C4B63">
          <w:rPr>
            <w:rStyle w:val="Hyperlink"/>
            <w:rFonts w:ascii="Arial" w:hAnsi="Arial" w:cs="Arial"/>
            <w:sz w:val="24"/>
            <w:szCs w:val="24"/>
          </w:rPr>
          <w:t>here</w:t>
        </w:r>
      </w:hyperlink>
      <w:r w:rsidRPr="003C4B63">
        <w:rPr>
          <w:rFonts w:ascii="Arial" w:hAnsi="Arial" w:cs="Arial"/>
          <w:sz w:val="24"/>
          <w:szCs w:val="24"/>
        </w:rPr>
        <w:t>.</w:t>
      </w:r>
      <w:r w:rsidR="003C4B63" w:rsidRPr="003C4B63">
        <w:rPr>
          <w:rFonts w:ascii="Arial" w:hAnsi="Arial" w:cs="Arial"/>
          <w:sz w:val="24"/>
          <w:szCs w:val="24"/>
        </w:rPr>
        <w:t xml:space="preserve">  </w:t>
      </w:r>
      <w:r w:rsidRPr="003C4B63">
        <w:rPr>
          <w:rFonts w:ascii="Arial" w:hAnsi="Arial" w:cs="Arial"/>
          <w:sz w:val="24"/>
          <w:szCs w:val="24"/>
        </w:rPr>
        <w:t>After cloning the repo, you can import the project into Eclipse and either run it there or make an executabl</w:t>
      </w:r>
      <w:r w:rsidR="003C4B63" w:rsidRPr="003C4B63">
        <w:rPr>
          <w:rFonts w:ascii="Arial" w:hAnsi="Arial" w:cs="Arial"/>
          <w:sz w:val="24"/>
          <w:szCs w:val="24"/>
        </w:rPr>
        <w:t>e jar.</w:t>
      </w: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</w:p>
    <w:p w:rsidR="00000000" w:rsidRPr="003C4B63" w:rsidRDefault="003C4B63" w:rsidP="003C4B63">
      <w:pPr>
        <w:pStyle w:val="PlainText"/>
        <w:rPr>
          <w:rFonts w:ascii="Arial" w:hAnsi="Arial" w:cs="Arial"/>
          <w:b/>
          <w:sz w:val="24"/>
          <w:szCs w:val="24"/>
        </w:rPr>
      </w:pPr>
      <w:r w:rsidRPr="003C4B63">
        <w:rPr>
          <w:rFonts w:ascii="Arial" w:hAnsi="Arial" w:cs="Arial"/>
          <w:b/>
          <w:sz w:val="24"/>
          <w:szCs w:val="24"/>
        </w:rPr>
        <w:t>Usage</w:t>
      </w: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</w:p>
    <w:p w:rsidR="00000000" w:rsidRPr="003C4B63" w:rsidRDefault="003C4B63" w:rsidP="0053482B">
      <w:pPr>
        <w:pStyle w:val="PlainText"/>
        <w:rPr>
          <w:rFonts w:ascii="Arial" w:hAnsi="Arial" w:cs="Arial"/>
          <w:b/>
          <w:sz w:val="24"/>
          <w:szCs w:val="24"/>
        </w:rPr>
      </w:pPr>
      <w:r w:rsidRPr="003C4B63">
        <w:rPr>
          <w:rFonts w:ascii="Arial" w:hAnsi="Arial" w:cs="Arial"/>
          <w:b/>
          <w:sz w:val="24"/>
          <w:szCs w:val="24"/>
        </w:rPr>
        <w:t>Importing Schedules</w:t>
      </w: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  <w:r w:rsidRPr="003C4B63">
        <w:rPr>
          <w:rFonts w:ascii="Arial" w:hAnsi="Arial" w:cs="Arial"/>
          <w:sz w:val="24"/>
          <w:szCs w:val="24"/>
        </w:rPr>
        <w:t>The Scheduler assumes that the file to be imported is in comma separated format (CSV) and that it has been sanitized to</w:t>
      </w:r>
      <w:r w:rsidR="003C4B63" w:rsidRPr="003C4B63">
        <w:rPr>
          <w:rFonts w:ascii="Arial" w:hAnsi="Arial" w:cs="Arial"/>
          <w:sz w:val="24"/>
          <w:szCs w:val="24"/>
        </w:rPr>
        <w:t xml:space="preserve"> </w:t>
      </w:r>
      <w:r w:rsidRPr="003C4B63">
        <w:rPr>
          <w:rFonts w:ascii="Arial" w:hAnsi="Arial" w:cs="Arial"/>
          <w:sz w:val="24"/>
          <w:szCs w:val="24"/>
        </w:rPr>
        <w:t>remove any headers and or blank lines.  The expected number of comma</w:t>
      </w:r>
      <w:r w:rsidRPr="003C4B63">
        <w:rPr>
          <w:rFonts w:ascii="Arial" w:hAnsi="Arial" w:cs="Arial"/>
          <w:sz w:val="24"/>
          <w:szCs w:val="24"/>
        </w:rPr>
        <w:t>s per line is described in the ClassParser.java and</w:t>
      </w:r>
      <w:r w:rsidR="003C4B63" w:rsidRPr="003C4B63">
        <w:rPr>
          <w:rFonts w:ascii="Arial" w:hAnsi="Arial" w:cs="Arial"/>
          <w:sz w:val="24"/>
          <w:szCs w:val="24"/>
        </w:rPr>
        <w:t xml:space="preserve"> ClassNode.java files.</w:t>
      </w: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  <w:r w:rsidRPr="003C4B63">
        <w:rPr>
          <w:rFonts w:ascii="Arial" w:hAnsi="Arial" w:cs="Arial"/>
          <w:sz w:val="24"/>
          <w:szCs w:val="24"/>
        </w:rPr>
        <w:t>The import button is at the top lef</w:t>
      </w:r>
      <w:r w:rsidR="003C4B63" w:rsidRPr="003C4B63">
        <w:rPr>
          <w:rFonts w:ascii="Arial" w:hAnsi="Arial" w:cs="Arial"/>
          <w:sz w:val="24"/>
          <w:szCs w:val="24"/>
        </w:rPr>
        <w:t>t of the application window:</w:t>
      </w: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</w:p>
    <w:p w:rsidR="00000000" w:rsidRPr="003C4B63" w:rsidRDefault="00141AC0" w:rsidP="0053482B">
      <w:pPr>
        <w:pStyle w:val="PlainTex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089233" cy="3933825"/>
            <wp:effectExtent l="19050" t="0" r="0" b="0"/>
            <wp:docPr id="1" name="Picture 0" descr="import_s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port_sc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2753" cy="39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  <w:r w:rsidRPr="003C4B63">
        <w:rPr>
          <w:rFonts w:ascii="Arial" w:hAnsi="Arial" w:cs="Arial"/>
          <w:sz w:val="24"/>
          <w:szCs w:val="24"/>
        </w:rPr>
        <w:lastRenderedPageBreak/>
        <w:t>Clicking on Import will bring up the following window to allow you t</w:t>
      </w:r>
      <w:r w:rsidR="003C4B63" w:rsidRPr="003C4B63">
        <w:rPr>
          <w:rFonts w:ascii="Arial" w:hAnsi="Arial" w:cs="Arial"/>
          <w:sz w:val="24"/>
          <w:szCs w:val="24"/>
        </w:rPr>
        <w:t>o choose the file to import:</w:t>
      </w: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</w:p>
    <w:p w:rsidR="00000000" w:rsidRPr="003C4B63" w:rsidRDefault="00141AC0" w:rsidP="0053482B">
      <w:pPr>
        <w:pStyle w:val="PlainTex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128941" cy="4581525"/>
            <wp:effectExtent l="19050" t="0" r="0" b="0"/>
            <wp:docPr id="2" name="Picture 1" descr="import_window_s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port_window_sc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2624" cy="458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AC0" w:rsidRDefault="00141AC0" w:rsidP="0053482B">
      <w:pPr>
        <w:pStyle w:val="PlainText"/>
        <w:rPr>
          <w:rFonts w:ascii="Arial" w:hAnsi="Arial" w:cs="Arial"/>
          <w:sz w:val="24"/>
          <w:szCs w:val="24"/>
        </w:rPr>
      </w:pP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  <w:r w:rsidRPr="003C4B63">
        <w:rPr>
          <w:rFonts w:ascii="Arial" w:hAnsi="Arial" w:cs="Arial"/>
          <w:sz w:val="24"/>
          <w:szCs w:val="24"/>
        </w:rPr>
        <w:t>Once a file is selected to import, the file is parsed and the classes are added to the schedule.</w:t>
      </w:r>
      <w:r w:rsidR="003C4B63" w:rsidRPr="003C4B63">
        <w:rPr>
          <w:rFonts w:ascii="Arial" w:hAnsi="Arial" w:cs="Arial"/>
          <w:sz w:val="24"/>
          <w:szCs w:val="24"/>
        </w:rPr>
        <w:t xml:space="preserve">  </w:t>
      </w:r>
      <w:r w:rsidRPr="003C4B63">
        <w:rPr>
          <w:rFonts w:ascii="Arial" w:hAnsi="Arial" w:cs="Arial"/>
          <w:sz w:val="24"/>
          <w:szCs w:val="24"/>
        </w:rPr>
        <w:t>The schedule will th</w:t>
      </w:r>
      <w:r w:rsidR="003C4B63" w:rsidRPr="003C4B63">
        <w:rPr>
          <w:rFonts w:ascii="Arial" w:hAnsi="Arial" w:cs="Arial"/>
          <w:sz w:val="24"/>
          <w:szCs w:val="24"/>
        </w:rPr>
        <w:t>en look something like this:</w:t>
      </w: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</w:p>
    <w:p w:rsidR="00000000" w:rsidRPr="003C4B63" w:rsidRDefault="00141AC0" w:rsidP="0053482B">
      <w:pPr>
        <w:pStyle w:val="PlainTex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3600" cy="4620260"/>
            <wp:effectExtent l="19050" t="0" r="0" b="0"/>
            <wp:docPr id="3" name="Picture 2" descr="filled_s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led_sc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AC0" w:rsidRDefault="00141AC0" w:rsidP="0053482B">
      <w:pPr>
        <w:pStyle w:val="PlainText"/>
        <w:rPr>
          <w:rFonts w:ascii="Arial" w:hAnsi="Arial" w:cs="Arial"/>
          <w:b/>
          <w:sz w:val="24"/>
          <w:szCs w:val="24"/>
        </w:rPr>
      </w:pPr>
    </w:p>
    <w:p w:rsidR="00000000" w:rsidRPr="003C4B63" w:rsidRDefault="003C4B63" w:rsidP="0053482B">
      <w:pPr>
        <w:pStyle w:val="PlainText"/>
        <w:rPr>
          <w:rFonts w:ascii="Arial" w:hAnsi="Arial" w:cs="Arial"/>
          <w:b/>
          <w:sz w:val="24"/>
          <w:szCs w:val="24"/>
        </w:rPr>
      </w:pPr>
      <w:r w:rsidRPr="003C4B63">
        <w:rPr>
          <w:rFonts w:ascii="Arial" w:hAnsi="Arial" w:cs="Arial"/>
          <w:b/>
          <w:sz w:val="24"/>
          <w:szCs w:val="24"/>
        </w:rPr>
        <w:t>Conflicts</w:t>
      </w: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  <w:r w:rsidRPr="003C4B63">
        <w:rPr>
          <w:rFonts w:ascii="Arial" w:hAnsi="Arial" w:cs="Arial"/>
          <w:sz w:val="24"/>
          <w:szCs w:val="24"/>
        </w:rPr>
        <w:t xml:space="preserve">After importing a schedule for the first time or after moving a class, if conflicts exist the Conflict button will turn </w:t>
      </w:r>
      <w:r w:rsidRPr="003C4B63">
        <w:rPr>
          <w:rFonts w:ascii="Arial" w:hAnsi="Arial" w:cs="Arial"/>
          <w:sz w:val="24"/>
          <w:szCs w:val="24"/>
        </w:rPr>
        <w:t>red.  The Conflict button will remain red until all con</w:t>
      </w:r>
      <w:r w:rsidRPr="003C4B63">
        <w:rPr>
          <w:rFonts w:ascii="Arial" w:hAnsi="Arial" w:cs="Arial"/>
          <w:sz w:val="24"/>
          <w:szCs w:val="24"/>
        </w:rPr>
        <w:t>flicts have been fi</w:t>
      </w:r>
      <w:r w:rsidR="003C4B63">
        <w:rPr>
          <w:rFonts w:ascii="Arial" w:hAnsi="Arial" w:cs="Arial"/>
          <w:sz w:val="24"/>
          <w:szCs w:val="24"/>
        </w:rPr>
        <w:t xml:space="preserve">xed or ignored by the user. </w:t>
      </w: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</w:p>
    <w:p w:rsidR="00000000" w:rsidRPr="003C4B63" w:rsidRDefault="00141AC0" w:rsidP="0053482B">
      <w:pPr>
        <w:pStyle w:val="PlainTex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3600" cy="4620260"/>
            <wp:effectExtent l="19050" t="0" r="0" b="0"/>
            <wp:docPr id="4" name="Picture 3" descr="conflict_s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flict_sc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AC0" w:rsidRDefault="00141AC0" w:rsidP="0053482B">
      <w:pPr>
        <w:pStyle w:val="PlainText"/>
        <w:rPr>
          <w:rFonts w:ascii="Arial" w:hAnsi="Arial" w:cs="Arial"/>
          <w:sz w:val="24"/>
          <w:szCs w:val="24"/>
        </w:rPr>
      </w:pP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  <w:r w:rsidRPr="003C4B63">
        <w:rPr>
          <w:rFonts w:ascii="Arial" w:hAnsi="Arial" w:cs="Arial"/>
          <w:sz w:val="24"/>
          <w:szCs w:val="24"/>
        </w:rPr>
        <w:t>Clicking on the Conflict button will bring up the following windo</w:t>
      </w:r>
      <w:r w:rsidR="003C4B63">
        <w:rPr>
          <w:rFonts w:ascii="Arial" w:hAnsi="Arial" w:cs="Arial"/>
          <w:sz w:val="24"/>
          <w:szCs w:val="24"/>
        </w:rPr>
        <w:t>w:</w:t>
      </w: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</w:p>
    <w:p w:rsidR="00000000" w:rsidRPr="003C4B63" w:rsidRDefault="00141AC0" w:rsidP="0053482B">
      <w:pPr>
        <w:pStyle w:val="PlainTex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886325" cy="2601341"/>
            <wp:effectExtent l="19050" t="0" r="9525" b="0"/>
            <wp:docPr id="5" name="Picture 4" descr="conflict_window_s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flict_window_sc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9269" cy="260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AC0" w:rsidRDefault="00141AC0" w:rsidP="0053482B">
      <w:pPr>
        <w:pStyle w:val="PlainText"/>
        <w:rPr>
          <w:rFonts w:ascii="Arial" w:hAnsi="Arial" w:cs="Arial"/>
          <w:sz w:val="24"/>
          <w:szCs w:val="24"/>
        </w:rPr>
      </w:pP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  <w:r w:rsidRPr="003C4B63">
        <w:rPr>
          <w:rFonts w:ascii="Arial" w:hAnsi="Arial" w:cs="Arial"/>
          <w:sz w:val="24"/>
          <w:szCs w:val="24"/>
        </w:rPr>
        <w:lastRenderedPageBreak/>
        <w:t>The above window displays the list of current conflicts.  To clear up conflicts, the user can either ig</w:t>
      </w:r>
      <w:r w:rsidRPr="003C4B63">
        <w:rPr>
          <w:rFonts w:ascii="Arial" w:hAnsi="Arial" w:cs="Arial"/>
          <w:sz w:val="24"/>
          <w:szCs w:val="24"/>
        </w:rPr>
        <w:t>nore them which adds</w:t>
      </w:r>
      <w:r w:rsidR="003C4B63">
        <w:rPr>
          <w:rFonts w:ascii="Arial" w:hAnsi="Arial" w:cs="Arial"/>
          <w:sz w:val="24"/>
          <w:szCs w:val="24"/>
        </w:rPr>
        <w:t xml:space="preserve"> </w:t>
      </w:r>
      <w:r w:rsidRPr="003C4B63">
        <w:rPr>
          <w:rFonts w:ascii="Arial" w:hAnsi="Arial" w:cs="Arial"/>
          <w:sz w:val="24"/>
          <w:szCs w:val="24"/>
        </w:rPr>
        <w:t>a line to the conflict file or move the classes that are causing the conflict.  The user can also edit current conflicts by</w:t>
      </w:r>
      <w:r w:rsidR="003C4B63">
        <w:rPr>
          <w:rFonts w:ascii="Arial" w:hAnsi="Arial" w:cs="Arial"/>
          <w:sz w:val="24"/>
          <w:szCs w:val="24"/>
        </w:rPr>
        <w:t xml:space="preserve"> </w:t>
      </w:r>
      <w:r w:rsidRPr="003C4B63">
        <w:rPr>
          <w:rFonts w:ascii="Arial" w:hAnsi="Arial" w:cs="Arial"/>
          <w:sz w:val="24"/>
          <w:szCs w:val="24"/>
        </w:rPr>
        <w:t xml:space="preserve">clicking on the Editor </w:t>
      </w:r>
      <w:r w:rsidR="003C4B63">
        <w:rPr>
          <w:rFonts w:ascii="Arial" w:hAnsi="Arial" w:cs="Arial"/>
          <w:sz w:val="24"/>
          <w:szCs w:val="24"/>
        </w:rPr>
        <w:t>tab in the conflicts window:</w:t>
      </w: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</w:p>
    <w:p w:rsidR="00000000" w:rsidRPr="003C4B63" w:rsidRDefault="00141AC0" w:rsidP="0053482B">
      <w:pPr>
        <w:pStyle w:val="PlainTex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933950" cy="2626696"/>
            <wp:effectExtent l="19050" t="0" r="0" b="0"/>
            <wp:docPr id="6" name="Picture 5" descr="conflict_editor_s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flict_editor_sc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6922" cy="262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AC0" w:rsidRDefault="00141AC0" w:rsidP="0053482B">
      <w:pPr>
        <w:pStyle w:val="PlainText"/>
        <w:rPr>
          <w:rFonts w:ascii="Arial" w:hAnsi="Arial" w:cs="Arial"/>
          <w:sz w:val="24"/>
          <w:szCs w:val="24"/>
        </w:rPr>
      </w:pP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  <w:r w:rsidRPr="003C4B63">
        <w:rPr>
          <w:rFonts w:ascii="Arial" w:hAnsi="Arial" w:cs="Arial"/>
          <w:sz w:val="24"/>
          <w:szCs w:val="24"/>
        </w:rPr>
        <w:t>Ignore lines are created by ignoring conflicts in the previous window.  New time conflicts are created with the form:</w:t>
      </w: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</w:p>
    <w:p w:rsidR="00000000" w:rsidRPr="003C4B63" w:rsidRDefault="003C4B63" w:rsidP="0053482B">
      <w:pPr>
        <w:pStyle w:val="PlainTex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time;&lt;class1&gt;;&lt;class2&gt;</w:t>
      </w:r>
      <w:r w:rsidR="00C901FE" w:rsidRPr="003C4B63">
        <w:rPr>
          <w:rFonts w:ascii="Arial" w:hAnsi="Arial" w:cs="Arial"/>
          <w:sz w:val="24"/>
          <w:szCs w:val="24"/>
        </w:rPr>
        <w:t>;</w:t>
      </w: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  <w:r w:rsidRPr="003C4B63">
        <w:rPr>
          <w:rFonts w:ascii="Arial" w:hAnsi="Arial" w:cs="Arial"/>
          <w:sz w:val="24"/>
          <w:szCs w:val="24"/>
        </w:rPr>
        <w:t xml:space="preserve">This states that class1 should not </w:t>
      </w:r>
      <w:r w:rsidR="003C4B63" w:rsidRPr="003C4B63">
        <w:rPr>
          <w:rFonts w:ascii="Arial" w:hAnsi="Arial" w:cs="Arial"/>
          <w:sz w:val="24"/>
          <w:szCs w:val="24"/>
        </w:rPr>
        <w:t>occur</w:t>
      </w:r>
      <w:r w:rsidRPr="003C4B63">
        <w:rPr>
          <w:rFonts w:ascii="Arial" w:hAnsi="Arial" w:cs="Arial"/>
          <w:sz w:val="24"/>
          <w:szCs w:val="24"/>
        </w:rPr>
        <w:t xml:space="preserve"> at the same time as class2, if it does then the user will be notified.</w:t>
      </w:r>
    </w:p>
    <w:p w:rsidR="003C4B63" w:rsidRDefault="003C4B63" w:rsidP="0053482B">
      <w:pPr>
        <w:pStyle w:val="PlainText"/>
        <w:rPr>
          <w:rFonts w:ascii="Arial" w:hAnsi="Arial" w:cs="Arial"/>
          <w:sz w:val="24"/>
          <w:szCs w:val="24"/>
        </w:rPr>
      </w:pP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  <w:r w:rsidRPr="003C4B63">
        <w:rPr>
          <w:rFonts w:ascii="Arial" w:hAnsi="Arial" w:cs="Arial"/>
          <w:sz w:val="24"/>
          <w:szCs w:val="24"/>
        </w:rPr>
        <w:t>Credit conflicts are created with the form:</w:t>
      </w: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</w:p>
    <w:p w:rsidR="00000000" w:rsidRPr="003C4B63" w:rsidRDefault="003C4B63" w:rsidP="0053482B">
      <w:pPr>
        <w:pStyle w:val="PlainTex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credit;&lt;professor&gt;</w:t>
      </w:r>
      <w:r w:rsidR="00C901FE" w:rsidRPr="003C4B63">
        <w:rPr>
          <w:rFonts w:ascii="Arial" w:hAnsi="Arial" w:cs="Arial"/>
          <w:sz w:val="24"/>
          <w:szCs w:val="24"/>
        </w:rPr>
        <w:t>;</w:t>
      </w:r>
      <w:r>
        <w:rPr>
          <w:rFonts w:ascii="Arial" w:hAnsi="Arial" w:cs="Arial"/>
          <w:sz w:val="24"/>
          <w:szCs w:val="24"/>
        </w:rPr>
        <w:t>&lt;float&gt;</w:t>
      </w:r>
      <w:r w:rsidR="00C901FE" w:rsidRPr="003C4B63">
        <w:rPr>
          <w:rFonts w:ascii="Arial" w:hAnsi="Arial" w:cs="Arial"/>
          <w:sz w:val="24"/>
          <w:szCs w:val="24"/>
        </w:rPr>
        <w:t>;</w:t>
      </w:r>
    </w:p>
    <w:p w:rsidR="003C4B63" w:rsidRDefault="003C4B63" w:rsidP="0053482B">
      <w:pPr>
        <w:pStyle w:val="PlainText"/>
        <w:rPr>
          <w:rFonts w:ascii="Arial" w:hAnsi="Arial" w:cs="Arial"/>
          <w:sz w:val="24"/>
          <w:szCs w:val="24"/>
        </w:rPr>
      </w:pP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  <w:r w:rsidRPr="003C4B63">
        <w:rPr>
          <w:rFonts w:ascii="Arial" w:hAnsi="Arial" w:cs="Arial"/>
          <w:sz w:val="24"/>
          <w:szCs w:val="24"/>
        </w:rPr>
        <w:t xml:space="preserve">This states the expected number </w:t>
      </w:r>
      <w:r w:rsidRPr="003C4B63">
        <w:rPr>
          <w:rFonts w:ascii="Arial" w:hAnsi="Arial" w:cs="Arial"/>
          <w:sz w:val="24"/>
          <w:szCs w:val="24"/>
        </w:rPr>
        <w:t>of credits for the given professor.  If the professor is under or overloaded, the user will</w:t>
      </w:r>
    </w:p>
    <w:p w:rsidR="00000000" w:rsidRPr="003C4B63" w:rsidRDefault="003C4B63" w:rsidP="0053482B">
      <w:pPr>
        <w:pStyle w:val="PlainTex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be notified.</w:t>
      </w: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</w:p>
    <w:p w:rsidR="00000000" w:rsidRPr="00D63153" w:rsidRDefault="003C4B63" w:rsidP="0053482B">
      <w:pPr>
        <w:pStyle w:val="PlainText"/>
        <w:rPr>
          <w:rFonts w:ascii="Arial" w:hAnsi="Arial" w:cs="Arial"/>
          <w:b/>
          <w:sz w:val="24"/>
          <w:szCs w:val="24"/>
        </w:rPr>
      </w:pPr>
      <w:r w:rsidRPr="00D63153">
        <w:rPr>
          <w:rFonts w:ascii="Arial" w:hAnsi="Arial" w:cs="Arial"/>
          <w:b/>
          <w:sz w:val="24"/>
          <w:szCs w:val="24"/>
        </w:rPr>
        <w:t>Credits</w:t>
      </w: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  <w:r w:rsidRPr="003C4B63">
        <w:rPr>
          <w:rFonts w:ascii="Arial" w:hAnsi="Arial" w:cs="Arial"/>
          <w:sz w:val="24"/>
          <w:szCs w:val="24"/>
        </w:rPr>
        <w:t>We construct a number of lists for professor credit information.  There is a Credits button at the top of the main windo</w:t>
      </w:r>
      <w:r w:rsidR="003C4B63">
        <w:rPr>
          <w:rFonts w:ascii="Arial" w:hAnsi="Arial" w:cs="Arial"/>
          <w:sz w:val="24"/>
          <w:szCs w:val="24"/>
        </w:rPr>
        <w:t>w:</w:t>
      </w: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</w:p>
    <w:p w:rsidR="00000000" w:rsidRPr="003C4B63" w:rsidRDefault="00141AC0" w:rsidP="0053482B">
      <w:pPr>
        <w:pStyle w:val="PlainTex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257800" cy="4087153"/>
            <wp:effectExtent l="19050" t="0" r="0" b="0"/>
            <wp:docPr id="7" name="Picture 6" descr="credits_s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dits_sc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8523" cy="408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  <w:r w:rsidRPr="003C4B63">
        <w:rPr>
          <w:rFonts w:ascii="Arial" w:hAnsi="Arial" w:cs="Arial"/>
          <w:sz w:val="24"/>
          <w:szCs w:val="24"/>
        </w:rPr>
        <w:t>Clicking on the Credits button di</w:t>
      </w:r>
      <w:r w:rsidR="003C4B63">
        <w:rPr>
          <w:rFonts w:ascii="Arial" w:hAnsi="Arial" w:cs="Arial"/>
          <w:sz w:val="24"/>
          <w:szCs w:val="24"/>
        </w:rPr>
        <w:t>splays the following window:</w:t>
      </w: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</w:p>
    <w:p w:rsidR="0039277D" w:rsidRDefault="00141AC0" w:rsidP="0053482B">
      <w:pPr>
        <w:pStyle w:val="PlainTex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674110"/>
            <wp:effectExtent l="19050" t="0" r="0" b="0"/>
            <wp:docPr id="8" name="Picture 7" descr="credits_window_s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dits_window_sc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  <w:r w:rsidRPr="003C4B63">
        <w:rPr>
          <w:rFonts w:ascii="Arial" w:hAnsi="Arial" w:cs="Arial"/>
          <w:sz w:val="24"/>
          <w:szCs w:val="24"/>
        </w:rPr>
        <w:lastRenderedPageBreak/>
        <w:t>The above window lists the professor's name, current credits, and expected credits.  There are two other lists that are</w:t>
      </w:r>
      <w:r w:rsidR="0039277D">
        <w:rPr>
          <w:rFonts w:ascii="Arial" w:hAnsi="Arial" w:cs="Arial"/>
          <w:sz w:val="24"/>
          <w:szCs w:val="24"/>
        </w:rPr>
        <w:t xml:space="preserve"> </w:t>
      </w:r>
      <w:r w:rsidRPr="003C4B63">
        <w:rPr>
          <w:rFonts w:ascii="Arial" w:hAnsi="Arial" w:cs="Arial"/>
          <w:sz w:val="24"/>
          <w:szCs w:val="24"/>
        </w:rPr>
        <w:t xml:space="preserve">generated: </w:t>
      </w:r>
      <w:proofErr w:type="spellStart"/>
      <w:r w:rsidRPr="003C4B63">
        <w:rPr>
          <w:rFonts w:ascii="Arial" w:hAnsi="Arial" w:cs="Arial"/>
          <w:sz w:val="24"/>
          <w:szCs w:val="24"/>
        </w:rPr>
        <w:t>underload</w:t>
      </w:r>
      <w:proofErr w:type="spellEnd"/>
      <w:r w:rsidRPr="003C4B63">
        <w:rPr>
          <w:rFonts w:ascii="Arial" w:hAnsi="Arial" w:cs="Arial"/>
          <w:sz w:val="24"/>
          <w:szCs w:val="24"/>
        </w:rPr>
        <w:t xml:space="preserve"> and overload. </w:t>
      </w:r>
      <w:r w:rsidRPr="003C4B63">
        <w:rPr>
          <w:rFonts w:ascii="Arial" w:hAnsi="Arial" w:cs="Arial"/>
          <w:sz w:val="24"/>
          <w:szCs w:val="24"/>
        </w:rPr>
        <w:t xml:space="preserve"> Clicking on one of those tab</w:t>
      </w:r>
      <w:r w:rsidR="00141AC0">
        <w:rPr>
          <w:rFonts w:ascii="Arial" w:hAnsi="Arial" w:cs="Arial"/>
          <w:sz w:val="24"/>
          <w:szCs w:val="24"/>
        </w:rPr>
        <w:t>l</w:t>
      </w:r>
      <w:r w:rsidRPr="003C4B63">
        <w:rPr>
          <w:rFonts w:ascii="Arial" w:hAnsi="Arial" w:cs="Arial"/>
          <w:sz w:val="24"/>
          <w:szCs w:val="24"/>
        </w:rPr>
        <w:t>es will di</w:t>
      </w:r>
      <w:r w:rsidR="0039277D">
        <w:rPr>
          <w:rFonts w:ascii="Arial" w:hAnsi="Arial" w:cs="Arial"/>
          <w:sz w:val="24"/>
          <w:szCs w:val="24"/>
        </w:rPr>
        <w:t>splay the following window:</w:t>
      </w: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</w:p>
    <w:p w:rsidR="00000000" w:rsidRPr="003C4B63" w:rsidRDefault="00141AC0" w:rsidP="0053482B">
      <w:pPr>
        <w:pStyle w:val="PlainTex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829175" cy="2985214"/>
            <wp:effectExtent l="19050" t="0" r="9525" b="0"/>
            <wp:docPr id="9" name="Picture 8" descr="credits_export_s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dits_export_sc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98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  <w:r w:rsidRPr="003C4B63">
        <w:rPr>
          <w:rFonts w:ascii="Arial" w:hAnsi="Arial" w:cs="Arial"/>
          <w:sz w:val="24"/>
          <w:szCs w:val="24"/>
        </w:rPr>
        <w:t>Clicking on the export button in that w</w:t>
      </w:r>
      <w:r w:rsidRPr="003C4B63">
        <w:rPr>
          <w:rFonts w:ascii="Arial" w:hAnsi="Arial" w:cs="Arial"/>
          <w:sz w:val="24"/>
          <w:szCs w:val="24"/>
        </w:rPr>
        <w:t xml:space="preserve">indow will allow the user to write the respective list </w:t>
      </w:r>
      <w:r w:rsidR="0039277D">
        <w:rPr>
          <w:rFonts w:ascii="Arial" w:hAnsi="Arial" w:cs="Arial"/>
          <w:sz w:val="24"/>
          <w:szCs w:val="24"/>
        </w:rPr>
        <w:t>to a file of their choosing.</w:t>
      </w: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</w:p>
    <w:p w:rsidR="00000000" w:rsidRPr="00D63153" w:rsidRDefault="0039277D" w:rsidP="0053482B">
      <w:pPr>
        <w:pStyle w:val="PlainText"/>
        <w:rPr>
          <w:rFonts w:ascii="Arial" w:hAnsi="Arial" w:cs="Arial"/>
          <w:b/>
          <w:sz w:val="24"/>
          <w:szCs w:val="24"/>
        </w:rPr>
      </w:pPr>
      <w:r w:rsidRPr="00D63153">
        <w:rPr>
          <w:rFonts w:ascii="Arial" w:hAnsi="Arial" w:cs="Arial"/>
          <w:b/>
          <w:sz w:val="24"/>
          <w:szCs w:val="24"/>
        </w:rPr>
        <w:t>Colors</w:t>
      </w: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  <w:r w:rsidRPr="003C4B63">
        <w:rPr>
          <w:rFonts w:ascii="Arial" w:hAnsi="Arial" w:cs="Arial"/>
          <w:sz w:val="24"/>
          <w:szCs w:val="24"/>
        </w:rPr>
        <w:t>There is a Colors button at the top of the main window which allows the user</w:t>
      </w:r>
      <w:r w:rsidR="0039277D">
        <w:rPr>
          <w:rFonts w:ascii="Arial" w:hAnsi="Arial" w:cs="Arial"/>
          <w:sz w:val="24"/>
          <w:szCs w:val="24"/>
        </w:rPr>
        <w:t xml:space="preserve"> to change the class colors:</w:t>
      </w: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</w:p>
    <w:p w:rsidR="00000000" w:rsidRPr="003C4B63" w:rsidRDefault="00141AC0" w:rsidP="0053482B">
      <w:pPr>
        <w:pStyle w:val="PlainTex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105400" cy="3968685"/>
            <wp:effectExtent l="19050" t="0" r="0" b="0"/>
            <wp:docPr id="10" name="Picture 9" descr="color_s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or_sc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6102" cy="396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  <w:r w:rsidRPr="003C4B63">
        <w:rPr>
          <w:rFonts w:ascii="Arial" w:hAnsi="Arial" w:cs="Arial"/>
          <w:sz w:val="24"/>
          <w:szCs w:val="24"/>
        </w:rPr>
        <w:t>Clicking on the Colors button will d</w:t>
      </w:r>
      <w:r w:rsidR="0039277D">
        <w:rPr>
          <w:rFonts w:ascii="Arial" w:hAnsi="Arial" w:cs="Arial"/>
          <w:sz w:val="24"/>
          <w:szCs w:val="24"/>
        </w:rPr>
        <w:t>isplay the following window:</w:t>
      </w: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</w:p>
    <w:p w:rsidR="00000000" w:rsidRPr="003C4B63" w:rsidRDefault="00141AC0" w:rsidP="0053482B">
      <w:pPr>
        <w:pStyle w:val="PlainTex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391025" cy="3728618"/>
            <wp:effectExtent l="19050" t="0" r="9525" b="0"/>
            <wp:docPr id="11" name="Picture 10" descr="color_window_s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or_window_sc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72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  <w:r w:rsidRPr="003C4B63">
        <w:rPr>
          <w:rFonts w:ascii="Arial" w:hAnsi="Arial" w:cs="Arial"/>
          <w:sz w:val="24"/>
          <w:szCs w:val="24"/>
        </w:rPr>
        <w:lastRenderedPageBreak/>
        <w:t>In the above window, the user is allowed to either alt</w:t>
      </w:r>
      <w:r w:rsidR="0039277D">
        <w:rPr>
          <w:rFonts w:ascii="Arial" w:hAnsi="Arial" w:cs="Arial"/>
          <w:sz w:val="24"/>
          <w:szCs w:val="24"/>
        </w:rPr>
        <w:t xml:space="preserve">er a current color selection or </w:t>
      </w:r>
      <w:r w:rsidRPr="003C4B63">
        <w:rPr>
          <w:rFonts w:ascii="Arial" w:hAnsi="Arial" w:cs="Arial"/>
          <w:sz w:val="24"/>
          <w:szCs w:val="24"/>
        </w:rPr>
        <w:t xml:space="preserve">create a new one by entering the </w:t>
      </w:r>
      <w:r w:rsidR="0039277D">
        <w:rPr>
          <w:rFonts w:ascii="Arial" w:hAnsi="Arial" w:cs="Arial"/>
          <w:sz w:val="24"/>
          <w:szCs w:val="24"/>
        </w:rPr>
        <w:t xml:space="preserve"> cours</w:t>
      </w:r>
      <w:r w:rsidRPr="003C4B63">
        <w:rPr>
          <w:rFonts w:ascii="Arial" w:hAnsi="Arial" w:cs="Arial"/>
          <w:sz w:val="24"/>
          <w:szCs w:val="24"/>
        </w:rPr>
        <w:t xml:space="preserve">e prefix and selecting a </w:t>
      </w:r>
      <w:r w:rsidR="0039277D">
        <w:rPr>
          <w:rFonts w:ascii="Arial" w:hAnsi="Arial" w:cs="Arial"/>
          <w:sz w:val="24"/>
          <w:szCs w:val="24"/>
        </w:rPr>
        <w:t>color from the color picker.</w:t>
      </w: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</w:p>
    <w:p w:rsidR="00000000" w:rsidRPr="00D63153" w:rsidRDefault="0039277D" w:rsidP="0053482B">
      <w:pPr>
        <w:pStyle w:val="PlainText"/>
        <w:rPr>
          <w:rFonts w:ascii="Arial" w:hAnsi="Arial" w:cs="Arial"/>
          <w:b/>
          <w:sz w:val="24"/>
          <w:szCs w:val="24"/>
        </w:rPr>
      </w:pPr>
      <w:r w:rsidRPr="00D63153">
        <w:rPr>
          <w:rFonts w:ascii="Arial" w:hAnsi="Arial" w:cs="Arial"/>
          <w:b/>
          <w:sz w:val="24"/>
          <w:szCs w:val="24"/>
        </w:rPr>
        <w:t>Path</w:t>
      </w: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  <w:r w:rsidRPr="003C4B63">
        <w:rPr>
          <w:rFonts w:ascii="Arial" w:hAnsi="Arial" w:cs="Arial"/>
          <w:sz w:val="24"/>
          <w:szCs w:val="24"/>
        </w:rPr>
        <w:t>We allow the user to select a default path, done with the Paths button at</w:t>
      </w:r>
      <w:r w:rsidR="0039277D">
        <w:rPr>
          <w:rFonts w:ascii="Arial" w:hAnsi="Arial" w:cs="Arial"/>
          <w:sz w:val="24"/>
          <w:szCs w:val="24"/>
        </w:rPr>
        <w:t xml:space="preserve"> the top of the main window:</w:t>
      </w: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</w:p>
    <w:p w:rsidR="00000000" w:rsidRPr="003C4B63" w:rsidRDefault="00141AC0" w:rsidP="0053482B">
      <w:pPr>
        <w:pStyle w:val="PlainTex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790986" cy="3724275"/>
            <wp:effectExtent l="19050" t="0" r="0" b="0"/>
            <wp:docPr id="12" name="Picture 11" descr="path_s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th_sc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645" cy="372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  <w:r w:rsidRPr="003C4B63">
        <w:rPr>
          <w:rFonts w:ascii="Arial" w:hAnsi="Arial" w:cs="Arial"/>
          <w:sz w:val="24"/>
          <w:szCs w:val="24"/>
        </w:rPr>
        <w:t>Once t</w:t>
      </w:r>
      <w:r w:rsidRPr="003C4B63">
        <w:rPr>
          <w:rFonts w:ascii="Arial" w:hAnsi="Arial" w:cs="Arial"/>
          <w:sz w:val="24"/>
          <w:szCs w:val="24"/>
        </w:rPr>
        <w:t>he Paths button is clicked, the fo</w:t>
      </w:r>
      <w:r w:rsidR="0039277D">
        <w:rPr>
          <w:rFonts w:ascii="Arial" w:hAnsi="Arial" w:cs="Arial"/>
          <w:sz w:val="24"/>
          <w:szCs w:val="24"/>
        </w:rPr>
        <w:t>llowing window is displayed:</w:t>
      </w: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759174" cy="2533650"/>
            <wp:effectExtent l="19050" t="0" r="3326" b="0"/>
            <wp:docPr id="13" name="Picture 12" descr="path_window_s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th_window_sc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041" cy="253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  <w:r w:rsidRPr="003C4B63">
        <w:rPr>
          <w:rFonts w:ascii="Arial" w:hAnsi="Arial" w:cs="Arial"/>
          <w:sz w:val="24"/>
          <w:szCs w:val="24"/>
        </w:rPr>
        <w:lastRenderedPageBreak/>
        <w:t>In the above window, the user can select the de</w:t>
      </w:r>
      <w:r w:rsidRPr="003C4B63">
        <w:rPr>
          <w:rFonts w:ascii="Arial" w:hAnsi="Arial" w:cs="Arial"/>
          <w:sz w:val="24"/>
          <w:szCs w:val="24"/>
        </w:rPr>
        <w:t>fault path by cling on the "..." button.  Once set, the scheduler will look</w:t>
      </w:r>
      <w:r w:rsidR="0039277D">
        <w:rPr>
          <w:rFonts w:ascii="Arial" w:hAnsi="Arial" w:cs="Arial"/>
          <w:sz w:val="24"/>
          <w:szCs w:val="24"/>
        </w:rPr>
        <w:t xml:space="preserve"> </w:t>
      </w:r>
      <w:r w:rsidRPr="003C4B63">
        <w:rPr>
          <w:rFonts w:ascii="Arial" w:hAnsi="Arial" w:cs="Arial"/>
          <w:sz w:val="24"/>
          <w:szCs w:val="24"/>
        </w:rPr>
        <w:t>there fo</w:t>
      </w:r>
      <w:r w:rsidR="0039277D">
        <w:rPr>
          <w:rFonts w:ascii="Arial" w:hAnsi="Arial" w:cs="Arial"/>
          <w:sz w:val="24"/>
          <w:szCs w:val="24"/>
        </w:rPr>
        <w:t>r schedule files by default.</w:t>
      </w: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</w:p>
    <w:p w:rsidR="00000000" w:rsidRPr="00D63153" w:rsidRDefault="0039277D" w:rsidP="0053482B">
      <w:pPr>
        <w:pStyle w:val="PlainText"/>
        <w:rPr>
          <w:rFonts w:ascii="Arial" w:hAnsi="Arial" w:cs="Arial"/>
          <w:b/>
          <w:sz w:val="24"/>
          <w:szCs w:val="24"/>
        </w:rPr>
      </w:pPr>
      <w:r w:rsidRPr="00D63153">
        <w:rPr>
          <w:rFonts w:ascii="Arial" w:hAnsi="Arial" w:cs="Arial"/>
          <w:b/>
          <w:sz w:val="24"/>
          <w:szCs w:val="24"/>
        </w:rPr>
        <w:t>Filter</w:t>
      </w: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  <w:r w:rsidRPr="003C4B63">
        <w:rPr>
          <w:rFonts w:ascii="Arial" w:hAnsi="Arial" w:cs="Arial"/>
          <w:sz w:val="24"/>
          <w:szCs w:val="24"/>
        </w:rPr>
        <w:t xml:space="preserve">The filter function allows the user to filter out the courses to only see what they want to at a given time.  It </w:t>
      </w:r>
      <w:r w:rsidRPr="003C4B63">
        <w:rPr>
          <w:rFonts w:ascii="Arial" w:hAnsi="Arial" w:cs="Arial"/>
          <w:sz w:val="24"/>
          <w:szCs w:val="24"/>
        </w:rPr>
        <w:t>is done</w:t>
      </w:r>
      <w:r w:rsidR="0039277D">
        <w:rPr>
          <w:rFonts w:ascii="Arial" w:hAnsi="Arial" w:cs="Arial"/>
          <w:sz w:val="24"/>
          <w:szCs w:val="24"/>
        </w:rPr>
        <w:t xml:space="preserve"> </w:t>
      </w:r>
      <w:r w:rsidRPr="003C4B63">
        <w:rPr>
          <w:rFonts w:ascii="Arial" w:hAnsi="Arial" w:cs="Arial"/>
          <w:sz w:val="24"/>
          <w:szCs w:val="24"/>
        </w:rPr>
        <w:t>by entering a filter query in the text field at</w:t>
      </w:r>
      <w:r w:rsidR="0039277D">
        <w:rPr>
          <w:rFonts w:ascii="Arial" w:hAnsi="Arial" w:cs="Arial"/>
          <w:sz w:val="24"/>
          <w:szCs w:val="24"/>
        </w:rPr>
        <w:t xml:space="preserve"> the top of the main window:</w:t>
      </w: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134074" cy="3990975"/>
            <wp:effectExtent l="19050" t="0" r="9426" b="0"/>
            <wp:docPr id="14" name="Picture 13" descr="filter_s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ter_sc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4780" cy="399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  <w:r w:rsidRPr="003C4B63">
        <w:rPr>
          <w:rFonts w:ascii="Arial" w:hAnsi="Arial" w:cs="Arial"/>
          <w:sz w:val="24"/>
          <w:szCs w:val="24"/>
        </w:rPr>
        <w:t>In the above window, the query</w:t>
      </w:r>
      <w:r w:rsidRPr="003C4B63">
        <w:rPr>
          <w:rFonts w:ascii="Arial" w:hAnsi="Arial" w:cs="Arial"/>
          <w:sz w:val="24"/>
          <w:szCs w:val="24"/>
        </w:rPr>
        <w:t xml:space="preserve"> "</w:t>
      </w:r>
      <w:proofErr w:type="spellStart"/>
      <w:r w:rsidRPr="003C4B63">
        <w:rPr>
          <w:rFonts w:ascii="Arial" w:hAnsi="Arial" w:cs="Arial"/>
          <w:sz w:val="24"/>
          <w:szCs w:val="24"/>
        </w:rPr>
        <w:t>stat|cmpsc</w:t>
      </w:r>
      <w:proofErr w:type="spellEnd"/>
      <w:r w:rsidRPr="003C4B63">
        <w:rPr>
          <w:rFonts w:ascii="Arial" w:hAnsi="Arial" w:cs="Arial"/>
          <w:sz w:val="24"/>
          <w:szCs w:val="24"/>
        </w:rPr>
        <w:t xml:space="preserve">" has been entered.  This will display all the courses with either a STAT or </w:t>
      </w:r>
      <w:r w:rsidR="0039277D">
        <w:rPr>
          <w:rFonts w:ascii="Arial" w:hAnsi="Arial" w:cs="Arial"/>
          <w:sz w:val="24"/>
          <w:szCs w:val="24"/>
        </w:rPr>
        <w:t>CMPSC prefix.</w:t>
      </w: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  <w:r w:rsidRPr="003C4B63">
        <w:rPr>
          <w:rFonts w:ascii="Arial" w:hAnsi="Arial" w:cs="Arial"/>
          <w:sz w:val="24"/>
          <w:szCs w:val="24"/>
        </w:rPr>
        <w:t>The filter uses the following logical operators:</w:t>
      </w: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</w:p>
    <w:p w:rsidR="00000000" w:rsidRPr="003C4B63" w:rsidRDefault="0039277D" w:rsidP="0053482B">
      <w:pPr>
        <w:pStyle w:val="PlainTex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!</w:t>
      </w:r>
      <w:r>
        <w:rPr>
          <w:rFonts w:ascii="Arial" w:hAnsi="Arial" w:cs="Arial"/>
          <w:sz w:val="24"/>
          <w:szCs w:val="24"/>
        </w:rPr>
        <w:tab/>
      </w:r>
      <w:r w:rsidR="00C901FE" w:rsidRPr="003C4B63">
        <w:rPr>
          <w:rFonts w:ascii="Arial" w:hAnsi="Arial" w:cs="Arial"/>
          <w:sz w:val="24"/>
          <w:szCs w:val="24"/>
        </w:rPr>
        <w:t>-- NOT</w:t>
      </w:r>
    </w:p>
    <w:p w:rsidR="00000000" w:rsidRPr="003C4B63" w:rsidRDefault="0039277D" w:rsidP="0053482B">
      <w:pPr>
        <w:pStyle w:val="PlainTex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&amp; </w:t>
      </w:r>
      <w:r w:rsidR="00C901FE" w:rsidRPr="003C4B6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="00C901FE" w:rsidRPr="003C4B63">
        <w:rPr>
          <w:rFonts w:ascii="Arial" w:hAnsi="Arial" w:cs="Arial"/>
          <w:sz w:val="24"/>
          <w:szCs w:val="24"/>
        </w:rPr>
        <w:t>-- AND</w:t>
      </w: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  <w:r w:rsidRPr="003C4B63">
        <w:rPr>
          <w:rFonts w:ascii="Arial" w:hAnsi="Arial" w:cs="Arial"/>
          <w:sz w:val="24"/>
          <w:szCs w:val="24"/>
        </w:rPr>
        <w:t xml:space="preserve">| </w:t>
      </w:r>
      <w:r w:rsidR="0039277D">
        <w:rPr>
          <w:rFonts w:ascii="Arial" w:hAnsi="Arial" w:cs="Arial"/>
          <w:sz w:val="24"/>
          <w:szCs w:val="24"/>
        </w:rPr>
        <w:tab/>
      </w:r>
      <w:r w:rsidRPr="003C4B63">
        <w:rPr>
          <w:rFonts w:ascii="Arial" w:hAnsi="Arial" w:cs="Arial"/>
          <w:sz w:val="24"/>
          <w:szCs w:val="24"/>
        </w:rPr>
        <w:t>-- OR</w:t>
      </w: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  <w:r w:rsidRPr="003C4B63">
        <w:rPr>
          <w:rFonts w:ascii="Arial" w:hAnsi="Arial" w:cs="Arial"/>
          <w:sz w:val="24"/>
          <w:szCs w:val="24"/>
        </w:rPr>
        <w:t xml:space="preserve">Filter queries are split in the </w:t>
      </w:r>
      <w:r w:rsidRPr="003C4B63">
        <w:rPr>
          <w:rFonts w:ascii="Arial" w:hAnsi="Arial" w:cs="Arial"/>
          <w:sz w:val="24"/>
          <w:szCs w:val="24"/>
        </w:rPr>
        <w:t xml:space="preserve">following order: OR, AND, NOT.  The resulting course set is built </w:t>
      </w:r>
      <w:r w:rsidR="0039277D" w:rsidRPr="003C4B63">
        <w:rPr>
          <w:rFonts w:ascii="Arial" w:hAnsi="Arial" w:cs="Arial"/>
          <w:sz w:val="24"/>
          <w:szCs w:val="24"/>
        </w:rPr>
        <w:t>recursively</w:t>
      </w:r>
      <w:r w:rsidRPr="003C4B63">
        <w:rPr>
          <w:rFonts w:ascii="Arial" w:hAnsi="Arial" w:cs="Arial"/>
          <w:sz w:val="24"/>
          <w:szCs w:val="24"/>
        </w:rPr>
        <w:t xml:space="preserve"> in the order:</w:t>
      </w:r>
      <w:r>
        <w:rPr>
          <w:rFonts w:ascii="Arial" w:hAnsi="Arial" w:cs="Arial"/>
          <w:sz w:val="24"/>
          <w:szCs w:val="24"/>
        </w:rPr>
        <w:t xml:space="preserve"> </w:t>
      </w:r>
      <w:r w:rsidRPr="003C4B63">
        <w:rPr>
          <w:rFonts w:ascii="Arial" w:hAnsi="Arial" w:cs="Arial"/>
          <w:sz w:val="24"/>
          <w:szCs w:val="24"/>
        </w:rPr>
        <w:t xml:space="preserve">NOT, AND, OR.  The user can filter on: course prefix, course prefix and number, number, professor name.  So for example if </w:t>
      </w:r>
      <w:r w:rsidRPr="003C4B63">
        <w:rPr>
          <w:rFonts w:ascii="Arial" w:hAnsi="Arial" w:cs="Arial"/>
          <w:sz w:val="24"/>
          <w:szCs w:val="24"/>
        </w:rPr>
        <w:t>the user wanted to see all the 400 leve</w:t>
      </w:r>
      <w:r w:rsidRPr="003C4B63">
        <w:rPr>
          <w:rFonts w:ascii="Arial" w:hAnsi="Arial" w:cs="Arial"/>
          <w:sz w:val="24"/>
          <w:szCs w:val="24"/>
        </w:rPr>
        <w:t>l CMPSC courses taught by Dr</w:t>
      </w:r>
      <w:r w:rsidR="0039277D">
        <w:rPr>
          <w:rFonts w:ascii="Arial" w:hAnsi="Arial" w:cs="Arial"/>
          <w:sz w:val="24"/>
          <w:szCs w:val="24"/>
        </w:rPr>
        <w:t xml:space="preserve">. Null OR all 500 level courses </w:t>
      </w:r>
      <w:r w:rsidRPr="003C4B63">
        <w:rPr>
          <w:rFonts w:ascii="Arial" w:hAnsi="Arial" w:cs="Arial"/>
          <w:sz w:val="24"/>
          <w:szCs w:val="24"/>
        </w:rPr>
        <w:t>taught by Dr. Blum</w:t>
      </w:r>
      <w:r w:rsidR="0039277D">
        <w:rPr>
          <w:rFonts w:ascii="Arial" w:hAnsi="Arial" w:cs="Arial"/>
          <w:sz w:val="24"/>
          <w:szCs w:val="24"/>
        </w:rPr>
        <w:t xml:space="preserve"> </w:t>
      </w:r>
      <w:r w:rsidRPr="003C4B63">
        <w:rPr>
          <w:rFonts w:ascii="Arial" w:hAnsi="Arial" w:cs="Arial"/>
          <w:sz w:val="24"/>
          <w:szCs w:val="24"/>
        </w:rPr>
        <w:t>the filter query would be:</w:t>
      </w: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</w:p>
    <w:p w:rsidR="00000000" w:rsidRPr="003C4B63" w:rsidRDefault="0039277D" w:rsidP="0053482B">
      <w:pPr>
        <w:pStyle w:val="PlainTex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cmpsc&amp;4&amp;null|5&amp;</w:t>
      </w:r>
      <w:r w:rsidR="00C901FE" w:rsidRPr="003C4B63">
        <w:rPr>
          <w:rFonts w:ascii="Arial" w:hAnsi="Arial" w:cs="Arial"/>
          <w:sz w:val="24"/>
          <w:szCs w:val="24"/>
        </w:rPr>
        <w:t>blum</w:t>
      </w: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  <w:r w:rsidRPr="003C4B63">
        <w:rPr>
          <w:rFonts w:ascii="Arial" w:hAnsi="Arial" w:cs="Arial"/>
          <w:sz w:val="24"/>
          <w:szCs w:val="24"/>
        </w:rPr>
        <w:t>The filter is not case sensitive, however, spaces should only be included if they appear in a prof</w:t>
      </w:r>
      <w:r w:rsidRPr="003C4B63">
        <w:rPr>
          <w:rFonts w:ascii="Arial" w:hAnsi="Arial" w:cs="Arial"/>
          <w:sz w:val="24"/>
          <w:szCs w:val="24"/>
        </w:rPr>
        <w:t>essor's name.  To display</w:t>
      </w:r>
      <w:r w:rsidR="00CC5E9E">
        <w:rPr>
          <w:rFonts w:ascii="Arial" w:hAnsi="Arial" w:cs="Arial"/>
          <w:sz w:val="24"/>
          <w:szCs w:val="24"/>
        </w:rPr>
        <w:t xml:space="preserve"> </w:t>
      </w:r>
      <w:r w:rsidRPr="003C4B63">
        <w:rPr>
          <w:rFonts w:ascii="Arial" w:hAnsi="Arial" w:cs="Arial"/>
          <w:sz w:val="24"/>
          <w:szCs w:val="24"/>
        </w:rPr>
        <w:t xml:space="preserve">all CMPSC460 sections taught by Dr. El </w:t>
      </w:r>
      <w:proofErr w:type="spellStart"/>
      <w:r w:rsidRPr="003C4B63">
        <w:rPr>
          <w:rFonts w:ascii="Arial" w:hAnsi="Arial" w:cs="Arial"/>
          <w:sz w:val="24"/>
          <w:szCs w:val="24"/>
        </w:rPr>
        <w:t>Ariss</w:t>
      </w:r>
      <w:proofErr w:type="spellEnd"/>
      <w:r w:rsidRPr="003C4B63">
        <w:rPr>
          <w:rFonts w:ascii="Arial" w:hAnsi="Arial" w:cs="Arial"/>
          <w:sz w:val="24"/>
          <w:szCs w:val="24"/>
        </w:rPr>
        <w:t xml:space="preserve"> the filter query would be:</w:t>
      </w: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</w:p>
    <w:p w:rsidR="00000000" w:rsidRPr="003C4B63" w:rsidRDefault="00CC5E9E" w:rsidP="0053482B">
      <w:pPr>
        <w:pStyle w:val="PlainTex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cmpsc460&amp;</w:t>
      </w:r>
      <w:r w:rsidR="00C901FE" w:rsidRPr="003C4B63">
        <w:rPr>
          <w:rFonts w:ascii="Arial" w:hAnsi="Arial" w:cs="Arial"/>
          <w:sz w:val="24"/>
          <w:szCs w:val="24"/>
        </w:rPr>
        <w:t xml:space="preserve">el </w:t>
      </w:r>
      <w:proofErr w:type="spellStart"/>
      <w:r w:rsidR="00C901FE" w:rsidRPr="003C4B63">
        <w:rPr>
          <w:rFonts w:ascii="Arial" w:hAnsi="Arial" w:cs="Arial"/>
          <w:sz w:val="24"/>
          <w:szCs w:val="24"/>
        </w:rPr>
        <w:t>ariss</w:t>
      </w:r>
      <w:proofErr w:type="spellEnd"/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</w:p>
    <w:p w:rsidR="00000000" w:rsidRPr="00D63153" w:rsidRDefault="00CC5E9E" w:rsidP="0053482B">
      <w:pPr>
        <w:pStyle w:val="PlainText"/>
        <w:rPr>
          <w:rFonts w:ascii="Arial" w:hAnsi="Arial" w:cs="Arial"/>
          <w:b/>
          <w:sz w:val="24"/>
          <w:szCs w:val="24"/>
        </w:rPr>
      </w:pPr>
      <w:r w:rsidRPr="00D63153">
        <w:rPr>
          <w:rFonts w:ascii="Arial" w:hAnsi="Arial" w:cs="Arial"/>
          <w:b/>
          <w:sz w:val="24"/>
          <w:szCs w:val="24"/>
        </w:rPr>
        <w:t>Course Interaction</w:t>
      </w: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</w:p>
    <w:p w:rsidR="00000000" w:rsidRPr="00D63153" w:rsidRDefault="00CC5E9E" w:rsidP="0053482B">
      <w:pPr>
        <w:pStyle w:val="PlainText"/>
        <w:rPr>
          <w:rFonts w:ascii="Arial" w:hAnsi="Arial" w:cs="Arial"/>
          <w:b/>
          <w:sz w:val="24"/>
          <w:szCs w:val="24"/>
        </w:rPr>
      </w:pPr>
      <w:r w:rsidRPr="00D63153">
        <w:rPr>
          <w:rFonts w:ascii="Arial" w:hAnsi="Arial" w:cs="Arial"/>
          <w:b/>
          <w:sz w:val="24"/>
          <w:szCs w:val="24"/>
        </w:rPr>
        <w:t>Course Tooltip</w:t>
      </w: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  <w:r w:rsidRPr="003C4B63">
        <w:rPr>
          <w:rFonts w:ascii="Arial" w:hAnsi="Arial" w:cs="Arial"/>
          <w:sz w:val="24"/>
          <w:szCs w:val="24"/>
        </w:rPr>
        <w:t>Hovering over a course will display a tooltip wit</w:t>
      </w:r>
      <w:r w:rsidRPr="003C4B63">
        <w:rPr>
          <w:rFonts w:ascii="Arial" w:hAnsi="Arial" w:cs="Arial"/>
          <w:sz w:val="24"/>
          <w:szCs w:val="24"/>
        </w:rPr>
        <w:t xml:space="preserve">h additional </w:t>
      </w:r>
      <w:r w:rsidR="00CC5E9E" w:rsidRPr="003C4B63">
        <w:rPr>
          <w:rFonts w:ascii="Arial" w:hAnsi="Arial" w:cs="Arial"/>
          <w:sz w:val="24"/>
          <w:szCs w:val="24"/>
        </w:rPr>
        <w:t>information</w:t>
      </w:r>
      <w:r w:rsidRPr="003C4B63">
        <w:rPr>
          <w:rFonts w:ascii="Arial" w:hAnsi="Arial" w:cs="Arial"/>
          <w:sz w:val="24"/>
          <w:szCs w:val="24"/>
        </w:rPr>
        <w:t xml:space="preserve"> about that course such as professor, soft, hard,</w:t>
      </w:r>
      <w:r w:rsidR="00CC5E9E">
        <w:rPr>
          <w:rFonts w:ascii="Arial" w:hAnsi="Arial" w:cs="Arial"/>
          <w:sz w:val="24"/>
          <w:szCs w:val="24"/>
        </w:rPr>
        <w:t xml:space="preserve"> etc.</w:t>
      </w: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</w:p>
    <w:p w:rsidR="00000000" w:rsidRPr="00D63153" w:rsidRDefault="00CC5E9E" w:rsidP="0053482B">
      <w:pPr>
        <w:pStyle w:val="PlainText"/>
        <w:rPr>
          <w:rFonts w:ascii="Arial" w:hAnsi="Arial" w:cs="Arial"/>
          <w:b/>
          <w:sz w:val="24"/>
          <w:szCs w:val="24"/>
        </w:rPr>
      </w:pPr>
      <w:r w:rsidRPr="00D63153">
        <w:rPr>
          <w:rFonts w:ascii="Arial" w:hAnsi="Arial" w:cs="Arial"/>
          <w:b/>
          <w:sz w:val="24"/>
          <w:szCs w:val="24"/>
        </w:rPr>
        <w:t>Course Movement</w:t>
      </w: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  <w:r w:rsidRPr="003C4B63">
        <w:rPr>
          <w:rFonts w:ascii="Arial" w:hAnsi="Arial" w:cs="Arial"/>
          <w:sz w:val="24"/>
          <w:szCs w:val="24"/>
        </w:rPr>
        <w:t xml:space="preserve">Courses can be dragged to different schedule times.  They will snap to the day(s) they are closest to.  Clicking and </w:t>
      </w:r>
      <w:r w:rsidRPr="003C4B63">
        <w:rPr>
          <w:rFonts w:ascii="Arial" w:hAnsi="Arial" w:cs="Arial"/>
          <w:sz w:val="24"/>
          <w:szCs w:val="24"/>
        </w:rPr>
        <w:t>dragging on the nea</w:t>
      </w:r>
      <w:r w:rsidRPr="003C4B63">
        <w:rPr>
          <w:rFonts w:ascii="Arial" w:hAnsi="Arial" w:cs="Arial"/>
          <w:sz w:val="24"/>
          <w:szCs w:val="24"/>
        </w:rPr>
        <w:t>r the bottom of a class will exte</w:t>
      </w:r>
      <w:r w:rsidR="00CC5E9E">
        <w:rPr>
          <w:rFonts w:ascii="Arial" w:hAnsi="Arial" w:cs="Arial"/>
          <w:sz w:val="24"/>
          <w:szCs w:val="24"/>
        </w:rPr>
        <w:t>nd that classes time period.</w:t>
      </w: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</w:p>
    <w:p w:rsidR="00000000" w:rsidRPr="00D63153" w:rsidRDefault="00CC5E9E" w:rsidP="0053482B">
      <w:pPr>
        <w:pStyle w:val="PlainText"/>
        <w:rPr>
          <w:rFonts w:ascii="Arial" w:hAnsi="Arial" w:cs="Arial"/>
          <w:b/>
          <w:sz w:val="24"/>
          <w:szCs w:val="24"/>
        </w:rPr>
      </w:pPr>
      <w:r w:rsidRPr="00D63153">
        <w:rPr>
          <w:rFonts w:ascii="Arial" w:hAnsi="Arial" w:cs="Arial"/>
          <w:b/>
          <w:sz w:val="24"/>
          <w:szCs w:val="24"/>
        </w:rPr>
        <w:t>Course Right Click Menu</w:t>
      </w: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  <w:r w:rsidRPr="003C4B63">
        <w:rPr>
          <w:rFonts w:ascii="Arial" w:hAnsi="Arial" w:cs="Arial"/>
          <w:sz w:val="24"/>
          <w:szCs w:val="24"/>
        </w:rPr>
        <w:t xml:space="preserve">Right clicking on a course </w:t>
      </w:r>
      <w:r w:rsidR="00CC5E9E">
        <w:rPr>
          <w:rFonts w:ascii="Arial" w:hAnsi="Arial" w:cs="Arial"/>
          <w:sz w:val="24"/>
          <w:szCs w:val="24"/>
        </w:rPr>
        <w:t>displays the following menu:</w:t>
      </w: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1269841" cy="1587302"/>
            <wp:effectExtent l="19050" t="0" r="6509" b="0"/>
            <wp:docPr id="15" name="Picture 14" descr="course_right_click_s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urse_right_click_sc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9841" cy="158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  <w:r w:rsidRPr="003C4B63">
        <w:rPr>
          <w:rFonts w:ascii="Arial" w:hAnsi="Arial" w:cs="Arial"/>
          <w:sz w:val="24"/>
          <w:szCs w:val="24"/>
        </w:rPr>
        <w:t>Clicking on Class List will display all the classes that are in the same time s</w:t>
      </w:r>
      <w:r w:rsidR="00CC5E9E">
        <w:rPr>
          <w:rFonts w:ascii="Arial" w:hAnsi="Arial" w:cs="Arial"/>
          <w:sz w:val="24"/>
          <w:szCs w:val="24"/>
        </w:rPr>
        <w:t>lot as the class clicked on:</w:t>
      </w: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1411925" cy="2962275"/>
            <wp:effectExtent l="19050" t="0" r="0" b="0"/>
            <wp:docPr id="16" name="Picture 15" descr="class_list_s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_list_sc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1748" cy="2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  <w:r w:rsidRPr="003C4B63">
        <w:rPr>
          <w:rFonts w:ascii="Arial" w:hAnsi="Arial" w:cs="Arial"/>
          <w:sz w:val="24"/>
          <w:szCs w:val="24"/>
        </w:rPr>
        <w:t>Clicking on Edit will display the edit window allowing the user to ed</w:t>
      </w:r>
      <w:r w:rsidR="00CC5E9E">
        <w:rPr>
          <w:rFonts w:ascii="Arial" w:hAnsi="Arial" w:cs="Arial"/>
          <w:sz w:val="24"/>
          <w:szCs w:val="24"/>
        </w:rPr>
        <w:t>it that classes information:</w:t>
      </w: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4688840"/>
            <wp:effectExtent l="19050" t="0" r="0" b="0"/>
            <wp:docPr id="17" name="Picture 16" descr="course_edit_s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urse_edit_sc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  <w:r w:rsidRPr="003C4B63">
        <w:rPr>
          <w:rFonts w:ascii="Arial" w:hAnsi="Arial" w:cs="Arial"/>
          <w:sz w:val="24"/>
          <w:szCs w:val="24"/>
        </w:rPr>
        <w:lastRenderedPageBreak/>
        <w:t>Clicking on Delete will remove th</w:t>
      </w:r>
      <w:r w:rsidR="00CC5E9E">
        <w:rPr>
          <w:rFonts w:ascii="Arial" w:hAnsi="Arial" w:cs="Arial"/>
          <w:sz w:val="24"/>
          <w:szCs w:val="24"/>
        </w:rPr>
        <w:t>at course from the schedule.</w:t>
      </w: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  <w:r w:rsidRPr="003C4B63">
        <w:rPr>
          <w:rFonts w:ascii="Arial" w:hAnsi="Arial" w:cs="Arial"/>
          <w:sz w:val="24"/>
          <w:szCs w:val="24"/>
        </w:rPr>
        <w:t xml:space="preserve">If a course spans multiple days, it can be in one of two states: locked or unlocked.  If is it locked, dragging one course </w:t>
      </w:r>
      <w:r w:rsidRPr="003C4B63">
        <w:rPr>
          <w:rFonts w:ascii="Arial" w:hAnsi="Arial" w:cs="Arial"/>
          <w:sz w:val="24"/>
          <w:szCs w:val="24"/>
        </w:rPr>
        <w:t>cell will als</w:t>
      </w:r>
      <w:r w:rsidRPr="003C4B63">
        <w:rPr>
          <w:rFonts w:ascii="Arial" w:hAnsi="Arial" w:cs="Arial"/>
          <w:sz w:val="24"/>
          <w:szCs w:val="24"/>
        </w:rPr>
        <w:t>o drag the others.  If a course is unlocked, course cells can be moved independently</w:t>
      </w:r>
      <w:r w:rsidRPr="003C4B63">
        <w:rPr>
          <w:rFonts w:ascii="Arial" w:hAnsi="Arial" w:cs="Arial"/>
          <w:sz w:val="24"/>
          <w:szCs w:val="24"/>
        </w:rPr>
        <w:t xml:space="preserve"> of one another.  Clicking</w:t>
      </w:r>
      <w:r w:rsidR="00CC5E9E">
        <w:rPr>
          <w:rFonts w:ascii="Arial" w:hAnsi="Arial" w:cs="Arial"/>
          <w:sz w:val="24"/>
          <w:szCs w:val="24"/>
        </w:rPr>
        <w:t xml:space="preserve"> </w:t>
      </w:r>
      <w:r w:rsidRPr="003C4B63">
        <w:rPr>
          <w:rFonts w:ascii="Arial" w:hAnsi="Arial" w:cs="Arial"/>
          <w:sz w:val="24"/>
          <w:szCs w:val="24"/>
        </w:rPr>
        <w:t>on Lock/Unlo</w:t>
      </w:r>
      <w:r w:rsidR="00CC5E9E">
        <w:rPr>
          <w:rFonts w:ascii="Arial" w:hAnsi="Arial" w:cs="Arial"/>
          <w:sz w:val="24"/>
          <w:szCs w:val="24"/>
        </w:rPr>
        <w:t xml:space="preserve">ck will toggle this state.  </w:t>
      </w: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  <w:r w:rsidRPr="003C4B63">
        <w:rPr>
          <w:rFonts w:ascii="Arial" w:hAnsi="Arial" w:cs="Arial"/>
          <w:sz w:val="24"/>
          <w:szCs w:val="24"/>
        </w:rPr>
        <w:t>Clicking on Undo will move the course to where it previously was before it was last moved.  T</w:t>
      </w:r>
      <w:r w:rsidRPr="003C4B63">
        <w:rPr>
          <w:rFonts w:ascii="Arial" w:hAnsi="Arial" w:cs="Arial"/>
          <w:sz w:val="24"/>
          <w:szCs w:val="24"/>
        </w:rPr>
        <w:t>his includes dragging to</w:t>
      </w:r>
    </w:p>
    <w:p w:rsidR="00000000" w:rsidRPr="003C4B63" w:rsidRDefault="00CC5E9E" w:rsidP="0053482B">
      <w:pPr>
        <w:pStyle w:val="PlainTex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extend a class.</w:t>
      </w: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</w:p>
    <w:p w:rsidR="00000000" w:rsidRPr="00D63153" w:rsidRDefault="00CC5E9E" w:rsidP="0053482B">
      <w:pPr>
        <w:pStyle w:val="PlainText"/>
        <w:rPr>
          <w:rFonts w:ascii="Arial" w:hAnsi="Arial" w:cs="Arial"/>
          <w:b/>
          <w:sz w:val="24"/>
          <w:szCs w:val="24"/>
        </w:rPr>
      </w:pPr>
      <w:r w:rsidRPr="00D63153">
        <w:rPr>
          <w:rFonts w:ascii="Arial" w:hAnsi="Arial" w:cs="Arial"/>
          <w:b/>
          <w:sz w:val="24"/>
          <w:szCs w:val="24"/>
        </w:rPr>
        <w:t>Open Cell Right Click Menu</w:t>
      </w: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  <w:r w:rsidRPr="003C4B63">
        <w:rPr>
          <w:rFonts w:ascii="Arial" w:hAnsi="Arial" w:cs="Arial"/>
          <w:sz w:val="24"/>
          <w:szCs w:val="24"/>
        </w:rPr>
        <w:t>Right clicking on an open cell in the schedule will</w:t>
      </w:r>
      <w:r w:rsidR="00CC5E9E">
        <w:rPr>
          <w:rFonts w:ascii="Arial" w:hAnsi="Arial" w:cs="Arial"/>
          <w:sz w:val="24"/>
          <w:szCs w:val="24"/>
        </w:rPr>
        <w:t xml:space="preserve"> display the following menu:</w:t>
      </w: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1269841" cy="634921"/>
            <wp:effectExtent l="19050" t="0" r="6509" b="0"/>
            <wp:docPr id="18" name="Picture 17" descr="open_cell_right_click_s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_cell_right_click_sc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9841" cy="63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  <w:r w:rsidRPr="003C4B63">
        <w:rPr>
          <w:rFonts w:ascii="Arial" w:hAnsi="Arial" w:cs="Arial"/>
          <w:sz w:val="24"/>
          <w:szCs w:val="24"/>
        </w:rPr>
        <w:t>Clicking on Create will display</w:t>
      </w:r>
      <w:r w:rsidR="00CC5E9E">
        <w:rPr>
          <w:rFonts w:ascii="Arial" w:hAnsi="Arial" w:cs="Arial"/>
          <w:sz w:val="24"/>
          <w:szCs w:val="24"/>
        </w:rPr>
        <w:t xml:space="preserve"> the course creation window:</w:t>
      </w: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720912" cy="3724275"/>
            <wp:effectExtent l="19050" t="0" r="3488" b="0"/>
            <wp:docPr id="19" name="Picture 18" descr="course_create_s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urse_create_sc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3471" cy="372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  <w:r w:rsidRPr="003C4B63">
        <w:rPr>
          <w:rFonts w:ascii="Arial" w:hAnsi="Arial" w:cs="Arial"/>
          <w:sz w:val="24"/>
          <w:szCs w:val="24"/>
        </w:rPr>
        <w:t>Once the user has entered all the required information for a new class, that class will be added to the schedule.  If the</w:t>
      </w:r>
      <w:r w:rsidR="00CC5E9E">
        <w:rPr>
          <w:rFonts w:ascii="Arial" w:hAnsi="Arial" w:cs="Arial"/>
          <w:sz w:val="24"/>
          <w:szCs w:val="24"/>
        </w:rPr>
        <w:t xml:space="preserve"> </w:t>
      </w:r>
      <w:r w:rsidRPr="003C4B63">
        <w:rPr>
          <w:rFonts w:ascii="Arial" w:hAnsi="Arial" w:cs="Arial"/>
          <w:sz w:val="24"/>
          <w:szCs w:val="24"/>
        </w:rPr>
        <w:t xml:space="preserve">user has not entered enough information, the field(s) in question will be highlighted in red.  </w:t>
      </w: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</w:p>
    <w:p w:rsidR="00C901FE" w:rsidRDefault="00C901FE" w:rsidP="0053482B">
      <w:pPr>
        <w:pStyle w:val="PlainText"/>
        <w:rPr>
          <w:rFonts w:ascii="Arial" w:hAnsi="Arial" w:cs="Arial"/>
          <w:b/>
          <w:sz w:val="24"/>
          <w:szCs w:val="24"/>
        </w:rPr>
      </w:pPr>
    </w:p>
    <w:p w:rsidR="00000000" w:rsidRPr="00D63153" w:rsidRDefault="00C901FE" w:rsidP="0053482B">
      <w:pPr>
        <w:pStyle w:val="PlainText"/>
        <w:rPr>
          <w:rFonts w:ascii="Arial" w:hAnsi="Arial" w:cs="Arial"/>
          <w:b/>
          <w:sz w:val="24"/>
          <w:szCs w:val="24"/>
        </w:rPr>
      </w:pPr>
      <w:r w:rsidRPr="00D63153">
        <w:rPr>
          <w:rFonts w:ascii="Arial" w:hAnsi="Arial" w:cs="Arial"/>
          <w:b/>
          <w:sz w:val="24"/>
          <w:szCs w:val="24"/>
        </w:rPr>
        <w:lastRenderedPageBreak/>
        <w:t>Exp</w:t>
      </w:r>
      <w:r w:rsidR="00CC5E9E" w:rsidRPr="00D63153">
        <w:rPr>
          <w:rFonts w:ascii="Arial" w:hAnsi="Arial" w:cs="Arial"/>
          <w:b/>
          <w:sz w:val="24"/>
          <w:szCs w:val="24"/>
        </w:rPr>
        <w:t>orting Schedules</w:t>
      </w: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  <w:r w:rsidRPr="003C4B63">
        <w:rPr>
          <w:rFonts w:ascii="Arial" w:hAnsi="Arial" w:cs="Arial"/>
          <w:sz w:val="24"/>
          <w:szCs w:val="24"/>
        </w:rPr>
        <w:t xml:space="preserve">Once the user is done editing the schedule, they may export it to a file by clicking on the Export button located at the </w:t>
      </w:r>
      <w:r w:rsidR="00CC5E9E">
        <w:rPr>
          <w:rFonts w:ascii="Arial" w:hAnsi="Arial" w:cs="Arial"/>
          <w:sz w:val="24"/>
          <w:szCs w:val="24"/>
        </w:rPr>
        <w:t>top of the main window:</w:t>
      </w: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636454" cy="4381500"/>
            <wp:effectExtent l="19050" t="0" r="2346" b="0"/>
            <wp:docPr id="20" name="Picture 19" descr="export_s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ort_sc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7229" cy="438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  <w:r w:rsidRPr="003C4B63">
        <w:rPr>
          <w:rFonts w:ascii="Arial" w:hAnsi="Arial" w:cs="Arial"/>
          <w:sz w:val="24"/>
          <w:szCs w:val="24"/>
        </w:rPr>
        <w:t>Clicking on the Export button di</w:t>
      </w:r>
      <w:r w:rsidR="00CC5E9E">
        <w:rPr>
          <w:rFonts w:ascii="Arial" w:hAnsi="Arial" w:cs="Arial"/>
          <w:sz w:val="24"/>
          <w:szCs w:val="24"/>
        </w:rPr>
        <w:t>splays the following window:</w:t>
      </w: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</w:p>
    <w:p w:rsidR="00000000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276850" cy="4713648"/>
            <wp:effectExtent l="19050" t="0" r="0" b="0"/>
            <wp:docPr id="21" name="Picture 20" descr="export_window_s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ort_window_sc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0639" cy="471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82B" w:rsidRPr="003C4B63" w:rsidRDefault="00C901FE" w:rsidP="0053482B">
      <w:pPr>
        <w:pStyle w:val="PlainText"/>
        <w:rPr>
          <w:rFonts w:ascii="Arial" w:hAnsi="Arial" w:cs="Arial"/>
          <w:sz w:val="24"/>
          <w:szCs w:val="24"/>
        </w:rPr>
      </w:pPr>
      <w:r w:rsidRPr="003C4B63">
        <w:rPr>
          <w:rFonts w:ascii="Arial" w:hAnsi="Arial" w:cs="Arial"/>
          <w:sz w:val="24"/>
          <w:szCs w:val="24"/>
        </w:rPr>
        <w:t xml:space="preserve">Once the user has named the file and selected </w:t>
      </w:r>
      <w:r w:rsidR="00CC5E9E" w:rsidRPr="003C4B63">
        <w:rPr>
          <w:rFonts w:ascii="Arial" w:hAnsi="Arial" w:cs="Arial"/>
          <w:sz w:val="24"/>
          <w:szCs w:val="24"/>
        </w:rPr>
        <w:t>its</w:t>
      </w:r>
      <w:r w:rsidRPr="003C4B63">
        <w:rPr>
          <w:rFonts w:ascii="Arial" w:hAnsi="Arial" w:cs="Arial"/>
          <w:sz w:val="24"/>
          <w:szCs w:val="24"/>
        </w:rPr>
        <w:t xml:space="preserve"> location, the schedule will be written to a CSV file with the selected</w:t>
      </w:r>
      <w:r w:rsidR="00CC5E9E">
        <w:rPr>
          <w:rFonts w:ascii="Arial" w:hAnsi="Arial" w:cs="Arial"/>
          <w:sz w:val="24"/>
          <w:szCs w:val="24"/>
        </w:rPr>
        <w:t xml:space="preserve"> </w:t>
      </w:r>
      <w:r w:rsidRPr="003C4B63">
        <w:rPr>
          <w:rFonts w:ascii="Arial" w:hAnsi="Arial" w:cs="Arial"/>
          <w:sz w:val="24"/>
          <w:szCs w:val="24"/>
        </w:rPr>
        <w:t>path.</w:t>
      </w:r>
    </w:p>
    <w:sectPr w:rsidR="0053482B" w:rsidRPr="003C4B63" w:rsidSect="003C4B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drawingGridHorizontalSpacing w:val="110"/>
  <w:displayHorizontalDrawingGridEvery w:val="2"/>
  <w:characterSpacingControl w:val="doNotCompress"/>
  <w:compat/>
  <w:rsids>
    <w:rsidRoot w:val="00E104B4"/>
    <w:rsid w:val="00141AC0"/>
    <w:rsid w:val="0039277D"/>
    <w:rsid w:val="003C4B63"/>
    <w:rsid w:val="0053482B"/>
    <w:rsid w:val="00C901FE"/>
    <w:rsid w:val="00CC5E9E"/>
    <w:rsid w:val="00D63153"/>
    <w:rsid w:val="00E104B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104B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53482B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53482B"/>
    <w:rPr>
      <w:rFonts w:ascii="Consolas" w:hAnsi="Consolas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3C4B6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1A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1AC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www.eclipse.org/efxclipse/install.html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15</Pages>
  <Words>977</Words>
  <Characters>5573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Brandon</dc:creator>
  <cp:lastModifiedBy>Brandon</cp:lastModifiedBy>
  <cp:revision>5</cp:revision>
  <dcterms:created xsi:type="dcterms:W3CDTF">2016-05-11T21:35:00Z</dcterms:created>
  <dcterms:modified xsi:type="dcterms:W3CDTF">2016-05-11T21:52:00Z</dcterms:modified>
</cp:coreProperties>
</file>