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CF1D" w14:textId="77777777" w:rsidR="00F81711" w:rsidRDefault="00E00D5F" w:rsidP="00E00D5F">
      <w:pPr>
        <w:pStyle w:val="Title"/>
        <w:jc w:val="center"/>
        <w:rPr>
          <w:b/>
          <w:bCs/>
          <w:u w:val="single"/>
        </w:rPr>
      </w:pPr>
      <w:r w:rsidRPr="00E00D5F">
        <w:rPr>
          <w:b/>
          <w:bCs/>
          <w:u w:val="single"/>
        </w:rPr>
        <w:t xml:space="preserve">Sync </w:t>
      </w:r>
      <w:r w:rsidR="00F81711">
        <w:rPr>
          <w:b/>
          <w:bCs/>
          <w:u w:val="single"/>
        </w:rPr>
        <w:t>Tips and Tricks</w:t>
      </w:r>
    </w:p>
    <w:p w14:paraId="17E4CFBE" w14:textId="15AEBD04" w:rsidR="00E00D5F" w:rsidRDefault="00E00D5F" w:rsidP="00E00D5F"/>
    <w:p w14:paraId="6B95F63A" w14:textId="6122C405" w:rsidR="00E00D5F" w:rsidRPr="00E26176" w:rsidRDefault="00E00D5F" w:rsidP="00E00D5F">
      <w:pPr>
        <w:pStyle w:val="Heading2"/>
        <w:rPr>
          <w:b/>
          <w:bCs/>
          <w:u w:val="single"/>
        </w:rPr>
      </w:pPr>
      <w:r w:rsidRPr="00E26176">
        <w:rPr>
          <w:b/>
          <w:bCs/>
          <w:u w:val="single"/>
        </w:rPr>
        <w:t>Getting Started</w:t>
      </w:r>
    </w:p>
    <w:p w14:paraId="0DC6DDD8" w14:textId="77777777" w:rsidR="00E00D5F" w:rsidRPr="00E00D5F" w:rsidRDefault="00E00D5F" w:rsidP="00E00D5F"/>
    <w:p w14:paraId="2E4120BE" w14:textId="5552A3A2" w:rsidR="00E00D5F" w:rsidRDefault="00E00D5F" w:rsidP="00E00D5F">
      <w:pPr>
        <w:pStyle w:val="ListParagraph"/>
        <w:numPr>
          <w:ilvl w:val="0"/>
          <w:numId w:val="1"/>
        </w:numPr>
      </w:pPr>
      <w:r>
        <w:t>Sign-up with organization email at sync.com</w:t>
      </w:r>
    </w:p>
    <w:p w14:paraId="60630ABA" w14:textId="3DC31DA7" w:rsidR="00E00D5F" w:rsidRDefault="00E00D5F" w:rsidP="00E00D5F">
      <w:pPr>
        <w:pStyle w:val="ListParagraph"/>
        <w:numPr>
          <w:ilvl w:val="0"/>
          <w:numId w:val="1"/>
        </w:numPr>
      </w:pPr>
      <w:r>
        <w:t>Install the desktop file/folder structure</w:t>
      </w:r>
    </w:p>
    <w:p w14:paraId="015555F4" w14:textId="77777777" w:rsidR="00E00D5F" w:rsidRDefault="00E00D5F" w:rsidP="00E00D5F">
      <w:pPr>
        <w:pStyle w:val="ListParagraph"/>
        <w:numPr>
          <w:ilvl w:val="1"/>
          <w:numId w:val="1"/>
        </w:numPr>
      </w:pPr>
    </w:p>
    <w:p w14:paraId="63F8B6F2" w14:textId="42B41F75" w:rsidR="00E00D5F" w:rsidRDefault="00E00D5F" w:rsidP="00E00D5F">
      <w:pPr>
        <w:ind w:left="-1276" w:right="-1272"/>
      </w:pPr>
      <w:r w:rsidRPr="00E00D5F">
        <w:rPr>
          <w:noProof/>
        </w:rPr>
        <w:drawing>
          <wp:inline distT="0" distB="0" distL="0" distR="0" wp14:anchorId="24FF2A8C" wp14:editId="7694BA18">
            <wp:extent cx="7515890" cy="16573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522699" cy="1658851"/>
                    </a:xfrm>
                    <a:prstGeom prst="rect">
                      <a:avLst/>
                    </a:prstGeom>
                  </pic:spPr>
                </pic:pic>
              </a:graphicData>
            </a:graphic>
          </wp:inline>
        </w:drawing>
      </w:r>
    </w:p>
    <w:p w14:paraId="1327A559" w14:textId="45A8D0CA" w:rsidR="00E00D5F" w:rsidRDefault="00E00D5F" w:rsidP="00BD777A">
      <w:pPr>
        <w:pStyle w:val="ListParagraph"/>
        <w:ind w:left="1080" w:right="-1272"/>
      </w:pPr>
    </w:p>
    <w:p w14:paraId="5E93115D" w14:textId="58BFD064" w:rsidR="00E00D5F" w:rsidRDefault="00E00D5F" w:rsidP="00E26176">
      <w:pPr>
        <w:ind w:right="4"/>
        <w:rPr>
          <w:u w:val="single"/>
        </w:rPr>
      </w:pPr>
      <w:r>
        <w:rPr>
          <w:u w:val="single"/>
        </w:rPr>
        <w:t>Include screenshot of the strange issue when installing</w:t>
      </w:r>
    </w:p>
    <w:p w14:paraId="51AA6831" w14:textId="627BFA67" w:rsidR="00E00D5F" w:rsidRPr="00E00D5F" w:rsidRDefault="00E00D5F" w:rsidP="00E26176">
      <w:pPr>
        <w:pStyle w:val="ListParagraph"/>
        <w:numPr>
          <w:ilvl w:val="1"/>
          <w:numId w:val="1"/>
        </w:numPr>
        <w:ind w:left="0" w:right="4"/>
      </w:pPr>
      <w:r>
        <w:t xml:space="preserve">Installation </w:t>
      </w:r>
      <w:r w:rsidR="00F17843">
        <w:t>will stall at a point in terms of setting up proxy servers to remedy.</w:t>
      </w:r>
    </w:p>
    <w:p w14:paraId="27A46EA7" w14:textId="6FCDDDE8" w:rsidR="00F17843" w:rsidRDefault="00F17843" w:rsidP="00F17843">
      <w:pPr>
        <w:pStyle w:val="ListParagraph"/>
        <w:numPr>
          <w:ilvl w:val="2"/>
          <w:numId w:val="1"/>
        </w:numPr>
        <w:ind w:right="4"/>
      </w:pPr>
      <w:r>
        <w:t>Click the configure button</w:t>
      </w:r>
    </w:p>
    <w:p w14:paraId="47C6FC2D" w14:textId="65870EB5" w:rsidR="00F17843" w:rsidRDefault="00F17843" w:rsidP="00F17843">
      <w:pPr>
        <w:pStyle w:val="ListParagraph"/>
        <w:numPr>
          <w:ilvl w:val="2"/>
          <w:numId w:val="1"/>
        </w:numPr>
        <w:ind w:right="4"/>
      </w:pPr>
      <w:r>
        <w:t>Change the proxy to none and click apply</w:t>
      </w:r>
    </w:p>
    <w:p w14:paraId="094C1B23" w14:textId="00CAF289" w:rsidR="00F17843" w:rsidRPr="00E00D5F" w:rsidRDefault="00F17843" w:rsidP="00F17843">
      <w:pPr>
        <w:pStyle w:val="ListParagraph"/>
        <w:numPr>
          <w:ilvl w:val="2"/>
          <w:numId w:val="1"/>
        </w:numPr>
        <w:ind w:right="4"/>
      </w:pPr>
      <w:r>
        <w:t>Change the proxy back to automatic click apply, and then click done (or okay)</w:t>
      </w:r>
    </w:p>
    <w:p w14:paraId="748EAEAE" w14:textId="0EF7F674" w:rsidR="00E00D5F" w:rsidRPr="001D42AB" w:rsidRDefault="00E00D5F" w:rsidP="00E26176">
      <w:pPr>
        <w:pStyle w:val="ListParagraph"/>
        <w:numPr>
          <w:ilvl w:val="1"/>
          <w:numId w:val="1"/>
        </w:numPr>
        <w:ind w:left="0" w:right="4"/>
        <w:rPr>
          <w:u w:val="single"/>
        </w:rPr>
      </w:pPr>
      <w:r>
        <w:t>Get an individual to invite you to “share folders”</w:t>
      </w:r>
    </w:p>
    <w:p w14:paraId="341ED12E" w14:textId="77777777" w:rsidR="00E26176" w:rsidRPr="00E26176" w:rsidRDefault="001D42AB" w:rsidP="00E26176">
      <w:pPr>
        <w:pStyle w:val="ListParagraph"/>
        <w:numPr>
          <w:ilvl w:val="1"/>
          <w:numId w:val="1"/>
        </w:numPr>
        <w:ind w:left="0" w:right="4"/>
        <w:rPr>
          <w:u w:val="single"/>
        </w:rPr>
      </w:pPr>
      <w:r>
        <w:t xml:space="preserve">You will receive an email </w:t>
      </w:r>
      <w:r w:rsidR="00E26176">
        <w:t>inviting you to the share folder.  Click the join share.</w:t>
      </w:r>
    </w:p>
    <w:p w14:paraId="2E57C346" w14:textId="77777777" w:rsidR="00D31EA6" w:rsidRPr="00D31EA6" w:rsidRDefault="00D31EA6" w:rsidP="00D31EA6">
      <w:pPr>
        <w:pStyle w:val="ListParagraph"/>
        <w:ind w:left="0" w:right="4"/>
        <w:rPr>
          <w:u w:val="single"/>
        </w:rPr>
      </w:pPr>
    </w:p>
    <w:p w14:paraId="36F3D086" w14:textId="497C1A25" w:rsidR="00D31EA6" w:rsidRPr="00D31EA6" w:rsidRDefault="00D31EA6" w:rsidP="00E26176">
      <w:pPr>
        <w:pStyle w:val="ListParagraph"/>
        <w:numPr>
          <w:ilvl w:val="1"/>
          <w:numId w:val="1"/>
        </w:numPr>
        <w:ind w:left="0" w:right="4"/>
        <w:rPr>
          <w:u w:val="single"/>
        </w:rPr>
      </w:pPr>
      <w:r>
        <w:lastRenderedPageBreak/>
        <w:t>Make sure that the 3</w:t>
      </w:r>
      <w:r w:rsidRPr="00D31EA6">
        <w:rPr>
          <w:vertAlign w:val="superscript"/>
        </w:rPr>
        <w:t>rd</w:t>
      </w:r>
      <w:r>
        <w:t xml:space="preserve"> party SSL Certificate box is checked.</w:t>
      </w:r>
      <w:r w:rsidRPr="00D31EA6">
        <w:rPr>
          <w:u w:val="single"/>
        </w:rPr>
        <w:t xml:space="preserve"> </w:t>
      </w:r>
      <w:r w:rsidRPr="00D31EA6">
        <w:rPr>
          <w:noProof/>
          <w:u w:val="single"/>
        </w:rPr>
        <w:drawing>
          <wp:inline distT="0" distB="0" distL="0" distR="0" wp14:anchorId="7C445142" wp14:editId="134172F7">
            <wp:extent cx="6029325" cy="5385166"/>
            <wp:effectExtent l="0" t="0" r="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6068020" cy="5419727"/>
                    </a:xfrm>
                    <a:prstGeom prst="rect">
                      <a:avLst/>
                    </a:prstGeom>
                  </pic:spPr>
                </pic:pic>
              </a:graphicData>
            </a:graphic>
          </wp:inline>
        </w:drawing>
      </w:r>
    </w:p>
    <w:p w14:paraId="28F37C90" w14:textId="7FA69A0F" w:rsidR="00D31EA6" w:rsidRPr="00D31EA6" w:rsidRDefault="00D31EA6" w:rsidP="00D31EA6">
      <w:pPr>
        <w:pStyle w:val="ListParagraph"/>
        <w:ind w:left="0" w:right="4"/>
        <w:rPr>
          <w:u w:val="single"/>
        </w:rPr>
      </w:pPr>
    </w:p>
    <w:p w14:paraId="712CACA4" w14:textId="07CBF8CA" w:rsidR="00D31EA6" w:rsidRPr="00D31EA6" w:rsidRDefault="00D31EA6" w:rsidP="00D31EA6">
      <w:pPr>
        <w:pStyle w:val="ListParagraph"/>
        <w:numPr>
          <w:ilvl w:val="2"/>
          <w:numId w:val="1"/>
        </w:numPr>
        <w:ind w:right="4"/>
        <w:rPr>
          <w:u w:val="single"/>
        </w:rPr>
      </w:pPr>
      <w:r>
        <w:t>Open your preferences by:</w:t>
      </w:r>
    </w:p>
    <w:p w14:paraId="42C8145F" w14:textId="0CEFBD3A" w:rsidR="00D31EA6" w:rsidRPr="00D31EA6" w:rsidRDefault="00D31EA6" w:rsidP="00D31EA6">
      <w:pPr>
        <w:pStyle w:val="ListParagraph"/>
        <w:numPr>
          <w:ilvl w:val="3"/>
          <w:numId w:val="1"/>
        </w:numPr>
        <w:ind w:right="4"/>
        <w:rPr>
          <w:u w:val="single"/>
        </w:rPr>
      </w:pPr>
      <w:r>
        <w:t>Clicking the up arrow in your windows tray</w:t>
      </w:r>
    </w:p>
    <w:p w14:paraId="643B05FA" w14:textId="0264D320" w:rsidR="00D31EA6" w:rsidRPr="00D31EA6" w:rsidRDefault="00D31EA6" w:rsidP="00D31EA6">
      <w:pPr>
        <w:pStyle w:val="ListParagraph"/>
        <w:numPr>
          <w:ilvl w:val="3"/>
          <w:numId w:val="1"/>
        </w:numPr>
        <w:ind w:right="4"/>
        <w:rPr>
          <w:u w:val="single"/>
        </w:rPr>
      </w:pPr>
      <w:r>
        <w:t>Click the Sync App</w:t>
      </w:r>
    </w:p>
    <w:p w14:paraId="71041491" w14:textId="5BF20049" w:rsidR="00D31EA6" w:rsidRPr="00D31EA6" w:rsidRDefault="00D31EA6" w:rsidP="00D31EA6">
      <w:pPr>
        <w:pStyle w:val="ListParagraph"/>
        <w:numPr>
          <w:ilvl w:val="3"/>
          <w:numId w:val="1"/>
        </w:numPr>
        <w:ind w:right="4"/>
        <w:rPr>
          <w:u w:val="single"/>
        </w:rPr>
      </w:pPr>
      <w:r>
        <w:t>Click the Gears</w:t>
      </w:r>
    </w:p>
    <w:p w14:paraId="6E01D093" w14:textId="78D60B26" w:rsidR="00D31EA6" w:rsidRPr="00D31EA6" w:rsidRDefault="00D31EA6" w:rsidP="00D31EA6">
      <w:pPr>
        <w:pStyle w:val="ListParagraph"/>
        <w:numPr>
          <w:ilvl w:val="3"/>
          <w:numId w:val="1"/>
        </w:numPr>
        <w:ind w:right="4"/>
        <w:rPr>
          <w:u w:val="single"/>
        </w:rPr>
      </w:pPr>
      <w:r>
        <w:t>Click the Preferences</w:t>
      </w:r>
    </w:p>
    <w:p w14:paraId="46769C8D" w14:textId="436AFEA9" w:rsidR="00D31EA6" w:rsidRPr="00D31EA6" w:rsidRDefault="00D31EA6" w:rsidP="00D31EA6">
      <w:pPr>
        <w:ind w:right="4"/>
        <w:rPr>
          <w:u w:val="single"/>
        </w:rPr>
      </w:pPr>
      <w:r w:rsidRPr="00D31EA6">
        <w:rPr>
          <w:noProof/>
          <w:u w:val="single"/>
        </w:rPr>
        <w:lastRenderedPageBreak/>
        <w:drawing>
          <wp:inline distT="0" distB="0" distL="0" distR="0" wp14:anchorId="7AB87D1F" wp14:editId="12A50567">
            <wp:extent cx="3724795" cy="3810532"/>
            <wp:effectExtent l="0" t="0" r="952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3724795" cy="3810532"/>
                    </a:xfrm>
                    <a:prstGeom prst="rect">
                      <a:avLst/>
                    </a:prstGeom>
                  </pic:spPr>
                </pic:pic>
              </a:graphicData>
            </a:graphic>
          </wp:inline>
        </w:drawing>
      </w:r>
    </w:p>
    <w:p w14:paraId="1A727B98" w14:textId="318FE878" w:rsidR="00D31EA6" w:rsidRPr="00D31EA6" w:rsidRDefault="00D31EA6" w:rsidP="00D31EA6">
      <w:pPr>
        <w:pStyle w:val="ListParagraph"/>
        <w:numPr>
          <w:ilvl w:val="2"/>
          <w:numId w:val="1"/>
        </w:numPr>
        <w:ind w:right="4"/>
        <w:rPr>
          <w:u w:val="single"/>
        </w:rPr>
      </w:pPr>
      <w:r>
        <w:t>Select the Network tab and turn on the checkmark for the “Allow third-party SSL certificates”</w:t>
      </w:r>
    </w:p>
    <w:p w14:paraId="322F9F41" w14:textId="41474C03" w:rsidR="00D31EA6" w:rsidRPr="00D31EA6" w:rsidRDefault="00D31EA6" w:rsidP="00D31EA6">
      <w:pPr>
        <w:ind w:right="4"/>
        <w:rPr>
          <w:u w:val="single"/>
        </w:rPr>
      </w:pPr>
    </w:p>
    <w:p w14:paraId="55C583A1" w14:textId="2C56F35F" w:rsidR="00E26176" w:rsidRDefault="00E26176" w:rsidP="00E26176">
      <w:pPr>
        <w:pStyle w:val="ListParagraph"/>
        <w:ind w:left="-426" w:right="-1272"/>
        <w:rPr>
          <w:u w:val="single"/>
        </w:rPr>
      </w:pPr>
      <w:r w:rsidRPr="00E26176">
        <w:rPr>
          <w:noProof/>
        </w:rPr>
        <w:lastRenderedPageBreak/>
        <w:drawing>
          <wp:inline distT="0" distB="0" distL="0" distR="0" wp14:anchorId="657FF38B" wp14:editId="377EB776">
            <wp:extent cx="5943600" cy="37198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9830"/>
                    </a:xfrm>
                    <a:prstGeom prst="rect">
                      <a:avLst/>
                    </a:prstGeom>
                  </pic:spPr>
                </pic:pic>
              </a:graphicData>
            </a:graphic>
          </wp:inline>
        </w:drawing>
      </w:r>
    </w:p>
    <w:p w14:paraId="1EC35F14" w14:textId="77777777" w:rsidR="00E26176" w:rsidRPr="00E26176" w:rsidRDefault="00E26176" w:rsidP="00E26176">
      <w:pPr>
        <w:pStyle w:val="ListParagraph"/>
        <w:ind w:left="1080" w:right="-1272"/>
        <w:rPr>
          <w:u w:val="single"/>
        </w:rPr>
      </w:pPr>
    </w:p>
    <w:p w14:paraId="489DFF67" w14:textId="6C9F26EE" w:rsidR="00E00D5F" w:rsidRPr="00641ECC" w:rsidRDefault="00E26176" w:rsidP="00E26176">
      <w:pPr>
        <w:pStyle w:val="ListParagraph"/>
        <w:numPr>
          <w:ilvl w:val="1"/>
          <w:numId w:val="1"/>
        </w:numPr>
        <w:ind w:right="4"/>
        <w:rPr>
          <w:u w:val="single"/>
        </w:rPr>
      </w:pPr>
      <w:r>
        <w:t xml:space="preserve">Keep the folder name as it is (You can change it if you want, but </w:t>
      </w:r>
      <w:r w:rsidR="00641ECC">
        <w:t xml:space="preserve">others </w:t>
      </w:r>
      <w:r>
        <w:t xml:space="preserve">will </w:t>
      </w:r>
      <w:r w:rsidR="00641ECC">
        <w:t>see a different name than you). You can change your display name if you would like.  Click the “Join Share” button</w:t>
      </w:r>
    </w:p>
    <w:p w14:paraId="30A5797D" w14:textId="3E8C01CD" w:rsidR="00641ECC" w:rsidRPr="00641ECC" w:rsidRDefault="00641ECC" w:rsidP="00641ECC">
      <w:pPr>
        <w:ind w:right="4"/>
        <w:rPr>
          <w:u w:val="single"/>
        </w:rPr>
      </w:pPr>
      <w:r w:rsidRPr="00641ECC">
        <w:rPr>
          <w:noProof/>
          <w:u w:val="single"/>
        </w:rPr>
        <w:drawing>
          <wp:inline distT="0" distB="0" distL="0" distR="0" wp14:anchorId="1C2DF4EF" wp14:editId="3ADFF692">
            <wp:extent cx="3333750" cy="2850850"/>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969" cy="2851893"/>
                    </a:xfrm>
                    <a:prstGeom prst="rect">
                      <a:avLst/>
                    </a:prstGeom>
                  </pic:spPr>
                </pic:pic>
              </a:graphicData>
            </a:graphic>
          </wp:inline>
        </w:drawing>
      </w:r>
    </w:p>
    <w:p w14:paraId="02B3549A" w14:textId="77777777" w:rsidR="00641ECC" w:rsidRPr="00641ECC" w:rsidRDefault="00641ECC" w:rsidP="00641ECC">
      <w:pPr>
        <w:ind w:right="4"/>
        <w:rPr>
          <w:u w:val="single"/>
        </w:rPr>
      </w:pPr>
    </w:p>
    <w:p w14:paraId="2E8B0F76" w14:textId="47D5E00E" w:rsidR="00E00D5F" w:rsidRPr="00E26176" w:rsidRDefault="001D42AB" w:rsidP="001D42AB">
      <w:pPr>
        <w:pStyle w:val="Heading2"/>
        <w:rPr>
          <w:b/>
          <w:bCs/>
          <w:u w:val="single"/>
        </w:rPr>
      </w:pPr>
      <w:r w:rsidRPr="00E26176">
        <w:rPr>
          <w:b/>
          <w:bCs/>
          <w:u w:val="single"/>
        </w:rPr>
        <w:lastRenderedPageBreak/>
        <w:t xml:space="preserve">Inviting a use to a Share Folder </w:t>
      </w:r>
    </w:p>
    <w:p w14:paraId="32757C19" w14:textId="77777777" w:rsidR="00EE4657" w:rsidRDefault="00EE4657" w:rsidP="00EE4657">
      <w:pPr>
        <w:pStyle w:val="ListParagraph"/>
        <w:numPr>
          <w:ilvl w:val="0"/>
          <w:numId w:val="5"/>
        </w:numPr>
      </w:pPr>
      <w:r>
        <w:t xml:space="preserve">Drive to the Share Folder (share folders have a little person icon inside the folder icon </w:t>
      </w:r>
      <w:r w:rsidRPr="00641ECC">
        <w:rPr>
          <w:noProof/>
        </w:rPr>
        <w:drawing>
          <wp:inline distT="0" distB="0" distL="0" distR="0" wp14:anchorId="2780FBBB" wp14:editId="1A45EA0F">
            <wp:extent cx="276225" cy="223331"/>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069" cy="231290"/>
                    </a:xfrm>
                    <a:prstGeom prst="rect">
                      <a:avLst/>
                    </a:prstGeom>
                  </pic:spPr>
                </pic:pic>
              </a:graphicData>
            </a:graphic>
          </wp:inline>
        </w:drawing>
      </w:r>
      <w:r>
        <w:t>) in the Sync website.</w:t>
      </w:r>
    </w:p>
    <w:p w14:paraId="6026A90A" w14:textId="77777777" w:rsidR="00EE4657" w:rsidRDefault="00EE4657" w:rsidP="00EE4657">
      <w:pPr>
        <w:pStyle w:val="ListParagraph"/>
        <w:numPr>
          <w:ilvl w:val="0"/>
          <w:numId w:val="5"/>
        </w:numPr>
        <w:spacing w:after="0"/>
      </w:pPr>
      <w:r>
        <w:t>Click the “Manage share folder” button in the top right</w:t>
      </w:r>
    </w:p>
    <w:p w14:paraId="462FDC4B" w14:textId="77777777" w:rsidR="00EE4657" w:rsidRDefault="00EE4657" w:rsidP="00EE4657">
      <w:pPr>
        <w:ind w:left="360"/>
      </w:pPr>
      <w:r w:rsidRPr="00641ECC">
        <w:rPr>
          <w:noProof/>
        </w:rPr>
        <w:drawing>
          <wp:inline distT="0" distB="0" distL="0" distR="0" wp14:anchorId="073112FA" wp14:editId="00B1A5EA">
            <wp:extent cx="5943600" cy="1285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5875"/>
                    </a:xfrm>
                    <a:prstGeom prst="rect">
                      <a:avLst/>
                    </a:prstGeom>
                  </pic:spPr>
                </pic:pic>
              </a:graphicData>
            </a:graphic>
          </wp:inline>
        </w:drawing>
      </w:r>
    </w:p>
    <w:p w14:paraId="35230628" w14:textId="77777777" w:rsidR="00EE4657" w:rsidRDefault="00EE4657" w:rsidP="00EE4657">
      <w:pPr>
        <w:ind w:left="360"/>
      </w:pPr>
    </w:p>
    <w:p w14:paraId="1BB00F5D" w14:textId="77777777" w:rsidR="00EE4657" w:rsidRDefault="00EE4657" w:rsidP="00EE4657">
      <w:pPr>
        <w:pStyle w:val="ListParagraph"/>
        <w:numPr>
          <w:ilvl w:val="0"/>
          <w:numId w:val="5"/>
        </w:numPr>
        <w:spacing w:after="0"/>
      </w:pPr>
      <w:r>
        <w:t xml:space="preserve">In the bottom right click the “+ Add User” button (if you do not see the button you do not have the capacity to invite.  In this area you can see the other users in the folder their status (Active, Quit, Waiting Signup) </w:t>
      </w:r>
      <w:r>
        <w:tab/>
        <w:t>1and everyone’s permissions under the status column</w:t>
      </w:r>
    </w:p>
    <w:p w14:paraId="4C4A2CAA" w14:textId="77777777" w:rsidR="00EE4657" w:rsidRDefault="00EE4657" w:rsidP="00EE4657">
      <w:r w:rsidRPr="001026DB">
        <w:rPr>
          <w:noProof/>
        </w:rPr>
        <w:drawing>
          <wp:inline distT="0" distB="0" distL="0" distR="0" wp14:anchorId="3A36B21D" wp14:editId="5F5BCD8A">
            <wp:extent cx="4369071" cy="42024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1752" cy="4205009"/>
                    </a:xfrm>
                    <a:prstGeom prst="rect">
                      <a:avLst/>
                    </a:prstGeom>
                  </pic:spPr>
                </pic:pic>
              </a:graphicData>
            </a:graphic>
          </wp:inline>
        </w:drawing>
      </w:r>
    </w:p>
    <w:p w14:paraId="54A05358" w14:textId="77777777" w:rsidR="00EE4657" w:rsidRDefault="00EE4657" w:rsidP="00EE4657"/>
    <w:p w14:paraId="25AA2BCA" w14:textId="77777777" w:rsidR="00EE4657" w:rsidRDefault="00EE4657" w:rsidP="00EE4657">
      <w:pPr>
        <w:pStyle w:val="ListParagraph"/>
        <w:numPr>
          <w:ilvl w:val="0"/>
          <w:numId w:val="5"/>
        </w:numPr>
        <w:spacing w:after="0"/>
      </w:pPr>
      <w:r>
        <w:t xml:space="preserve">Enter the user’s email, and then click the </w:t>
      </w:r>
      <w:r w:rsidRPr="001026DB">
        <w:rPr>
          <w:b/>
          <w:bCs/>
          <w:sz w:val="32"/>
          <w:szCs w:val="32"/>
        </w:rPr>
        <w:t>+</w:t>
      </w:r>
      <w:r>
        <w:rPr>
          <w:b/>
          <w:bCs/>
          <w:sz w:val="32"/>
          <w:szCs w:val="32"/>
        </w:rPr>
        <w:t xml:space="preserve"> </w:t>
      </w:r>
      <w:r w:rsidRPr="001026DB">
        <w:t>button</w:t>
      </w:r>
      <w:r>
        <w:t xml:space="preserve"> followed by the “Add users” button.</w:t>
      </w:r>
    </w:p>
    <w:p w14:paraId="0C5EAF8A" w14:textId="77777777" w:rsidR="00EE4657" w:rsidRDefault="00EE4657" w:rsidP="00EE4657">
      <w:r w:rsidRPr="001026DB">
        <w:rPr>
          <w:noProof/>
        </w:rPr>
        <w:lastRenderedPageBreak/>
        <w:drawing>
          <wp:inline distT="0" distB="0" distL="0" distR="0" wp14:anchorId="5FE9059E" wp14:editId="09895A1D">
            <wp:extent cx="4819650" cy="451790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1682" cy="4519811"/>
                    </a:xfrm>
                    <a:prstGeom prst="rect">
                      <a:avLst/>
                    </a:prstGeom>
                  </pic:spPr>
                </pic:pic>
              </a:graphicData>
            </a:graphic>
          </wp:inline>
        </w:drawing>
      </w:r>
    </w:p>
    <w:p w14:paraId="7301510D" w14:textId="5693A8A8" w:rsidR="001D42AB" w:rsidRDefault="00C07949" w:rsidP="00BC10D4">
      <w:pPr>
        <w:pStyle w:val="Heading2"/>
        <w:rPr>
          <w:b/>
          <w:bCs/>
          <w:u w:val="single"/>
        </w:rPr>
      </w:pPr>
      <w:r>
        <w:rPr>
          <w:b/>
          <w:bCs/>
          <w:u w:val="single"/>
        </w:rPr>
        <w:t>Firewalls, and Virus Protection Issues</w:t>
      </w:r>
    </w:p>
    <w:p w14:paraId="79BA2353" w14:textId="77777777" w:rsidR="00C07949" w:rsidRPr="00C07949" w:rsidRDefault="00C07949" w:rsidP="00C07949"/>
    <w:p w14:paraId="603EA821" w14:textId="32E1E99F" w:rsidR="00E00D5F" w:rsidRPr="00E26176" w:rsidRDefault="00E51108" w:rsidP="00E00D5F">
      <w:pPr>
        <w:pStyle w:val="Heading2"/>
        <w:rPr>
          <w:b/>
          <w:bCs/>
          <w:u w:val="single"/>
        </w:rPr>
      </w:pPr>
      <w:r w:rsidRPr="00E26176">
        <w:rPr>
          <w:b/>
          <w:bCs/>
          <w:u w:val="single"/>
        </w:rPr>
        <w:t>Tips and Tricks</w:t>
      </w:r>
    </w:p>
    <w:p w14:paraId="0783018B" w14:textId="77777777" w:rsidR="001D42AB" w:rsidRDefault="001D42AB" w:rsidP="001D42AB"/>
    <w:p w14:paraId="1B5DF12E" w14:textId="77777777" w:rsidR="001D42AB" w:rsidRDefault="001D42AB" w:rsidP="001D42AB">
      <w:r>
        <w:t xml:space="preserve">This section takes largely from the Sync.com help - </w:t>
      </w:r>
      <w:hyperlink r:id="rId14" w:history="1">
        <w:r w:rsidRPr="009B6B48">
          <w:rPr>
            <w:rStyle w:val="Hyperlink"/>
          </w:rPr>
          <w:t>https://www.sync.com/help</w:t>
        </w:r>
      </w:hyperlink>
      <w:r>
        <w:t xml:space="preserve">.  </w:t>
      </w:r>
    </w:p>
    <w:p w14:paraId="04CC705F" w14:textId="37503715" w:rsidR="001D42AB" w:rsidRDefault="001D42AB" w:rsidP="001D42AB">
      <w:r>
        <w:t xml:space="preserve">For desktop application help - </w:t>
      </w:r>
      <w:hyperlink r:id="rId15" w:history="1">
        <w:r w:rsidRPr="009B6B48">
          <w:rPr>
            <w:rStyle w:val="Hyperlink"/>
          </w:rPr>
          <w:t>https://www.sync.com/help/the-sync-desktop-application/</w:t>
        </w:r>
      </w:hyperlink>
    </w:p>
    <w:p w14:paraId="4DAB908E" w14:textId="31FFA456" w:rsidR="001D42AB" w:rsidRPr="001D42AB" w:rsidRDefault="001D42AB" w:rsidP="001D42AB"/>
    <w:p w14:paraId="664CA903" w14:textId="77777777" w:rsidR="00E51108" w:rsidRPr="00E51108" w:rsidRDefault="00E51108" w:rsidP="00E51108"/>
    <w:p w14:paraId="6599BF87" w14:textId="4A08358C" w:rsidR="00E51108" w:rsidRPr="00E26176" w:rsidRDefault="00E51108" w:rsidP="00E51108">
      <w:pPr>
        <w:pStyle w:val="Heading3"/>
        <w:rPr>
          <w:u w:val="single"/>
        </w:rPr>
      </w:pPr>
      <w:r w:rsidRPr="00E26176">
        <w:rPr>
          <w:u w:val="single"/>
        </w:rPr>
        <w:lastRenderedPageBreak/>
        <w:t>Is the Sync App working?</w:t>
      </w:r>
    </w:p>
    <w:p w14:paraId="1EF8D760" w14:textId="62CBDE85" w:rsidR="00E51108" w:rsidRDefault="00E51108" w:rsidP="00E51108">
      <w:r w:rsidRPr="00E51108">
        <w:rPr>
          <w:noProof/>
        </w:rPr>
        <w:drawing>
          <wp:inline distT="0" distB="0" distL="0" distR="0" wp14:anchorId="2B86C1AE" wp14:editId="14E55160">
            <wp:extent cx="268612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9269" cy="2250535"/>
                    </a:xfrm>
                    <a:prstGeom prst="rect">
                      <a:avLst/>
                    </a:prstGeom>
                  </pic:spPr>
                </pic:pic>
              </a:graphicData>
            </a:graphic>
          </wp:inline>
        </w:drawing>
      </w:r>
    </w:p>
    <w:p w14:paraId="0C5CF532" w14:textId="17A34725" w:rsidR="00E51108" w:rsidRDefault="00E51108" w:rsidP="00E51108">
      <w:pPr>
        <w:pStyle w:val="NormalWeb"/>
      </w:pPr>
      <w:r>
        <w:t>The app will display a status icon in the Windows system tray or Mac menu bar that shows overall syncing status.</w:t>
      </w:r>
    </w:p>
    <w:p w14:paraId="65373363" w14:textId="77777777" w:rsidR="00E51108" w:rsidRDefault="00E51108" w:rsidP="00E51108">
      <w:pPr>
        <w:pStyle w:val="NormalWeb"/>
      </w:pPr>
      <w:r>
        <w:rPr>
          <w:b/>
          <w:bCs/>
        </w:rPr>
        <w:t>Status icons:</w:t>
      </w:r>
    </w:p>
    <w:p w14:paraId="11BB4DF6" w14:textId="2DD92D4A" w:rsidR="00E51108" w:rsidRDefault="00E51108" w:rsidP="00E51108">
      <w:pPr>
        <w:pStyle w:val="NormalWeb"/>
      </w:pPr>
      <w:r>
        <w:rPr>
          <w:noProof/>
        </w:rPr>
        <w:drawing>
          <wp:anchor distT="0" distB="0" distL="0" distR="0" simplePos="0" relativeHeight="251659264" behindDoc="0" locked="0" layoutInCell="1" allowOverlap="0" wp14:anchorId="6147A173" wp14:editId="7C0FC7E6">
            <wp:simplePos x="0" y="0"/>
            <wp:positionH relativeFrom="column">
              <wp:posOffset>0</wp:posOffset>
            </wp:positionH>
            <wp:positionV relativeFrom="line">
              <wp:posOffset>351155</wp:posOffset>
            </wp:positionV>
            <wp:extent cx="323850" cy="6908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 cy="6908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Sync status icon is located in the </w:t>
      </w:r>
      <w:hyperlink r:id="rId18" w:anchor="syncapp" w:history="1">
        <w:r>
          <w:rPr>
            <w:rStyle w:val="Hyperlink"/>
            <w:rFonts w:eastAsiaTheme="majorEastAsia"/>
          </w:rPr>
          <w:t>Windows system tray</w:t>
        </w:r>
      </w:hyperlink>
      <w:r>
        <w:t xml:space="preserve"> or the </w:t>
      </w:r>
      <w:hyperlink r:id="rId19" w:anchor="syncappmac" w:history="1">
        <w:r>
          <w:rPr>
            <w:rStyle w:val="Hyperlink"/>
            <w:rFonts w:eastAsiaTheme="majorEastAsia"/>
          </w:rPr>
          <w:t>Mac menu bar</w:t>
        </w:r>
      </w:hyperlink>
      <w:r>
        <w:t>.</w:t>
      </w:r>
    </w:p>
    <w:p w14:paraId="59AA868B" w14:textId="58A0DA07" w:rsidR="00E51108" w:rsidRDefault="00E51108" w:rsidP="00E51108">
      <w:pPr>
        <w:pStyle w:val="NormalWeb"/>
      </w:pPr>
      <w:r>
        <w:rPr>
          <w:b/>
          <w:bCs/>
        </w:rPr>
        <w:t>In sync</w:t>
      </w:r>
      <w:r>
        <w:t xml:space="preserve"> – a check mark means all files in your Sync folder have finished syncing (backed up to the cloud) and are up-to-date.</w:t>
      </w:r>
    </w:p>
    <w:p w14:paraId="7DF87AD4" w14:textId="33A17F2E" w:rsidR="00E51108" w:rsidRDefault="00E51108" w:rsidP="00E51108">
      <w:pPr>
        <w:pStyle w:val="NormalWeb"/>
      </w:pPr>
      <w:r>
        <w:rPr>
          <w:noProof/>
        </w:rPr>
        <w:drawing>
          <wp:anchor distT="0" distB="0" distL="0" distR="0" simplePos="0" relativeHeight="251660288" behindDoc="0" locked="0" layoutInCell="1" allowOverlap="0" wp14:anchorId="1409AF9E" wp14:editId="0D608158">
            <wp:simplePos x="0" y="0"/>
            <wp:positionH relativeFrom="column">
              <wp:posOffset>0</wp:posOffset>
            </wp:positionH>
            <wp:positionV relativeFrom="line">
              <wp:posOffset>356235</wp:posOffset>
            </wp:positionV>
            <wp:extent cx="276225" cy="589280"/>
            <wp:effectExtent l="0" t="0" r="9525"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58928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14:paraId="408D0C47" w14:textId="69671BC7" w:rsidR="00E51108" w:rsidRDefault="00E51108" w:rsidP="00E51108">
      <w:pPr>
        <w:pStyle w:val="NormalWeb"/>
      </w:pPr>
      <w:r>
        <w:rPr>
          <w:b/>
          <w:bCs/>
        </w:rPr>
        <w:t>Indexing</w:t>
      </w:r>
      <w:r>
        <w:t xml:space="preserve"> – a syncing icon means that the Sync app is indexing or transferring your files. Indexing means that the app is verifying that your files are in sync. When files are transferring you can view transfer status and speeds by clicking the status icon.</w:t>
      </w:r>
    </w:p>
    <w:p w14:paraId="7E1CE3F8" w14:textId="6F86E57E" w:rsidR="00E51108" w:rsidRDefault="00E51108" w:rsidP="00E51108">
      <w:pPr>
        <w:pStyle w:val="NormalWeb"/>
      </w:pPr>
      <w:r>
        <w:rPr>
          <w:noProof/>
        </w:rPr>
        <w:drawing>
          <wp:anchor distT="0" distB="0" distL="0" distR="0" simplePos="0" relativeHeight="251661312" behindDoc="0" locked="0" layoutInCell="1" allowOverlap="0" wp14:anchorId="52A2F705" wp14:editId="24D444A3">
            <wp:simplePos x="0" y="0"/>
            <wp:positionH relativeFrom="column">
              <wp:posOffset>0</wp:posOffset>
            </wp:positionH>
            <wp:positionV relativeFrom="line">
              <wp:posOffset>356870</wp:posOffset>
            </wp:positionV>
            <wp:extent cx="276225" cy="589280"/>
            <wp:effectExtent l="0" t="0" r="9525"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58928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14:paraId="35629BAD" w14:textId="0EDDD6D2" w:rsidR="00E51108" w:rsidRDefault="00E51108" w:rsidP="00E51108">
      <w:pPr>
        <w:pStyle w:val="NormalWeb"/>
      </w:pPr>
      <w:r>
        <w:rPr>
          <w:b/>
          <w:bCs/>
        </w:rPr>
        <w:t>Paused</w:t>
      </w:r>
      <w:r>
        <w:t xml:space="preserve"> – a circle with minus sign means that the Sync app is paused (not running). Click the icon and select </w:t>
      </w:r>
      <w:r>
        <w:rPr>
          <w:b/>
          <w:bCs/>
        </w:rPr>
        <w:t>Resume</w:t>
      </w:r>
      <w:r>
        <w:t>. If the Sync app keeps pausing contact support.</w:t>
      </w:r>
    </w:p>
    <w:p w14:paraId="22FB1BFC" w14:textId="77777777" w:rsidR="00E51108" w:rsidRDefault="00E51108" w:rsidP="00E51108">
      <w:pPr>
        <w:pStyle w:val="NormalWeb"/>
      </w:pPr>
      <w:r>
        <w:t> </w:t>
      </w:r>
    </w:p>
    <w:p w14:paraId="166D47C0" w14:textId="25FCBE85" w:rsidR="00E51108" w:rsidRDefault="00E51108" w:rsidP="00E51108">
      <w:pPr>
        <w:pStyle w:val="NormalWeb"/>
      </w:pPr>
      <w:r>
        <w:rPr>
          <w:noProof/>
        </w:rPr>
        <w:drawing>
          <wp:anchor distT="0" distB="0" distL="0" distR="0" simplePos="0" relativeHeight="251662336" behindDoc="0" locked="0" layoutInCell="1" allowOverlap="0" wp14:anchorId="50EB649D" wp14:editId="6E7A5B12">
            <wp:simplePos x="0" y="0"/>
            <wp:positionH relativeFrom="column">
              <wp:align>left</wp:align>
            </wp:positionH>
            <wp:positionV relativeFrom="line">
              <wp:posOffset>0</wp:posOffset>
            </wp:positionV>
            <wp:extent cx="285750" cy="609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912" cy="612079"/>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Error</w:t>
      </w:r>
      <w:r>
        <w:t xml:space="preserve"> – an alert symbol means that Sync is unable to synchronize your files and folders. This can occur if you temporarily lose your network connection, or if you go over quota. If the Sync app is stuck in this state contact support</w:t>
      </w:r>
    </w:p>
    <w:p w14:paraId="6C25B367" w14:textId="7D60745E" w:rsidR="00E51108" w:rsidRDefault="00E51108" w:rsidP="00E51108">
      <w:pPr>
        <w:pStyle w:val="NormalWeb"/>
      </w:pPr>
    </w:p>
    <w:p w14:paraId="785D4763" w14:textId="2438A14F" w:rsidR="00E51108" w:rsidRPr="00E26176" w:rsidRDefault="00E51108" w:rsidP="00E51108">
      <w:pPr>
        <w:pStyle w:val="Heading3"/>
        <w:rPr>
          <w:u w:val="single"/>
        </w:rPr>
      </w:pPr>
      <w:r w:rsidRPr="00E26176">
        <w:rPr>
          <w:u w:val="single"/>
        </w:rPr>
        <w:t>Choosing Which Folders to Sync (Saving Space)</w:t>
      </w:r>
    </w:p>
    <w:p w14:paraId="2B912AB1" w14:textId="40165153" w:rsidR="00E51108" w:rsidRDefault="00E51108" w:rsidP="00E51108">
      <w:pPr>
        <w:pStyle w:val="ListParagraph"/>
        <w:numPr>
          <w:ilvl w:val="0"/>
          <w:numId w:val="3"/>
        </w:numPr>
      </w:pPr>
      <w:r>
        <w:t>Click on the up arrow to open the windows tray</w:t>
      </w:r>
    </w:p>
    <w:p w14:paraId="333ABA70" w14:textId="316D07AD" w:rsidR="00E51108" w:rsidRDefault="00E51108" w:rsidP="00E51108">
      <w:pPr>
        <w:pStyle w:val="ListParagraph"/>
        <w:numPr>
          <w:ilvl w:val="0"/>
          <w:numId w:val="3"/>
        </w:numPr>
      </w:pPr>
      <w:r>
        <w:lastRenderedPageBreak/>
        <w:t>Click the Sync Icon</w:t>
      </w:r>
    </w:p>
    <w:p w14:paraId="3ECC513D" w14:textId="0C641DFA" w:rsidR="00E51108" w:rsidRDefault="00E51108" w:rsidP="00E51108">
      <w:pPr>
        <w:pStyle w:val="ListParagraph"/>
        <w:numPr>
          <w:ilvl w:val="0"/>
          <w:numId w:val="3"/>
        </w:numPr>
      </w:pPr>
      <w:r>
        <w:t>Click the cog on</w:t>
      </w:r>
    </w:p>
    <w:p w14:paraId="5812C427" w14:textId="77777777" w:rsidR="00E51108" w:rsidRDefault="00E51108" w:rsidP="00E51108">
      <w:pPr>
        <w:ind w:left="360"/>
      </w:pPr>
      <w:r w:rsidRPr="00E51108">
        <w:rPr>
          <w:noProof/>
        </w:rPr>
        <w:drawing>
          <wp:inline distT="0" distB="0" distL="0" distR="0" wp14:anchorId="15E598C6" wp14:editId="6BE87B31">
            <wp:extent cx="5943600" cy="40570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57015"/>
                    </a:xfrm>
                    <a:prstGeom prst="rect">
                      <a:avLst/>
                    </a:prstGeom>
                  </pic:spPr>
                </pic:pic>
              </a:graphicData>
            </a:graphic>
          </wp:inline>
        </w:drawing>
      </w:r>
    </w:p>
    <w:p w14:paraId="77DEB76A" w14:textId="0ED87B8C" w:rsidR="00E51108" w:rsidRDefault="00E51108" w:rsidP="001D42AB">
      <w:pPr>
        <w:pStyle w:val="ListParagraph"/>
        <w:numPr>
          <w:ilvl w:val="0"/>
          <w:numId w:val="3"/>
        </w:numPr>
      </w:pPr>
      <w:r>
        <w:t xml:space="preserve">In this menu select </w:t>
      </w:r>
      <w:r w:rsidR="001D42AB">
        <w:t>“</w:t>
      </w:r>
      <w:r>
        <w:t>preferences</w:t>
      </w:r>
      <w:r w:rsidR="001D42AB">
        <w:t>” and then the “Advanced” tab.  In this tab you can choose which folders will synchronize to your computer.</w:t>
      </w:r>
    </w:p>
    <w:p w14:paraId="0D84DEC6" w14:textId="069044E0" w:rsidR="001D42AB" w:rsidRPr="00E51108" w:rsidRDefault="001D42AB" w:rsidP="001D42AB">
      <w:pPr>
        <w:ind w:left="360"/>
      </w:pPr>
      <w:r w:rsidRPr="001D42AB">
        <w:rPr>
          <w:noProof/>
        </w:rPr>
        <w:lastRenderedPageBreak/>
        <w:drawing>
          <wp:inline distT="0" distB="0" distL="0" distR="0" wp14:anchorId="67AEFBB2" wp14:editId="3EFACFF4">
            <wp:extent cx="3400900" cy="469648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0900" cy="4696480"/>
                    </a:xfrm>
                    <a:prstGeom prst="rect">
                      <a:avLst/>
                    </a:prstGeom>
                  </pic:spPr>
                </pic:pic>
              </a:graphicData>
            </a:graphic>
          </wp:inline>
        </w:drawing>
      </w:r>
    </w:p>
    <w:p w14:paraId="42248589" w14:textId="70904380" w:rsidR="00E51108" w:rsidRPr="00E26176" w:rsidRDefault="001D42AB" w:rsidP="001D42AB">
      <w:pPr>
        <w:pStyle w:val="Heading3"/>
        <w:rPr>
          <w:u w:val="single"/>
        </w:rPr>
      </w:pPr>
      <w:r w:rsidRPr="00E26176">
        <w:rPr>
          <w:u w:val="single"/>
        </w:rPr>
        <w:t xml:space="preserve">Editing Documents </w:t>
      </w:r>
      <w:r w:rsidR="00641ECC">
        <w:rPr>
          <w:u w:val="single"/>
        </w:rPr>
        <w:t xml:space="preserve">and Spreadsheets </w:t>
      </w:r>
      <w:r w:rsidRPr="00E26176">
        <w:rPr>
          <w:u w:val="single"/>
        </w:rPr>
        <w:t>Online</w:t>
      </w:r>
    </w:p>
    <w:p w14:paraId="285E7B23" w14:textId="742121FE" w:rsidR="001D42AB" w:rsidRDefault="00E26176" w:rsidP="00E26176">
      <w:pPr>
        <w:pStyle w:val="ListParagraph"/>
        <w:numPr>
          <w:ilvl w:val="0"/>
          <w:numId w:val="4"/>
        </w:numPr>
      </w:pPr>
      <w:r>
        <w:t>Drive to the document through the website (Sync.com)</w:t>
      </w:r>
      <w:r w:rsidR="00641ECC">
        <w:t>, and then select “Edit in Office”</w:t>
      </w:r>
    </w:p>
    <w:p w14:paraId="17A832C5" w14:textId="3621FF8A" w:rsidR="00641ECC" w:rsidRDefault="00641ECC" w:rsidP="00641ECC">
      <w:pPr>
        <w:ind w:left="-1276"/>
      </w:pPr>
      <w:r w:rsidRPr="00641ECC">
        <w:rPr>
          <w:noProof/>
        </w:rPr>
        <w:drawing>
          <wp:inline distT="0" distB="0" distL="0" distR="0" wp14:anchorId="00880F52" wp14:editId="31352F06">
            <wp:extent cx="7459655" cy="255270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486079" cy="2561742"/>
                    </a:xfrm>
                    <a:prstGeom prst="rect">
                      <a:avLst/>
                    </a:prstGeom>
                  </pic:spPr>
                </pic:pic>
              </a:graphicData>
            </a:graphic>
          </wp:inline>
        </w:drawing>
      </w:r>
    </w:p>
    <w:p w14:paraId="51552B1F" w14:textId="0C0841B9" w:rsidR="00641ECC" w:rsidRDefault="00641ECC" w:rsidP="00641ECC">
      <w:pPr>
        <w:ind w:left="-1276"/>
      </w:pPr>
    </w:p>
    <w:p w14:paraId="58661ACC" w14:textId="77777777" w:rsidR="001026DB" w:rsidRPr="00641ECC" w:rsidRDefault="001026DB" w:rsidP="001026DB"/>
    <w:sectPr w:rsidR="001026DB" w:rsidRPr="00641E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04C3"/>
    <w:multiLevelType w:val="hybridMultilevel"/>
    <w:tmpl w:val="DD52535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94408B1"/>
    <w:multiLevelType w:val="hybridMultilevel"/>
    <w:tmpl w:val="3BE4EA8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5ED32CE"/>
    <w:multiLevelType w:val="hybridMultilevel"/>
    <w:tmpl w:val="526417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CE141AD"/>
    <w:multiLevelType w:val="hybridMultilevel"/>
    <w:tmpl w:val="FD3A35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D4A6D21"/>
    <w:multiLevelType w:val="hybridMultilevel"/>
    <w:tmpl w:val="6B2627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37145605">
    <w:abstractNumId w:val="1"/>
  </w:num>
  <w:num w:numId="2" w16cid:durableId="1825396211">
    <w:abstractNumId w:val="0"/>
  </w:num>
  <w:num w:numId="3" w16cid:durableId="462701602">
    <w:abstractNumId w:val="2"/>
  </w:num>
  <w:num w:numId="4" w16cid:durableId="1155872496">
    <w:abstractNumId w:val="3"/>
  </w:num>
  <w:num w:numId="5" w16cid:durableId="21083096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5F"/>
    <w:rsid w:val="0003657A"/>
    <w:rsid w:val="001026DB"/>
    <w:rsid w:val="001D42AB"/>
    <w:rsid w:val="004F2D87"/>
    <w:rsid w:val="005234B2"/>
    <w:rsid w:val="00633DA0"/>
    <w:rsid w:val="00641ECC"/>
    <w:rsid w:val="007F5A85"/>
    <w:rsid w:val="009E1065"/>
    <w:rsid w:val="00A559D8"/>
    <w:rsid w:val="00BC10D4"/>
    <w:rsid w:val="00BD777A"/>
    <w:rsid w:val="00C07949"/>
    <w:rsid w:val="00D31EA6"/>
    <w:rsid w:val="00E00D5F"/>
    <w:rsid w:val="00E26176"/>
    <w:rsid w:val="00E51108"/>
    <w:rsid w:val="00EE4657"/>
    <w:rsid w:val="00F17843"/>
    <w:rsid w:val="00F817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3D30"/>
  <w15:chartTrackingRefBased/>
  <w15:docId w15:val="{5020B86A-1268-46D2-8043-A1D5583A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00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11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0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0D5F"/>
    <w:pPr>
      <w:ind w:left="720"/>
      <w:contextualSpacing/>
    </w:pPr>
  </w:style>
  <w:style w:type="character" w:customStyle="1" w:styleId="Heading2Char">
    <w:name w:val="Heading 2 Char"/>
    <w:basedOn w:val="DefaultParagraphFont"/>
    <w:link w:val="Heading2"/>
    <w:uiPriority w:val="9"/>
    <w:rsid w:val="00E00D5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5110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E51108"/>
    <w:rPr>
      <w:color w:val="0000FF"/>
      <w:u w:val="single"/>
    </w:rPr>
  </w:style>
  <w:style w:type="character" w:customStyle="1" w:styleId="Heading3Char">
    <w:name w:val="Heading 3 Char"/>
    <w:basedOn w:val="DefaultParagraphFont"/>
    <w:link w:val="Heading3"/>
    <w:uiPriority w:val="9"/>
    <w:rsid w:val="00E5110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D42AB"/>
    <w:rPr>
      <w:color w:val="605E5C"/>
      <w:shd w:val="clear" w:color="auto" w:fill="E1DFDD"/>
    </w:rPr>
  </w:style>
  <w:style w:type="paragraph" w:styleId="BalloonText">
    <w:name w:val="Balloon Text"/>
    <w:basedOn w:val="Normal"/>
    <w:link w:val="BalloonTextChar"/>
    <w:uiPriority w:val="99"/>
    <w:semiHidden/>
    <w:unhideWhenUsed/>
    <w:rsid w:val="007F5A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A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8339">
      <w:bodyDiv w:val="1"/>
      <w:marLeft w:val="0"/>
      <w:marRight w:val="0"/>
      <w:marTop w:val="0"/>
      <w:marBottom w:val="0"/>
      <w:divBdr>
        <w:top w:val="none" w:sz="0" w:space="0" w:color="auto"/>
        <w:left w:val="none" w:sz="0" w:space="0" w:color="auto"/>
        <w:bottom w:val="none" w:sz="0" w:space="0" w:color="auto"/>
        <w:right w:val="none" w:sz="0" w:space="0" w:color="auto"/>
      </w:divBdr>
    </w:div>
    <w:div w:id="1458797580">
      <w:bodyDiv w:val="1"/>
      <w:marLeft w:val="0"/>
      <w:marRight w:val="0"/>
      <w:marTop w:val="0"/>
      <w:marBottom w:val="0"/>
      <w:divBdr>
        <w:top w:val="none" w:sz="0" w:space="0" w:color="auto"/>
        <w:left w:val="none" w:sz="0" w:space="0" w:color="auto"/>
        <w:bottom w:val="none" w:sz="0" w:space="0" w:color="auto"/>
        <w:right w:val="none" w:sz="0" w:space="0" w:color="auto"/>
      </w:divBdr>
    </w:div>
    <w:div w:id="200627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ync.com/help/the-sync-desktop-applica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hyperlink" Target="https://www.sync.com/help/the-sync-desktop-application/" TargetMode="External"/><Relationship Id="rId23" Type="http://schemas.openxmlformats.org/officeDocument/2006/relationships/image" Target="media/image15.png"/><Relationship Id="rId10" Type="http://schemas.openxmlformats.org/officeDocument/2006/relationships/image" Target="media/image6.png"/><Relationship Id="rId19" Type="http://schemas.openxmlformats.org/officeDocument/2006/relationships/hyperlink" Target="https://www.sync.com/help/the-sync-desktop-applic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ync.com/help" TargetMode="External"/><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5584</TotalTime>
  <Pages>10</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Jesse W FLNR:EX</dc:creator>
  <cp:keywords/>
  <dc:description/>
  <cp:lastModifiedBy>Fraser, Jesse W FLNR:EX</cp:lastModifiedBy>
  <cp:revision>2</cp:revision>
  <dcterms:created xsi:type="dcterms:W3CDTF">2021-05-28T15:45:00Z</dcterms:created>
  <dcterms:modified xsi:type="dcterms:W3CDTF">2022-04-28T19:53:00Z</dcterms:modified>
</cp:coreProperties>
</file>