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B66683" w14:paraId="04E2A79F" w14:textId="77777777" w:rsidTr="00D507A9">
        <w:tc>
          <w:tcPr>
            <w:tcW w:w="4675" w:type="dxa"/>
          </w:tcPr>
          <w:p w14:paraId="5F1D8E37" w14:textId="7A10CC2C" w:rsidR="00B66683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</w:t>
            </w: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BLAccountNumber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}}Water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System #:</w:t>
            </w:r>
          </w:p>
        </w:tc>
        <w:tc>
          <w:tcPr>
            <w:tcW w:w="4675" w:type="dxa"/>
          </w:tcPr>
          <w:p w14:paraId="28BB23E7" w14:textId="77777777" w:rsidR="00B66683" w:rsidRDefault="003347DA" w:rsidP="00A2174E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9748A9">
              <w:rPr>
                <w:rFonts w:ascii="BC Sans" w:hAnsi="BC Sans"/>
                <w:sz w:val="24"/>
                <w:szCs w:val="24"/>
              </w:rPr>
              <w:t>BLAccountNumber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0BE5AB20" w14:textId="4B26EBD7" w:rsidR="00A2174E" w:rsidRDefault="00A2174E" w:rsidP="00A2174E">
            <w:pPr>
              <w:spacing w:after="0"/>
            </w:pPr>
          </w:p>
        </w:tc>
      </w:tr>
      <w:tr w:rsidR="00B66683" w14:paraId="24686BDC" w14:textId="77777777" w:rsidTr="00D507A9">
        <w:tc>
          <w:tcPr>
            <w:tcW w:w="4675" w:type="dxa"/>
          </w:tcPr>
          <w:p w14:paraId="06452CB2" w14:textId="46DE2C22" w:rsidR="00B66683" w:rsidRDefault="003347DA"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{{#BLAccountPhysicalAddressStreet</w:t>
            </w:r>
            <w:proofErr w:type="gramStart"/>
            <w:r w:rsidRPr="00736476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Water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 System:</w:t>
            </w:r>
          </w:p>
        </w:tc>
        <w:tc>
          <w:tcPr>
            <w:tcW w:w="4675" w:type="dxa"/>
          </w:tcPr>
          <w:p w14:paraId="7E605E4E" w14:textId="63759632" w:rsidR="00B66683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BLAccountName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="00604FF1">
              <w:rPr>
                <w:rFonts w:ascii="BC Sans" w:hAnsi="BC Sans"/>
                <w:sz w:val="24"/>
                <w:szCs w:val="24"/>
              </w:rPr>
              <w:t>;</w:t>
            </w:r>
            <w:r w:rsidR="00604FF1">
              <w:rPr>
                <w:rFonts w:ascii="BC Sans" w:hAnsi="BC Sans"/>
                <w:sz w:val="24"/>
                <w:szCs w:val="24"/>
              </w:rPr>
              <w:br/>
            </w: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}},</w:t>
            </w:r>
          </w:p>
          <w:p w14:paraId="245E12FC" w14:textId="77777777" w:rsidR="00DC7C4F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BLAccountPhysicalAddressCity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 w:rsidR="00EA2ADF">
              <w:rPr>
                <w:rFonts w:ascii="BC Sans" w:hAnsi="BC Sans"/>
                <w:sz w:val="24"/>
                <w:szCs w:val="24"/>
              </w:rPr>
              <w:t>,</w:t>
            </w:r>
            <w:r w:rsidR="00AC62DB">
              <w:rPr>
                <w:rFonts w:ascii="BC Sans" w:hAnsi="BC Sans"/>
                <w:sz w:val="24"/>
                <w:szCs w:val="24"/>
              </w:rPr>
              <w:t xml:space="preserve"> </w:t>
            </w:r>
            <w:r w:rsidR="00345528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="00345528" w:rsidRPr="00345528">
              <w:rPr>
                <w:rFonts w:ascii="BC Sans" w:hAnsi="BC Sans"/>
                <w:sz w:val="24"/>
                <w:szCs w:val="24"/>
              </w:rPr>
              <w:t>BLAccountPhysicalAddressState</w:t>
            </w:r>
            <w:proofErr w:type="spellEnd"/>
            <w:r w:rsidR="00345528"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t>,</w:t>
            </w:r>
          </w:p>
          <w:p w14:paraId="4BCAB254" w14:textId="61DADD06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{{BLAccountPhysicalAddressPostalCode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{/BLAccountPhysicalAddressStreet}}</w:t>
            </w:r>
          </w:p>
          <w:p w14:paraId="26D06967" w14:textId="42F18D2C" w:rsidR="003347DA" w:rsidRP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D8C302B" w14:textId="77777777" w:rsidTr="00D507A9">
        <w:tc>
          <w:tcPr>
            <w:tcW w:w="4675" w:type="dxa"/>
          </w:tcPr>
          <w:p w14:paraId="7F492C15" w14:textId="3BFE03B2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{{#BLAReasonforApplying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>Purpose</w:t>
            </w:r>
            <w:proofErr w:type="gramEnd"/>
            <w:r w:rsidRPr="0090614C">
              <w:rPr>
                <w:rFonts w:ascii="BC Sans" w:hAnsi="BC Sans"/>
                <w:b/>
                <w:bCs/>
                <w:sz w:val="24"/>
                <w:szCs w:val="24"/>
              </w:rPr>
              <w:t xml:space="preserve"> of Permit:</w:t>
            </w:r>
          </w:p>
        </w:tc>
        <w:tc>
          <w:tcPr>
            <w:tcW w:w="4675" w:type="dxa"/>
          </w:tcPr>
          <w:p w14:paraId="5C9FB7C4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proofErr w:type="gramStart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90614C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74750">
              <w:rPr>
                <w:rFonts w:ascii="BC Sans" w:hAnsi="BC Sans"/>
                <w:sz w:val="24"/>
                <w:szCs w:val="24"/>
              </w:rPr>
              <w:t>BLAReasonforApplying</w:t>
            </w:r>
            <w:proofErr w:type="spellEnd"/>
            <w:r w:rsidRPr="0090614C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  <w:p w14:paraId="352D1505" w14:textId="4A73E28A" w:rsidR="0065510F" w:rsidRPr="0090614C" w:rsidRDefault="0065510F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21850BA3" w14:textId="77777777" w:rsidTr="00D507A9">
        <w:tc>
          <w:tcPr>
            <w:tcW w:w="4675" w:type="dxa"/>
          </w:tcPr>
          <w:p w14:paraId="6279C47E" w14:textId="080A4C07" w:rsidR="003347DA" w:rsidRPr="00736476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{{#BLAPrimaryOwnerName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Owner</w:t>
            </w:r>
            <w:proofErr w:type="gramEnd"/>
            <w:r w:rsidRPr="00333B05"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</w:tc>
        <w:tc>
          <w:tcPr>
            <w:tcW w:w="4675" w:type="dxa"/>
          </w:tcPr>
          <w:p w14:paraId="74740231" w14:textId="152E890F" w:rsidR="0065510F" w:rsidRPr="0090614C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333B05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DB2F63">
              <w:rPr>
                <w:rFonts w:ascii="BC Sans" w:hAnsi="BC Sans"/>
                <w:sz w:val="24"/>
                <w:szCs w:val="24"/>
              </w:rPr>
              <w:t>BLAPrimaryOwnerName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</w:t>
            </w:r>
            <w:r w:rsidRPr="00333B05"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</w:tbl>
    <w:p w14:paraId="016DB330" w14:textId="77777777" w:rsidR="006A5059" w:rsidRDefault="006A5059" w:rsidP="006A5059">
      <w:pPr>
        <w:spacing w:after="0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9067"/>
        <w:gridCol w:w="283"/>
      </w:tblGrid>
      <w:tr w:rsidR="003347DA" w14:paraId="358ADA79" w14:textId="77777777" w:rsidTr="008C3AEE">
        <w:tc>
          <w:tcPr>
            <w:tcW w:w="9350" w:type="dxa"/>
            <w:gridSpan w:val="2"/>
          </w:tcPr>
          <w:p w14:paraId="23880DEC" w14:textId="22B7D78B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Water Supplier(s):</w:t>
            </w:r>
          </w:p>
        </w:tc>
      </w:tr>
      <w:tr w:rsidR="003B1AA5" w14:paraId="68016E1D" w14:textId="77777777" w:rsidTr="007B6F27">
        <w:tc>
          <w:tcPr>
            <w:tcW w:w="9067" w:type="dxa"/>
            <w:tcBorders>
              <w:right w:val="nil"/>
            </w:tcBorders>
          </w:tcPr>
          <w:p w14:paraId="5EA8F50E" w14:textId="368B0471" w:rsidR="003B1AA5" w:rsidRPr="00333B05" w:rsidRDefault="003B1AA5" w:rsidP="006A3E35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A4B68">
              <w:rPr>
                <w:rFonts w:ascii="BC Sans" w:hAnsi="BC Sans"/>
                <w:sz w:val="24"/>
                <w:szCs w:val="24"/>
              </w:rPr>
              <w:t>{{#WaterSupplierIntakes</w:t>
            </w:r>
            <w:proofErr w:type="gramStart"/>
            <w:r w:rsidRPr="007A4B68"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 w:rsidRPr="007A4B68">
              <w:rPr>
                <w:rFonts w:ascii="BC Sans" w:hAnsi="BC Sans"/>
                <w:sz w:val="24"/>
                <w:szCs w:val="24"/>
              </w:rPr>
              <w:t>{IntakeName}},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IntakeStreet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IntakeCity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IntakeState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 {{</w:t>
            </w:r>
            <w:proofErr w:type="spellStart"/>
            <w:r w:rsidRPr="007A4B68">
              <w:rPr>
                <w:rFonts w:ascii="BC Sans" w:hAnsi="BC Sans"/>
                <w:sz w:val="24"/>
                <w:szCs w:val="24"/>
              </w:rPr>
              <w:t>IntakePostalCode</w:t>
            </w:r>
            <w:proofErr w:type="spellEnd"/>
            <w:r w:rsidRPr="007A4B68">
              <w:rPr>
                <w:rFonts w:ascii="BC Sans" w:hAnsi="BC Sans"/>
                <w:sz w:val="24"/>
                <w:szCs w:val="24"/>
              </w:rPr>
              <w:t>}}</w:t>
            </w:r>
          </w:p>
        </w:tc>
        <w:tc>
          <w:tcPr>
            <w:tcW w:w="283" w:type="dxa"/>
            <w:tcBorders>
              <w:left w:val="nil"/>
            </w:tcBorders>
          </w:tcPr>
          <w:p w14:paraId="204DE972" w14:textId="3EE72551" w:rsidR="003B1AA5" w:rsidRPr="007B6F27" w:rsidRDefault="003B1AA5" w:rsidP="006A3E35">
            <w:pPr>
              <w:spacing w:after="0"/>
              <w:rPr>
                <w:rFonts w:ascii="BC Sans" w:hAnsi="BC Sans"/>
                <w:sz w:val="5"/>
                <w:szCs w:val="5"/>
              </w:rPr>
            </w:pPr>
            <w:r w:rsidRPr="007B6F27">
              <w:rPr>
                <w:rFonts w:ascii="BC Sans" w:hAnsi="BC Sans"/>
                <w:sz w:val="5"/>
                <w:szCs w:val="5"/>
              </w:rPr>
              <w:t>{{/</w:t>
            </w:r>
            <w:proofErr w:type="spellStart"/>
            <w:r w:rsidRPr="007B6F27">
              <w:rPr>
                <w:rFonts w:ascii="BC Sans" w:hAnsi="BC Sans"/>
                <w:sz w:val="5"/>
                <w:szCs w:val="5"/>
              </w:rPr>
              <w:t>WaterSupplierIntakes</w:t>
            </w:r>
            <w:proofErr w:type="spellEnd"/>
            <w:r w:rsidRPr="007B6F27">
              <w:rPr>
                <w:rFonts w:ascii="BC Sans" w:hAnsi="BC Sans"/>
                <w:sz w:val="5"/>
                <w:szCs w:val="5"/>
              </w:rPr>
              <w:t>}}</w:t>
            </w:r>
          </w:p>
        </w:tc>
      </w:tr>
    </w:tbl>
    <w:p w14:paraId="649121A0" w14:textId="77777777" w:rsidR="008C3AEE" w:rsidRDefault="008C3AEE" w:rsidP="008C3AEE">
      <w:pPr>
        <w:spacing w:after="0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5"/>
        <w:gridCol w:w="4675"/>
      </w:tblGrid>
      <w:tr w:rsidR="003347DA" w14:paraId="218CE9CE" w14:textId="77777777" w:rsidTr="00DF6947">
        <w:tc>
          <w:tcPr>
            <w:tcW w:w="9350" w:type="dxa"/>
            <w:gridSpan w:val="2"/>
          </w:tcPr>
          <w:p w14:paraId="37650060" w14:textId="77777777" w:rsidR="00F24187" w:rsidRDefault="00F24187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</w:p>
          <w:p w14:paraId="3F1847F2" w14:textId="5493710E" w:rsidR="003347DA" w:rsidRPr="003347DA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This is to certify that:</w:t>
            </w:r>
          </w:p>
        </w:tc>
      </w:tr>
      <w:tr w:rsidR="003347DA" w14:paraId="1182D460" w14:textId="77777777" w:rsidTr="00DF6947">
        <w:tc>
          <w:tcPr>
            <w:tcW w:w="9350" w:type="dxa"/>
            <w:gridSpan w:val="2"/>
          </w:tcPr>
          <w:p w14:paraId="236FC26F" w14:textId="39462861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The Health Authority has conducted a qualitative health risk assessment in the context of relevant legislation (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Regulation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) and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Officer Guidelines and Appendices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 and has found the proposed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works </w:t>
            </w:r>
            <w:r w:rsidRPr="00E7495E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acceptable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, subject to the conditions below. We have not reviewed other aspects of the system, such as structural, mechanical/HVAC, electrical, or architectural design, hydraulic performance and safety of the works. This construction permit does not constitute permission or consent under any other </w:t>
            </w:r>
            <w:r w:rsidRPr="00E7495E"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Act </w:t>
            </w:r>
            <w:r w:rsidRPr="00E7495E">
              <w:rPr>
                <w:rFonts w:ascii="BC Sans" w:hAnsi="BC Sans"/>
                <w:sz w:val="24"/>
                <w:szCs w:val="24"/>
                <w:lang w:val="en-CA"/>
              </w:rPr>
              <w:t>or authority.</w:t>
            </w:r>
          </w:p>
        </w:tc>
      </w:tr>
      <w:tr w:rsidR="003347DA" w14:paraId="539DCDFA" w14:textId="77777777" w:rsidTr="00DF6947">
        <w:tc>
          <w:tcPr>
            <w:tcW w:w="4675" w:type="dxa"/>
          </w:tcPr>
          <w:p w14:paraId="0C805718" w14:textId="44958D8E" w:rsidR="003347DA" w:rsidRPr="00D5189C" w:rsidRDefault="003347DA" w:rsidP="003347DA">
            <w:pPr>
              <w:tabs>
                <w:tab w:val="left" w:pos="3062"/>
              </w:tabs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ab/>
            </w:r>
          </w:p>
        </w:tc>
        <w:tc>
          <w:tcPr>
            <w:tcW w:w="4675" w:type="dxa"/>
          </w:tcPr>
          <w:p w14:paraId="3299DC1B" w14:textId="77777777" w:rsidR="003347DA" w:rsidRPr="00333B05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43C3AB75" w14:textId="77777777" w:rsidTr="00DF6947">
        <w:tc>
          <w:tcPr>
            <w:tcW w:w="9350" w:type="dxa"/>
            <w:gridSpan w:val="2"/>
          </w:tcPr>
          <w:p w14:paraId="202240AA" w14:textId="507FA87E" w:rsidR="004F1A26" w:rsidRPr="00432EA8" w:rsidRDefault="003347DA" w:rsidP="00432EA8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Documents Reviewed: </w:t>
            </w:r>
            <w:r>
              <w:rPr>
                <w:rFonts w:ascii="BC Sans" w:hAnsi="BC Sans"/>
                <w:sz w:val="24"/>
                <w:szCs w:val="24"/>
              </w:rPr>
              <w:t>Construction Permit Application,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r>
              <w:rPr>
                <w:rFonts w:ascii="BC Sans" w:hAnsi="BC Sans"/>
                <w:sz w:val="24"/>
                <w:szCs w:val="24"/>
              </w:rPr>
              <w:t>and the</w:t>
            </w:r>
            <w:r>
              <w:rPr>
                <w:rFonts w:ascii="Gadugi" w:hAnsi="Gadugi"/>
                <w:sz w:val="24"/>
                <w:szCs w:val="24"/>
              </w:rPr>
              <w:t> </w:t>
            </w:r>
            <w:r>
              <w:rPr>
                <w:rFonts w:ascii="BC Sans" w:hAnsi="BC Sans"/>
                <w:sz w:val="24"/>
                <w:szCs w:val="24"/>
              </w:rPr>
              <w:t>following</w:t>
            </w:r>
            <w:r>
              <w:rPr>
                <w:rFonts w:ascii="Arial" w:hAnsi="Arial" w:cs="Arial"/>
                <w:sz w:val="24"/>
                <w:szCs w:val="24"/>
              </w:rPr>
              <w:t> 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documents:</w:t>
            </w:r>
            <w:r w:rsidR="00B038E7" w:rsidRPr="00432EA8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 w:rsidR="00B038E7" w:rsidRPr="00432EA8">
              <w:rPr>
                <w:rFonts w:ascii="BC Sans" w:hAnsi="BC Sans"/>
                <w:sz w:val="24"/>
                <w:szCs w:val="24"/>
              </w:rPr>
              <w:t>{#DocumentChecklistItems}}</w:t>
            </w:r>
          </w:p>
          <w:p w14:paraId="1B66BC6E" w14:textId="7733FA9D" w:rsidR="002F16A8" w:rsidRDefault="00B038E7" w:rsidP="00B038E7">
            <w:pPr>
              <w:pStyle w:val="ListParagraph"/>
              <w:numPr>
                <w:ilvl w:val="0"/>
                <w:numId w:val="16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DocumentChecklistItemsName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  <w:p w14:paraId="1C5A0021" w14:textId="2B133861" w:rsidR="00D635A9" w:rsidRPr="00B038E7" w:rsidRDefault="00B038E7" w:rsidP="004F1A26">
            <w:pPr>
              <w:pStyle w:val="ListParagraph"/>
              <w:spacing w:after="0"/>
              <w:rPr>
                <w:rFonts w:ascii="BC Sans" w:hAnsi="BC Sans"/>
                <w:sz w:val="24"/>
                <w:szCs w:val="24"/>
              </w:rPr>
            </w:pPr>
            <w:r w:rsidRPr="00B038E7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B038E7">
              <w:rPr>
                <w:rFonts w:ascii="BC Sans" w:hAnsi="BC Sans"/>
                <w:sz w:val="24"/>
                <w:szCs w:val="24"/>
              </w:rPr>
              <w:t>DocumentChecklistItems</w:t>
            </w:r>
            <w:proofErr w:type="spellEnd"/>
            <w:r w:rsidRPr="00B038E7"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3347DA" w14:paraId="40C97C28" w14:textId="77777777" w:rsidTr="00DF6947">
        <w:tc>
          <w:tcPr>
            <w:tcW w:w="9350" w:type="dxa"/>
            <w:gridSpan w:val="2"/>
          </w:tcPr>
          <w:p w14:paraId="34D3EA1F" w14:textId="20CB1559" w:rsidR="00A67641" w:rsidRPr="00D635A9" w:rsidRDefault="00A67641" w:rsidP="00D635A9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</w:p>
        </w:tc>
      </w:tr>
      <w:tr w:rsidR="003347DA" w14:paraId="42C383C3" w14:textId="77777777" w:rsidTr="00DF6947">
        <w:tc>
          <w:tcPr>
            <w:tcW w:w="9350" w:type="dxa"/>
            <w:gridSpan w:val="2"/>
          </w:tcPr>
          <w:p w14:paraId="512F554C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  <w:lang w:val="en-CA"/>
              </w:rPr>
            </w:pP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Prepared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</w:t>
            </w:r>
            <w:r w:rsidRPr="00597EB5">
              <w:rPr>
                <w:rFonts w:ascii="BC Sans" w:hAnsi="BC Sans"/>
                <w:sz w:val="24"/>
                <w:szCs w:val="24"/>
                <w:lang w:val="en-CA"/>
              </w:rPr>
              <w:t>:</w:t>
            </w:r>
          </w:p>
          <w:p w14:paraId="30A4F122" w14:textId="4DF33E16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26CA2A9" w14:textId="77777777" w:rsidTr="00DF6947">
        <w:tc>
          <w:tcPr>
            <w:tcW w:w="4675" w:type="dxa"/>
          </w:tcPr>
          <w:p w14:paraId="49EF1BED" w14:textId="187184ED" w:rsidR="003347DA" w:rsidRPr="00D5189C" w:rsidRDefault="003347D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{{#BLAEngineeringDesignFirmName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Engineering</w:t>
            </w:r>
            <w:proofErr w:type="gramEnd"/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/Design</w:t>
            </w:r>
            <w:r w:rsidRPr="00597EB5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597EB5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Firm:</w:t>
            </w:r>
          </w:p>
        </w:tc>
        <w:tc>
          <w:tcPr>
            <w:tcW w:w="4675" w:type="dxa"/>
          </w:tcPr>
          <w:p w14:paraId="24C0C9CD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r w:rsidRPr="00F5708A">
              <w:rPr>
                <w:rFonts w:ascii="BC Sans" w:hAnsi="BC Sans"/>
                <w:sz w:val="24"/>
                <w:szCs w:val="24"/>
              </w:rPr>
              <w:t>BLAEngineeringDesignFirmName</w:t>
            </w:r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50F2E35" w14:textId="49AC8C5C" w:rsidR="00A2174E" w:rsidRPr="00333B05" w:rsidRDefault="00A2174E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7E6B4DA1" w14:textId="77777777" w:rsidTr="00DF6947">
        <w:tc>
          <w:tcPr>
            <w:tcW w:w="4675" w:type="dxa"/>
          </w:tcPr>
          <w:p w14:paraId="63F4F779" w14:textId="77777777" w:rsidR="003347DA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{{#BLAEngineerofRecordDesigner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Engineer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of</w:t>
            </w:r>
            <w:r w:rsidRPr="003B0C53">
              <w:rPr>
                <w:rFonts w:ascii="Gadugi" w:hAnsi="Gadugi" w:cs="Gadugi"/>
                <w:b/>
                <w:bCs/>
                <w:sz w:val="24"/>
                <w:szCs w:val="24"/>
              </w:rPr>
              <w:t> 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</w:rPr>
              <w:t>Record/Designer:</w:t>
            </w:r>
          </w:p>
          <w:p w14:paraId="2261165D" w14:textId="0D0E858E" w:rsidR="003347DA" w:rsidRPr="00D5189C" w:rsidRDefault="003347DA" w:rsidP="003347D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</w:p>
        </w:tc>
        <w:tc>
          <w:tcPr>
            <w:tcW w:w="4675" w:type="dxa"/>
          </w:tcPr>
          <w:p w14:paraId="01A3A7DC" w14:textId="00B816E8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r>
              <w:rPr>
                <w:rFonts w:ascii="BC Sans" w:hAnsi="BC Sans"/>
                <w:sz w:val="24"/>
                <w:szCs w:val="24"/>
              </w:rPr>
              <w:t>{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proofErr w:type="gramStart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  <w:r w:rsidRPr="0005298A">
              <w:rPr>
                <w:rFonts w:ascii="BC Sans" w:hAnsi="BC Sans"/>
                <w:sz w:val="24"/>
                <w:szCs w:val="24"/>
              </w:rPr>
              <w:t>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05298A">
              <w:rPr>
                <w:rFonts w:ascii="BC Sans" w:hAnsi="BC Sans"/>
                <w:sz w:val="24"/>
                <w:szCs w:val="24"/>
              </w:rPr>
              <w:t>BLAEngineerofRecordDesigner</w:t>
            </w:r>
            <w:proofErr w:type="spellEnd"/>
            <w:r w:rsidRPr="0005298A">
              <w:rPr>
                <w:rFonts w:ascii="BC Sans" w:hAnsi="BC Sans"/>
                <w:sz w:val="24"/>
                <w:szCs w:val="24"/>
              </w:rPr>
              <w:t>}</w:t>
            </w:r>
            <w:r>
              <w:rPr>
                <w:rFonts w:ascii="BC Sans" w:hAnsi="BC Sans"/>
                <w:sz w:val="24"/>
                <w:szCs w:val="24"/>
              </w:rPr>
              <w:t>}</w:t>
            </w:r>
          </w:p>
        </w:tc>
      </w:tr>
      <w:tr w:rsidR="003347DA" w14:paraId="30403EB4" w14:textId="77777777" w:rsidTr="00DF6947">
        <w:tc>
          <w:tcPr>
            <w:tcW w:w="4675" w:type="dxa"/>
          </w:tcPr>
          <w:p w14:paraId="27B47FE6" w14:textId="00CB01A2" w:rsidR="003347DA" w:rsidRPr="00D5189C" w:rsidRDefault="003347DA">
            <w:pPr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{{#BLAApplicantName</w:t>
            </w:r>
            <w:proofErr w:type="gramStart"/>
            <w:r w:rsidRPr="00D5189C">
              <w:rPr>
                <w:rFonts w:ascii="BC Sans" w:hAnsi="BC Sans"/>
                <w:b/>
                <w:bCs/>
                <w:sz w:val="24"/>
                <w:szCs w:val="24"/>
              </w:rPr>
              <w:t>}}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Submitted</w:t>
            </w:r>
            <w:proofErr w:type="gramEnd"/>
            <w:r w:rsidRPr="003B0C53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3B0C53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By:</w:t>
            </w:r>
          </w:p>
        </w:tc>
        <w:tc>
          <w:tcPr>
            <w:tcW w:w="4675" w:type="dxa"/>
          </w:tcPr>
          <w:p w14:paraId="0FA20F97" w14:textId="77777777" w:rsidR="00952074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 w:rsidRPr="00EC5920">
              <w:rPr>
                <w:rFonts w:ascii="BC Sans" w:hAnsi="BC Sans"/>
                <w:sz w:val="24"/>
                <w:szCs w:val="24"/>
              </w:rPr>
              <w:t>BLAApplicantName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529B70B9" w14:textId="595655AE" w:rsidR="00952074" w:rsidRDefault="00952074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6E6DA6E9" w14:textId="77777777" w:rsidTr="00DF6947">
        <w:tc>
          <w:tcPr>
            <w:tcW w:w="9350" w:type="dxa"/>
            <w:gridSpan w:val="2"/>
          </w:tcPr>
          <w:p w14:paraId="029021CF" w14:textId="02C174D9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Portraying:</w:t>
            </w:r>
          </w:p>
        </w:tc>
      </w:tr>
      <w:tr w:rsidR="003347DA" w14:paraId="3F074DBC" w14:textId="77777777" w:rsidTr="00DF6947">
        <w:tc>
          <w:tcPr>
            <w:tcW w:w="9350" w:type="dxa"/>
            <w:gridSpan w:val="2"/>
          </w:tcPr>
          <w:p w14:paraId="54CC5C8C" w14:textId="30CA248D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  <w:lang w:val="en-CA"/>
              </w:rPr>
              <w:t>Construction and/or connection of the proposed works described in the Construction Permit Application for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the proposed works (described below)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and appurtenances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submitted in accordance with Section 7 of the </w:t>
            </w:r>
            <w:r>
              <w:rPr>
                <w:rFonts w:ascii="BC Sans" w:hAnsi="BC Sans"/>
                <w:i/>
                <w:iCs/>
                <w:sz w:val="24"/>
                <w:szCs w:val="24"/>
                <w:lang w:val="en-CA"/>
              </w:rPr>
              <w:t>Drinking Water Protection Act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, have been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reviewed</w:t>
            </w:r>
            <w:r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>commenced in accordance with the approved plans and specifications, and subject to the conditions noted below.</w:t>
            </w:r>
            <w:r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3347DA" w14:paraId="2CC1C871" w14:textId="77777777" w:rsidTr="00DF6947">
        <w:tc>
          <w:tcPr>
            <w:tcW w:w="9350" w:type="dxa"/>
            <w:gridSpan w:val="2"/>
          </w:tcPr>
          <w:p w14:paraId="397A880A" w14:textId="77777777" w:rsidR="003347DA" w:rsidRDefault="003347DA" w:rsidP="003347DA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</w:tc>
      </w:tr>
      <w:tr w:rsidR="003347DA" w14:paraId="1319E260" w14:textId="77777777" w:rsidTr="00DF6947">
        <w:tc>
          <w:tcPr>
            <w:tcW w:w="9350" w:type="dxa"/>
            <w:gridSpan w:val="2"/>
          </w:tcPr>
          <w:p w14:paraId="4E5AF946" w14:textId="34B4F24D" w:rsidR="0059598A" w:rsidRPr="000E0C83" w:rsidRDefault="003347DA" w:rsidP="000E0C83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Conditions </w:t>
            </w:r>
            <w:proofErr w:type="gramStart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 w:rsidRPr="0072665D"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</w:tc>
      </w:tr>
      <w:tr w:rsidR="003347DA" w14:paraId="43138CC4" w14:textId="77777777" w:rsidTr="00DF6947">
        <w:tc>
          <w:tcPr>
            <w:tcW w:w="9350" w:type="dxa"/>
            <w:gridSpan w:val="2"/>
          </w:tcPr>
          <w:p w14:paraId="3E0BC709" w14:textId="77777777" w:rsidR="003347DA" w:rsidRDefault="003347DA" w:rsidP="003347DA">
            <w:pPr>
              <w:spacing w:after="0" w:line="252" w:lineRule="auto"/>
            </w:pPr>
            <w:r>
              <w:rPr>
                <w:rFonts w:ascii="BC Sans" w:hAnsi="BC Sans"/>
                <w:sz w:val="24"/>
                <w:szCs w:val="24"/>
              </w:rPr>
              <w:t>{{#IF_isConditionNotPresent}} None {{/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64DF7BB5" w14:textId="77777777" w:rsidR="003347DA" w:rsidRPr="00742746" w:rsidRDefault="003347DA" w:rsidP="003347DA">
            <w:pPr>
              <w:spacing w:after="0" w:line="252" w:lineRule="auto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65B8A0DC" w14:textId="2B65958A" w:rsidR="005D5416" w:rsidRPr="005D5416" w:rsidRDefault="003347DA" w:rsidP="005D5416">
            <w:pPr>
              <w:pStyle w:val="ListParagraph"/>
              <w:numPr>
                <w:ilvl w:val="0"/>
                <w:numId w:val="2"/>
              </w:numPr>
              <w:spacing w:after="0" w:line="252" w:lineRule="auto"/>
              <w:rPr>
                <w:rFonts w:ascii="BC Sans" w:hAnsi="BC Sans"/>
                <w:sz w:val="24"/>
                <w:szCs w:val="24"/>
              </w:rPr>
            </w:pPr>
            <w:r w:rsidRPr="00742746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3483E5CC" w14:textId="20817FA8" w:rsidR="005D5416" w:rsidRPr="005D5416" w:rsidRDefault="003347DA" w:rsidP="003347DA">
            <w:pPr>
              <w:spacing w:after="0"/>
              <w:rPr>
                <w:rFonts w:ascii="BC Sans" w:hAnsi="BC Sans"/>
                <w:sz w:val="3"/>
                <w:szCs w:val="3"/>
              </w:rPr>
            </w:pPr>
            <w:r w:rsidRPr="00742746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742746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742746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742746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742746">
              <w:rPr>
                <w:rFonts w:ascii="BC Sans" w:hAnsi="BC Sans"/>
                <w:sz w:val="3"/>
                <w:szCs w:val="3"/>
              </w:rPr>
              <w:t>}}</w:t>
            </w:r>
            <w:r>
              <w:rPr>
                <w:rFonts w:ascii="BC Sans" w:hAnsi="BC Sans"/>
                <w:sz w:val="3"/>
                <w:szCs w:val="3"/>
              </w:rPr>
              <w:t xml:space="preserve"> </w:t>
            </w:r>
          </w:p>
        </w:tc>
      </w:tr>
      <w:tr w:rsidR="005D5416" w14:paraId="0C26ED75" w14:textId="77777777" w:rsidTr="00DF6947">
        <w:tc>
          <w:tcPr>
            <w:tcW w:w="9350" w:type="dxa"/>
            <w:gridSpan w:val="2"/>
          </w:tcPr>
          <w:p w14:paraId="2F718673" w14:textId="77777777" w:rsidR="005D5416" w:rsidRDefault="005D5416" w:rsidP="003347DA">
            <w:pPr>
              <w:spacing w:after="0" w:line="252" w:lineRule="auto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65510F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Recommended Standards and Guidelines:</w:t>
            </w:r>
          </w:p>
          <w:p w14:paraId="4E5E210E" w14:textId="7451EC50" w:rsidR="005D5416" w:rsidRPr="005D5416" w:rsidRDefault="005D5416" w:rsidP="005D5416">
            <w:pPr>
              <w:spacing w:after="0"/>
              <w:rPr>
                <w:rFonts w:ascii="Arial" w:hAnsi="Arial" w:cs="Arial"/>
                <w:sz w:val="24"/>
                <w:szCs w:val="24"/>
              </w:rPr>
            </w:pP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The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Water Supplier</w:t>
            </w:r>
            <w:r w:rsidRPr="0065510F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65510F">
              <w:rPr>
                <w:rFonts w:ascii="BC Sans" w:hAnsi="BC Sans" w:cs="Arial"/>
                <w:sz w:val="24"/>
                <w:szCs w:val="24"/>
                <w:lang w:val="en-CA"/>
              </w:rPr>
              <w:t>must adhere to the following guidelines, as applicable:</w:t>
            </w:r>
            <w:r w:rsidRPr="0065510F">
              <w:rPr>
                <w:rFonts w:ascii="Arial" w:hAnsi="Arial" w:cs="Arial"/>
                <w:sz w:val="24"/>
                <w:szCs w:val="24"/>
              </w:rPr>
              <w:t> </w:t>
            </w:r>
          </w:p>
        </w:tc>
      </w:tr>
      <w:tr w:rsidR="003347DA" w14:paraId="22024D96" w14:textId="77777777" w:rsidTr="00DF6947">
        <w:tc>
          <w:tcPr>
            <w:tcW w:w="9350" w:type="dxa"/>
            <w:gridSpan w:val="2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9124"/>
            </w:tblGrid>
            <w:tr w:rsidR="0065510F" w14:paraId="55299FA6" w14:textId="77777777" w:rsidTr="0065510F">
              <w:tc>
                <w:tcPr>
                  <w:tcW w:w="9124" w:type="dxa"/>
                </w:tcPr>
                <w:p w14:paraId="760CA8E3" w14:textId="72654120" w:rsidR="0065510F" w:rsidRPr="0065510F" w:rsidRDefault="0065510F" w:rsidP="0065510F">
                  <w:pPr>
                    <w:spacing w:after="0"/>
                    <w:jc w:val="both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lastRenderedPageBreak/>
                    <w:t> </w:t>
                  </w:r>
                </w:p>
                <w:p w14:paraId="5EB7FF41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i/>
                      <w:iCs/>
                      <w:sz w:val="24"/>
                      <w:szCs w:val="24"/>
                      <w:lang w:val="en-CA"/>
                    </w:rPr>
                    <w:t> </w:t>
                  </w:r>
                  <w:hyperlink r:id="rId10" w:tgtFrame="_blank" w:history="1">
                    <w:r w:rsidRPr="0065510F">
                      <w:rPr>
                        <w:rStyle w:val="Hyperlink"/>
                        <w:rFonts w:ascii="BC Sans" w:hAnsi="BC Sans" w:cs="Arial"/>
                        <w:i/>
                        <w:iCs/>
                        <w:sz w:val="24"/>
                        <w:szCs w:val="24"/>
                        <w:lang w:val="en-CA"/>
                      </w:rPr>
                      <w:t>Design Guidelines for Drinking Water Systems in British Columbia</w:t>
                    </w:r>
                  </w:hyperlink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53C8507B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Health Authority Policies [free text box and/or ability to select policies]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46C45FCA" w14:textId="77777777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Current AWWA standards, or equivalent, for cleaning, flushing, testing, and disinfecting water system components (C651-C654)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</w:rPr>
                    <w:t> </w:t>
                  </w:r>
                </w:p>
                <w:p w14:paraId="382A9883" w14:textId="3F849D9C" w:rsidR="0065510F" w:rsidRPr="0065510F" w:rsidRDefault="0065510F" w:rsidP="0065510F">
                  <w:pPr>
                    <w:pStyle w:val="ListParagraph"/>
                    <w:numPr>
                      <w:ilvl w:val="0"/>
                      <w:numId w:val="15"/>
                    </w:numPr>
                    <w:spacing w:after="0"/>
                    <w:rPr>
                      <w:rFonts w:ascii="BC Sans" w:hAnsi="BC Sans" w:cs="Arial"/>
                      <w:sz w:val="24"/>
                      <w:szCs w:val="24"/>
                    </w:rPr>
                  </w:pP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All water contact surfaces to be certified by CSA, NSF, or other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third-party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GB"/>
                    </w:rPr>
                    <w:t>certification agency, for potable water contact. This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GB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includes but is not limited to media filters, water softeners, cisterns, pressure tanks, pipes,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appurtenances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and</w:t>
                  </w:r>
                  <w:r w:rsidRPr="0065510F">
                    <w:rPr>
                      <w:rFonts w:ascii="Arial" w:hAnsi="Arial" w:cs="Arial"/>
                      <w:sz w:val="24"/>
                      <w:szCs w:val="24"/>
                      <w:lang w:val="en-CA"/>
                    </w:rPr>
                    <w:t> </w:t>
                  </w:r>
                  <w:r w:rsidRPr="0065510F">
                    <w:rPr>
                      <w:rFonts w:ascii="BC Sans" w:hAnsi="BC Sans" w:cs="Arial"/>
                      <w:sz w:val="24"/>
                      <w:szCs w:val="24"/>
                      <w:lang w:val="en-CA"/>
                    </w:rPr>
                    <w:t>water contact surface coating materials.</w:t>
                  </w:r>
                </w:p>
              </w:tc>
            </w:tr>
          </w:tbl>
          <w:p w14:paraId="65D239EF" w14:textId="77777777" w:rsidR="0065510F" w:rsidRDefault="0065510F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  <w:p w14:paraId="1C0D9908" w14:textId="598531B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Water Supplier Must Disinfect Works:</w:t>
            </w:r>
          </w:p>
          <w:p w14:paraId="157B987A" w14:textId="77777777" w:rsid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Water Supplier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is responsible for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ensuring that, following completion of construction or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repair of any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portion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of the water system, and prior to the delivery of water to customers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served by these works, all waterworks affected are</w:t>
            </w:r>
            <w:r w:rsidRPr="00EE058D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adequately cleaned, flushed, and disinfected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accordance with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appropriate AWWA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standards, or equivalent.</w:t>
            </w:r>
          </w:p>
          <w:p w14:paraId="73E48D01" w14:textId="50199D45" w:rsidR="00130F4A" w:rsidRPr="00130F4A" w:rsidRDefault="00130F4A" w:rsidP="00130F4A">
            <w:pPr>
              <w:spacing w:after="0" w:line="240" w:lineRule="auto"/>
              <w:rPr>
                <w:rFonts w:ascii="BC Sans" w:hAnsi="BC Sans"/>
                <w:sz w:val="24"/>
                <w:szCs w:val="24"/>
                <w:lang w:val="en-CA"/>
              </w:rPr>
            </w:pPr>
          </w:p>
        </w:tc>
      </w:tr>
      <w:tr w:rsidR="003347DA" w14:paraId="42209AA9" w14:textId="77777777" w:rsidTr="00DF6947">
        <w:tc>
          <w:tcPr>
            <w:tcW w:w="9350" w:type="dxa"/>
            <w:gridSpan w:val="2"/>
          </w:tcPr>
          <w:p w14:paraId="17A5801B" w14:textId="77777777" w:rsidR="00130F4A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Written Approval Required for Design Changes: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</w:p>
          <w:p w14:paraId="0A6E3CD6" w14:textId="3AF3F188" w:rsidR="003347DA" w:rsidRPr="00B408D4" w:rsidRDefault="00130F4A" w:rsidP="003347DA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This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permit approves the above works, as proposed or with any modifications that may be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subsequently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approved by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the Health Authority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writing.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 xml:space="preserve">This approval is subject to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lastRenderedPageBreak/>
              <w:t>the design amendments and conditions</w:t>
            </w:r>
            <w:r w:rsidRPr="00EE058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noted.</w:t>
            </w:r>
            <w:r>
              <w:rPr>
                <w:rFonts w:ascii="BC Sans" w:hAnsi="BC Sans"/>
                <w:sz w:val="24"/>
                <w:szCs w:val="24"/>
                <w:lang w:val="en-CA"/>
              </w:rPr>
              <w:t xml:space="preserve"> </w:t>
            </w:r>
            <w:r w:rsidRPr="00EE058D">
              <w:rPr>
                <w:rFonts w:ascii="BC Sans" w:hAnsi="BC Sans"/>
                <w:sz w:val="24"/>
                <w:szCs w:val="24"/>
                <w:lang w:val="en-CA"/>
              </w:rPr>
              <w:t>In the case of any design changes, or if the conditions noted cannot be met, contact the Health Authority.</w:t>
            </w:r>
            <w:r w:rsidRPr="00EE058D">
              <w:rPr>
                <w:rFonts w:ascii="BC Sans" w:hAnsi="BC Sans"/>
                <w:sz w:val="24"/>
                <w:szCs w:val="24"/>
              </w:rPr>
              <w:t xml:space="preserve">     </w:t>
            </w:r>
          </w:p>
        </w:tc>
      </w:tr>
      <w:tr w:rsidR="00130F4A" w14:paraId="5E012AB6" w14:textId="77777777" w:rsidTr="00DF6947">
        <w:tc>
          <w:tcPr>
            <w:tcW w:w="9350" w:type="dxa"/>
            <w:gridSpan w:val="2"/>
          </w:tcPr>
          <w:p w14:paraId="6C463F8E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2B5F6547" w14:textId="77777777" w:rsidTr="00DF6947">
        <w:tc>
          <w:tcPr>
            <w:tcW w:w="9350" w:type="dxa"/>
            <w:gridSpan w:val="2"/>
          </w:tcPr>
          <w:p w14:paraId="71924BA8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Construction</w:t>
            </w:r>
            <w:r w:rsidRPr="00B408D4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B408D4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Permit:</w:t>
            </w:r>
          </w:p>
          <w:p w14:paraId="146D68F1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is valid for one year, unless a different period is specified in the permit,</w:t>
            </w:r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490B110B" w14:textId="77777777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 xml:space="preserve">is not transferable unless the transfer is approved by an issuing </w:t>
            </w:r>
            <w:proofErr w:type="spellStart"/>
            <w:proofErr w:type="gramStart"/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official,and</w:t>
            </w:r>
            <w:proofErr w:type="spellEnd"/>
            <w:proofErr w:type="gramEnd"/>
            <w:r w:rsidRPr="00130F4A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130F4A">
              <w:rPr>
                <w:rFonts w:ascii="BC Sans" w:hAnsi="BC Sans"/>
                <w:sz w:val="24"/>
                <w:szCs w:val="24"/>
              </w:rPr>
              <w:t> </w:t>
            </w:r>
          </w:p>
          <w:p w14:paraId="71CB9D53" w14:textId="0638B882" w:rsidR="00130F4A" w:rsidRPr="00130F4A" w:rsidRDefault="00130F4A" w:rsidP="00130F4A">
            <w:pPr>
              <w:pStyle w:val="ListParagraph"/>
              <w:numPr>
                <w:ilvl w:val="0"/>
                <w:numId w:val="7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130F4A">
              <w:rPr>
                <w:rFonts w:ascii="BC Sans" w:hAnsi="BC Sans"/>
                <w:sz w:val="24"/>
                <w:szCs w:val="24"/>
                <w:lang w:val="en-CA"/>
              </w:rPr>
              <w:t>cannot be varied except by the issuance of a new construction permit</w:t>
            </w:r>
          </w:p>
        </w:tc>
      </w:tr>
      <w:tr w:rsidR="00130F4A" w14:paraId="0A3D25EE" w14:textId="77777777" w:rsidTr="00DF6947">
        <w:tc>
          <w:tcPr>
            <w:tcW w:w="9350" w:type="dxa"/>
            <w:gridSpan w:val="2"/>
          </w:tcPr>
          <w:p w14:paraId="4094097F" w14:textId="77777777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</w:p>
        </w:tc>
      </w:tr>
      <w:tr w:rsidR="00130F4A" w14:paraId="6C2EAFB6" w14:textId="77777777" w:rsidTr="00DF6947">
        <w:tc>
          <w:tcPr>
            <w:tcW w:w="9350" w:type="dxa"/>
            <w:gridSpan w:val="2"/>
          </w:tcPr>
          <w:p w14:paraId="3C21A216" w14:textId="77777777" w:rsidR="00130F4A" w:rsidRPr="00E7495E" w:rsidRDefault="00130F4A" w:rsidP="00130F4A">
            <w:pPr>
              <w:spacing w:after="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</w:pP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In event of expiry,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submit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  <w:t>the following:</w:t>
            </w:r>
            <w:r w:rsidRPr="007C3DE1">
              <w:rPr>
                <w:rFonts w:ascii="Arial" w:hAnsi="Arial" w:cs="Arial"/>
                <w:b/>
                <w:bCs/>
                <w:sz w:val="24"/>
                <w:szCs w:val="24"/>
                <w:lang w:val="en-CA"/>
              </w:rPr>
              <w:t>  </w:t>
            </w:r>
          </w:p>
          <w:p w14:paraId="715403A7" w14:textId="77777777" w:rsidR="00130F4A" w:rsidRPr="007C3DE1" w:rsidRDefault="00130F4A" w:rsidP="00130F4A">
            <w:pPr>
              <w:numPr>
                <w:ilvl w:val="0"/>
                <w:numId w:val="8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New permit application: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An application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for a new permit to supersede the current one, accommodating the construction schedule.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 </w:t>
            </w:r>
            <w:r w:rsidRPr="007C3DE1">
              <w:rPr>
                <w:rFonts w:ascii="BC Sans" w:hAnsi="BC Sans"/>
                <w:sz w:val="24"/>
                <w:szCs w:val="24"/>
              </w:rPr>
              <w:t> </w:t>
            </w:r>
          </w:p>
          <w:p w14:paraId="7DD6F142" w14:textId="77777777" w:rsidR="005273BD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Design confirmation letter: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A confirmation letter, stamped by the Engineer of Record,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indicating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that the design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remains</w:t>
            </w:r>
            <w:r w:rsidRPr="007C3DE1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7C3DE1">
              <w:rPr>
                <w:rFonts w:ascii="BC Sans" w:hAnsi="BC Sans"/>
                <w:sz w:val="24"/>
                <w:szCs w:val="24"/>
                <w:lang w:val="en-CA"/>
              </w:rPr>
              <w:t>unchanged.</w:t>
            </w:r>
          </w:p>
          <w:p w14:paraId="67799216" w14:textId="77777777" w:rsidR="00130F4A" w:rsidRPr="00C06E17" w:rsidRDefault="00130F4A" w:rsidP="005273BD">
            <w:pPr>
              <w:numPr>
                <w:ilvl w:val="0"/>
                <w:numId w:val="9"/>
              </w:numPr>
              <w:spacing w:after="0"/>
              <w:rPr>
                <w:rFonts w:ascii="BC Sans" w:hAnsi="BC Sans"/>
                <w:sz w:val="24"/>
                <w:szCs w:val="24"/>
              </w:rPr>
            </w:pP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Compliance statement:</w:t>
            </w:r>
            <w:r w:rsidRPr="005273BD">
              <w:rPr>
                <w:rFonts w:ascii="Arial" w:hAnsi="Arial" w:cs="Arial"/>
                <w:sz w:val="24"/>
                <w:szCs w:val="24"/>
                <w:lang w:val="en-CA"/>
              </w:rPr>
              <w:t> </w:t>
            </w:r>
            <w:r w:rsidRPr="005273BD">
              <w:rPr>
                <w:rFonts w:ascii="BC Sans" w:hAnsi="BC Sans"/>
                <w:sz w:val="24"/>
                <w:szCs w:val="24"/>
                <w:lang w:val="en-CA"/>
              </w:rPr>
              <w:t>An affirmation that all relevant regulations and standards continue to be met.</w:t>
            </w:r>
          </w:p>
          <w:p w14:paraId="34884E40" w14:textId="0978E431" w:rsidR="00C06E17" w:rsidRPr="005273BD" w:rsidRDefault="00C06E17" w:rsidP="00C06E17">
            <w:pPr>
              <w:spacing w:after="0"/>
              <w:ind w:left="720"/>
              <w:rPr>
                <w:rFonts w:ascii="BC Sans" w:hAnsi="BC Sans"/>
                <w:sz w:val="24"/>
                <w:szCs w:val="24"/>
              </w:rPr>
            </w:pPr>
          </w:p>
        </w:tc>
      </w:tr>
      <w:tr w:rsidR="00130F4A" w14:paraId="174D85E0" w14:textId="77777777" w:rsidTr="00DF6947">
        <w:tc>
          <w:tcPr>
            <w:tcW w:w="4675" w:type="dxa"/>
          </w:tcPr>
          <w:p w14:paraId="0724BFDB" w14:textId="5197BD87" w:rsidR="00130F4A" w:rsidRPr="00130F4A" w:rsidRDefault="00130F4A" w:rsidP="00130F4A">
            <w:pPr>
              <w:spacing w:after="0"/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Issuing Authority:</w:t>
            </w:r>
          </w:p>
        </w:tc>
        <w:tc>
          <w:tcPr>
            <w:tcW w:w="4675" w:type="dxa"/>
          </w:tcPr>
          <w:p w14:paraId="555E220F" w14:textId="358A03A1" w:rsidR="00130F4A" w:rsidRPr="00130F4A" w:rsidRDefault="00130F4A" w:rsidP="00130F4A">
            <w:pPr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130F4A" w14:paraId="0D11A80B" w14:textId="77777777" w:rsidTr="00DF6947">
        <w:tc>
          <w:tcPr>
            <w:tcW w:w="4675" w:type="dxa"/>
          </w:tcPr>
          <w:p w14:paraId="6713BC67" w14:textId="7B2FA19E" w:rsidR="00130F4A" w:rsidRPr="00B408D4" w:rsidRDefault="00130F4A" w:rsidP="00130F4A">
            <w:pPr>
              <w:spacing w:after="0"/>
              <w:jc w:val="both"/>
              <w:rPr>
                <w:rFonts w:ascii="BC Sans" w:hAnsi="BC Sans"/>
                <w:b/>
                <w:bCs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b/>
                <w:bCs/>
                <w:color w:val="000000"/>
                <w:sz w:val="24"/>
                <w:szCs w:val="24"/>
              </w:rPr>
              <w:t>By Authority of:</w:t>
            </w:r>
          </w:p>
        </w:tc>
        <w:tc>
          <w:tcPr>
            <w:tcW w:w="4675" w:type="dxa"/>
          </w:tcPr>
          <w:p w14:paraId="51783EE5" w14:textId="1D0153E7" w:rsidR="00130F4A" w:rsidRPr="00130F4A" w:rsidRDefault="00130F4A" w:rsidP="00130F4A">
            <w:pPr>
              <w:spacing w:after="0"/>
              <w:rPr>
                <w:rFonts w:ascii="BC Sans" w:hAnsi="BC Sans"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{{ByAuthorityOf}}</w:t>
            </w:r>
          </w:p>
        </w:tc>
      </w:tr>
    </w:tbl>
    <w:p w14:paraId="7B73D1E6" w14:textId="16F4BB81" w:rsidR="00DD1CB7" w:rsidRDefault="003347DA" w:rsidP="003347DA">
      <w:pPr>
        <w:tabs>
          <w:tab w:val="left" w:pos="2916"/>
        </w:tabs>
        <w:spacing w:after="0"/>
      </w:pPr>
      <w:r>
        <w:lastRenderedPageBreak/>
        <w:tab/>
      </w:r>
    </w:p>
    <w:p w14:paraId="05FE8DF0" w14:textId="77777777" w:rsidR="0063761D" w:rsidRPr="0063761D" w:rsidRDefault="0063761D" w:rsidP="0063761D"/>
    <w:p w14:paraId="091478CF" w14:textId="77777777" w:rsidR="0063761D" w:rsidRPr="0063761D" w:rsidRDefault="0063761D" w:rsidP="0063761D"/>
    <w:p w14:paraId="3A8D4AD8" w14:textId="77777777" w:rsidR="0063761D" w:rsidRPr="0063761D" w:rsidRDefault="0063761D" w:rsidP="0063761D"/>
    <w:p w14:paraId="2C9E3A72" w14:textId="77777777" w:rsidR="0063761D" w:rsidRPr="0063761D" w:rsidRDefault="0063761D" w:rsidP="0063761D"/>
    <w:p w14:paraId="035BC4DC" w14:textId="77777777" w:rsidR="0063761D" w:rsidRDefault="0063761D" w:rsidP="0063761D">
      <w:pPr>
        <w:jc w:val="center"/>
      </w:pPr>
    </w:p>
    <w:p w14:paraId="3D9384FF" w14:textId="77777777" w:rsidR="00345528" w:rsidRPr="00345528" w:rsidRDefault="00345528" w:rsidP="00345528"/>
    <w:p w14:paraId="4E32EF6A" w14:textId="77777777" w:rsidR="00345528" w:rsidRPr="00345528" w:rsidRDefault="00345528" w:rsidP="00345528"/>
    <w:p w14:paraId="0ADD2FC2" w14:textId="77777777" w:rsidR="00345528" w:rsidRPr="00345528" w:rsidRDefault="00345528" w:rsidP="00345528"/>
    <w:p w14:paraId="0EEAD1FB" w14:textId="77777777" w:rsidR="00345528" w:rsidRPr="00345528" w:rsidRDefault="00345528" w:rsidP="00345528"/>
    <w:p w14:paraId="79AFC342" w14:textId="77777777" w:rsidR="00345528" w:rsidRPr="00345528" w:rsidRDefault="00345528" w:rsidP="00345528"/>
    <w:p w14:paraId="1FEF2B05" w14:textId="77777777" w:rsidR="00345528" w:rsidRPr="00345528" w:rsidRDefault="00345528" w:rsidP="00345528"/>
    <w:p w14:paraId="2A01A87F" w14:textId="1CA9D0E1" w:rsidR="00345528" w:rsidRPr="00345528" w:rsidRDefault="00345528" w:rsidP="00345528">
      <w:pPr>
        <w:tabs>
          <w:tab w:val="left" w:pos="5230"/>
        </w:tabs>
      </w:pPr>
      <w:r>
        <w:tab/>
      </w:r>
    </w:p>
    <w:sectPr w:rsidR="00345528" w:rsidRPr="00345528" w:rsidSect="003347DA">
      <w:headerReference w:type="default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A6BE45" w14:textId="77777777" w:rsidR="00F925C0" w:rsidRDefault="00F925C0" w:rsidP="00B66683">
      <w:pPr>
        <w:spacing w:after="0" w:line="240" w:lineRule="auto"/>
      </w:pPr>
      <w:r>
        <w:separator/>
      </w:r>
    </w:p>
  </w:endnote>
  <w:endnote w:type="continuationSeparator" w:id="0">
    <w:p w14:paraId="70869228" w14:textId="77777777" w:rsidR="00F925C0" w:rsidRDefault="00F925C0" w:rsidP="00B666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53776733"/>
      <w:docPartObj>
        <w:docPartGallery w:val="Page Numbers (Bottom of Page)"/>
        <w:docPartUnique/>
      </w:docPartObj>
    </w:sdtPr>
    <w:sdtContent>
      <w:sdt>
        <w:sdtPr>
          <w:id w:val="-1705238520"/>
          <w:docPartObj>
            <w:docPartGallery w:val="Page Numbers (Top of Page)"/>
            <w:docPartUnique/>
          </w:docPartObj>
        </w:sdtPr>
        <w:sdtContent>
          <w:p w14:paraId="028ED2C6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  <w:p w14:paraId="711FCFE5" w14:textId="77777777" w:rsidR="0063761D" w:rsidRDefault="0063761D" w:rsidP="0063761D">
            <w:pPr>
              <w:pStyle w:val="Footer"/>
              <w:jc w:val="center"/>
              <w:rPr>
                <w:b/>
                <w:bCs/>
                <w:sz w:val="24"/>
                <w:szCs w:val="24"/>
              </w:rPr>
            </w:pPr>
          </w:p>
          <w:p w14:paraId="4A1DC04C" w14:textId="77CBAE15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</w:p>
          <w:p w14:paraId="625FC15E" w14:textId="1A2B19F0" w:rsidR="0063761D" w:rsidRDefault="00000000" w:rsidP="0063761D">
            <w:pPr>
              <w:pStyle w:val="Footer"/>
              <w:jc w:val="center"/>
            </w:pPr>
          </w:p>
        </w:sdtContent>
      </w:sdt>
    </w:sdtContent>
  </w:sdt>
  <w:p w14:paraId="042B570E" w14:textId="77777777" w:rsidR="003347DA" w:rsidRDefault="003347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65265387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BDF358" w14:textId="77777777" w:rsidR="0063761D" w:rsidRDefault="006C5980" w:rsidP="0063761D">
            <w:pPr>
              <w:pStyle w:val="Footer"/>
              <w:jc w:val="center"/>
              <w:rPr>
                <w:rFonts w:ascii="BC Sans" w:hAnsi="BC Sans"/>
              </w:rPr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 w:rsidR="0063761D">
              <w:rPr>
                <w:b/>
                <w:bCs/>
                <w:sz w:val="24"/>
                <w:szCs w:val="24"/>
              </w:rPr>
              <w:br/>
            </w:r>
          </w:p>
          <w:p w14:paraId="423D0C82" w14:textId="75A32CB5" w:rsidR="0063761D" w:rsidRPr="003347DA" w:rsidRDefault="0063761D" w:rsidP="0063761D">
            <w:pPr>
              <w:pStyle w:val="Footer"/>
              <w:jc w:val="center"/>
              <w:rPr>
                <w:rFonts w:ascii="BC Sans" w:hAnsi="BC Sans"/>
              </w:rPr>
            </w:pPr>
          </w:p>
          <w:p w14:paraId="49D17473" w14:textId="3B15AF7E" w:rsidR="006C5980" w:rsidRDefault="00000000">
            <w:pPr>
              <w:pStyle w:val="Footer"/>
              <w:jc w:val="center"/>
            </w:pPr>
          </w:p>
        </w:sdtContent>
      </w:sdt>
    </w:sdtContent>
  </w:sdt>
  <w:p w14:paraId="7E642D75" w14:textId="77777777" w:rsidR="003347DA" w:rsidRDefault="003347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AB112" w14:textId="77777777" w:rsidR="00F925C0" w:rsidRDefault="00F925C0" w:rsidP="00B66683">
      <w:pPr>
        <w:spacing w:after="0" w:line="240" w:lineRule="auto"/>
      </w:pPr>
      <w:r>
        <w:separator/>
      </w:r>
    </w:p>
  </w:footnote>
  <w:footnote w:type="continuationSeparator" w:id="0">
    <w:p w14:paraId="3E5E502C" w14:textId="77777777" w:rsidR="00F925C0" w:rsidRDefault="00F925C0" w:rsidP="00B666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1C56F5" w14:paraId="7F5F7801" w14:textId="77777777" w:rsidTr="002A0F04">
      <w:trPr>
        <w:trHeight w:val="274"/>
      </w:trPr>
      <w:tc>
        <w:tcPr>
          <w:tcW w:w="4675" w:type="dxa"/>
        </w:tcPr>
        <w:p w14:paraId="01F1202F" w14:textId="3C7E05C0" w:rsidR="001C56F5" w:rsidRDefault="001C56F5" w:rsidP="001C56F5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>
            <w:rPr>
              <w:rFonts w:ascii="BC Sans" w:hAnsi="BC Sans"/>
              <w:sz w:val="14"/>
              <w:szCs w:val="14"/>
            </w:rPr>
            <w:br/>
          </w:r>
          <w:r w:rsidRPr="00B66683">
            <w:rPr>
              <w:rFonts w:ascii="BC Sans" w:hAnsi="BC Sans"/>
              <w:sz w:val="14"/>
              <w:szCs w:val="14"/>
            </w:rPr>
            <w:t>{{#IF_HA_Northern}}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372F253F" wp14:editId="26B4B822">
                <wp:extent cx="2046577" cy="495300"/>
                <wp:effectExtent l="0" t="0" r="0" b="0"/>
                <wp:docPr id="836430146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rFonts w:ascii="BC Sans" w:hAnsi="BC Sans"/>
              <w:sz w:val="14"/>
              <w:szCs w:val="14"/>
            </w:rPr>
            <w:br/>
          </w:r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E08A672" wp14:editId="2CE6692A">
                <wp:extent cx="1308868" cy="716781"/>
                <wp:effectExtent l="0" t="0" r="5715" b="7620"/>
                <wp:docPr id="21031548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Pr="001B5AF7">
            <w:rPr>
              <w:sz w:val="14"/>
              <w:szCs w:val="14"/>
              <w:lang w:eastAsia="en-CA"/>
            </w:rPr>
            <w:t>{#IF_HA_Island}}</w:t>
          </w:r>
          <w:r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1E5D2C94" wp14:editId="7783E5B5">
                <wp:extent cx="1362075" cy="676780"/>
                <wp:effectExtent l="0" t="0" r="0" b="9525"/>
                <wp:docPr id="1674481875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A6C4DEB" w14:textId="77777777" w:rsidR="001C56F5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A103696" wp14:editId="7B0AC645">
                <wp:extent cx="1479726" cy="386715"/>
                <wp:effectExtent l="0" t="0" r="6350" b="0"/>
                <wp:docPr id="123522729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47F5F59B" w14:textId="77777777" w:rsidR="001C56F5" w:rsidRPr="00B66683" w:rsidRDefault="001C56F5" w:rsidP="001C56F5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7654498" wp14:editId="33055B0E">
                <wp:extent cx="2028825" cy="550591"/>
                <wp:effectExtent l="0" t="0" r="0" b="1905"/>
                <wp:docPr id="1308687273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41DC25DB" w14:textId="77777777" w:rsidR="001C56F5" w:rsidRDefault="001C56F5" w:rsidP="001C56F5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35A527A3" w14:textId="77777777" w:rsidR="001C56F5" w:rsidRPr="00462193" w:rsidRDefault="001C56F5" w:rsidP="001C56F5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1BEE7355" w14:textId="77777777" w:rsidR="001C56F5" w:rsidRPr="00557803" w:rsidRDefault="001C56F5" w:rsidP="001C56F5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25CB3290" w14:textId="77777777" w:rsidR="001C56F5" w:rsidRDefault="001C56F5" w:rsidP="001C56F5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LPeriodEndDate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BLPeriodEndDat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br/>
            <w:t>e}}</w:t>
          </w:r>
        </w:p>
      </w:tc>
    </w:tr>
    <w:tr w:rsidR="001C56F5" w14:paraId="67515B79" w14:textId="77777777" w:rsidTr="002A0F04">
      <w:trPr>
        <w:trHeight w:val="273"/>
      </w:trPr>
      <w:tc>
        <w:tcPr>
          <w:tcW w:w="9350" w:type="dxa"/>
          <w:gridSpan w:val="2"/>
        </w:tcPr>
        <w:p w14:paraId="0C8BB953" w14:textId="77777777" w:rsidR="001C56F5" w:rsidRDefault="001C56F5" w:rsidP="001C56F5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0B7615AE" w14:textId="77777777" w:rsidR="001C56F5" w:rsidRDefault="001C56F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5"/>
      <w:gridCol w:w="4675"/>
    </w:tblGrid>
    <w:tr w:rsidR="00B66683" w14:paraId="3E0898DB" w14:textId="77777777" w:rsidTr="002A0F04">
      <w:trPr>
        <w:trHeight w:val="274"/>
      </w:trPr>
      <w:tc>
        <w:tcPr>
          <w:tcW w:w="4675" w:type="dxa"/>
        </w:tcPr>
        <w:p w14:paraId="116FB504" w14:textId="4D947499" w:rsidR="00B66683" w:rsidRDefault="003347DA">
          <w:pPr>
            <w:pStyle w:val="Header"/>
            <w:rPr>
              <w:sz w:val="14"/>
              <w:szCs w:val="14"/>
              <w:lang w:eastAsia="en-CA"/>
            </w:rPr>
          </w:pPr>
          <w:r>
            <w:rPr>
              <w:rFonts w:ascii="BC Sans" w:hAnsi="BC Sans"/>
              <w:sz w:val="14"/>
              <w:szCs w:val="14"/>
            </w:rPr>
            <w:br/>
          </w:r>
          <w:r w:rsidR="002A0F04">
            <w:rPr>
              <w:rFonts w:ascii="BC Sans" w:hAnsi="BC Sans"/>
              <w:sz w:val="14"/>
              <w:szCs w:val="14"/>
            </w:rPr>
            <w:br/>
          </w:r>
          <w:r w:rsidR="003A5FB1">
            <w:rPr>
              <w:rFonts w:ascii="BC Sans" w:hAnsi="BC Sans"/>
              <w:sz w:val="14"/>
              <w:szCs w:val="14"/>
            </w:rPr>
            <w:br/>
          </w:r>
          <w:r w:rsidR="00B66683" w:rsidRPr="00B66683">
            <w:rPr>
              <w:rFonts w:ascii="BC Sans" w:hAnsi="BC Sans"/>
              <w:sz w:val="14"/>
              <w:szCs w:val="14"/>
            </w:rPr>
            <w:t>{{#IF_HA_Northern}}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6C45F7E0" wp14:editId="53433D5E">
                <wp:extent cx="2046577" cy="495300"/>
                <wp:effectExtent l="0" t="0" r="0" b="0"/>
                <wp:docPr id="119421312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B66683">
            <w:rPr>
              <w:rFonts w:ascii="BC Sans" w:hAnsi="BC Sans"/>
              <w:sz w:val="14"/>
              <w:szCs w:val="14"/>
            </w:rPr>
            <w:br/>
          </w:r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B66683" w:rsidRPr="001D3BC9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{#IF_HA_Interior}}</w:t>
          </w:r>
          <w:r w:rsidR="00B66683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07419ED0" wp14:editId="7B7652AC">
                <wp:extent cx="1308868" cy="716781"/>
                <wp:effectExtent l="0" t="0" r="5715" b="7620"/>
                <wp:docPr id="91769144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1B5AF7" w:rsidRPr="001B5AF7">
            <w:rPr>
              <w:sz w:val="14"/>
              <w:szCs w:val="14"/>
              <w:lang w:eastAsia="en-CA"/>
            </w:rPr>
            <w:t>{{/</w:t>
          </w:r>
          <w:proofErr w:type="spellStart"/>
          <w:r w:rsidR="001B5AF7" w:rsidRPr="001B5AF7">
            <w:rPr>
              <w:sz w:val="14"/>
              <w:szCs w:val="14"/>
              <w:lang w:eastAsia="en-CA"/>
            </w:rPr>
            <w:t>IF_HA_Interior</w:t>
          </w:r>
          <w:proofErr w:type="spellEnd"/>
          <w:proofErr w:type="gramStart"/>
          <w:r w:rsidR="001B5AF7" w:rsidRPr="001B5AF7">
            <w:rPr>
              <w:sz w:val="14"/>
              <w:szCs w:val="14"/>
              <w:lang w:eastAsia="en-CA"/>
            </w:rPr>
            <w:t>}}{</w:t>
          </w:r>
          <w:proofErr w:type="gramEnd"/>
          <w:r w:rsidR="001B5AF7" w:rsidRPr="001B5AF7">
            <w:rPr>
              <w:sz w:val="14"/>
              <w:szCs w:val="14"/>
              <w:lang w:eastAsia="en-CA"/>
            </w:rPr>
            <w:t>{#IF_HA_Island}}</w:t>
          </w:r>
          <w:r w:rsidR="001B5AF7" w:rsidRPr="001C56CD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775675F9" wp14:editId="4AF8CFF0">
                <wp:extent cx="1362075" cy="676780"/>
                <wp:effectExtent l="0" t="0" r="0" b="9525"/>
                <wp:docPr id="753083494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24AF199" w14:textId="77777777" w:rsidR="001B5AF7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IF_HA_Island</w:t>
          </w:r>
          <w:proofErr w:type="spellEnd"/>
          <w:proofErr w:type="gramStart"/>
          <w:r w:rsidRPr="001B5AF7">
            <w:rPr>
              <w:rFonts w:ascii="BC Sans" w:hAnsi="BC Sans"/>
              <w:sz w:val="14"/>
              <w:szCs w:val="14"/>
            </w:rPr>
            <w:t>}}{</w:t>
          </w:r>
          <w:proofErr w:type="gramEnd"/>
          <w:r>
            <w:rPr>
              <w:rFonts w:ascii="BC Sans" w:hAnsi="BC Sans"/>
              <w:sz w:val="14"/>
              <w:szCs w:val="14"/>
            </w:rPr>
            <w:br/>
          </w:r>
          <w:r w:rsidRPr="001B5AF7">
            <w:rPr>
              <w:rFonts w:ascii="BC Sans" w:hAnsi="BC Sans"/>
              <w:sz w:val="14"/>
              <w:szCs w:val="14"/>
            </w:rPr>
            <w:t>{#IF_HA_VancouverCoastal}}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16BF3386" wp14:editId="402857EC">
                <wp:extent cx="1479726" cy="386715"/>
                <wp:effectExtent l="0" t="0" r="6350" b="0"/>
                <wp:docPr id="189220341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IF_HA_VancouverCoastal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  <w:p w14:paraId="7C660EBB" w14:textId="01E3D68A" w:rsidR="001B5AF7" w:rsidRPr="00B66683" w:rsidRDefault="001B5AF7">
          <w:pPr>
            <w:pStyle w:val="Header"/>
            <w:rPr>
              <w:rFonts w:ascii="BC Sans" w:hAnsi="BC Sans"/>
              <w:sz w:val="14"/>
              <w:szCs w:val="14"/>
            </w:rPr>
          </w:pPr>
          <w:r w:rsidRPr="001B5AF7">
            <w:rPr>
              <w:rFonts w:ascii="BC Sans" w:hAnsi="BC Sans"/>
              <w:sz w:val="14"/>
              <w:szCs w:val="14"/>
            </w:rPr>
            <w:t>{{#IF_HA_Fraser}}</w:t>
          </w:r>
          <w:r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AC92C38" wp14:editId="12B26CFD">
                <wp:extent cx="2028825" cy="550591"/>
                <wp:effectExtent l="0" t="0" r="0" b="1905"/>
                <wp:docPr id="684609138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1B5AF7">
            <w:rPr>
              <w:rFonts w:ascii="BC Sans" w:hAnsi="BC Sans"/>
              <w:sz w:val="14"/>
              <w:szCs w:val="14"/>
            </w:rPr>
            <w:t>{{/</w:t>
          </w:r>
          <w:proofErr w:type="spellStart"/>
          <w:r w:rsidRPr="001B5AF7">
            <w:rPr>
              <w:rFonts w:ascii="BC Sans" w:hAnsi="BC Sans"/>
              <w:sz w:val="14"/>
              <w:szCs w:val="14"/>
            </w:rPr>
            <w:t>IF_HA_Fraser</w:t>
          </w:r>
          <w:proofErr w:type="spellEnd"/>
          <w:r w:rsidRPr="001B5AF7">
            <w:rPr>
              <w:rFonts w:ascii="BC Sans" w:hAnsi="BC Sans"/>
              <w:sz w:val="14"/>
              <w:szCs w:val="14"/>
            </w:rPr>
            <w:t>}}</w:t>
          </w:r>
        </w:p>
      </w:tc>
      <w:tc>
        <w:tcPr>
          <w:tcW w:w="4675" w:type="dxa"/>
        </w:tcPr>
        <w:p w14:paraId="1C0560D0" w14:textId="77777777" w:rsidR="001B5AF7" w:rsidRDefault="001B5AF7" w:rsidP="001B5AF7">
          <w:pPr>
            <w:spacing w:after="0"/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</w:t>
          </w:r>
          <w:r w:rsidRPr="00557803">
            <w:rPr>
              <w:rFonts w:ascii="BC Sans" w:hAnsi="BC Sans"/>
              <w:color w:val="000000"/>
              <w:sz w:val="26"/>
              <w:szCs w:val="26"/>
            </w:rPr>
            <w:t>BLIdentifier}}</w:t>
          </w:r>
        </w:p>
        <w:p w14:paraId="76256EBE" w14:textId="47444528" w:rsidR="001B5AF7" w:rsidRPr="00462193" w:rsidRDefault="001B5AF7">
          <w:pPr>
            <w:pStyle w:val="Header"/>
            <w:rPr>
              <w:rFonts w:ascii="BC Sans" w:hAnsi="BC Sans"/>
              <w:b/>
              <w:bCs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Permit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#:</w:t>
          </w:r>
          <w:r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{BLIdentifier</w:t>
          </w:r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{/BLIdentifier}}</w:t>
          </w:r>
        </w:p>
        <w:p w14:paraId="51E4DAAB" w14:textId="50130591" w:rsidR="001B5AF7" w:rsidRPr="00557803" w:rsidRDefault="001B5AF7">
          <w:pPr>
            <w:pStyle w:val="Header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}}Effective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</w:t>
          </w:r>
          <w:r w:rsidR="00462193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: </w:t>
          </w:r>
          <w:r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>
            <w:rPr>
              <w:rFonts w:ascii="BC Sans" w:hAnsi="BC Sans"/>
              <w:color w:val="000000"/>
              <w:sz w:val="26"/>
              <w:szCs w:val="26"/>
            </w:rPr>
            <w:t>}}</w:t>
          </w:r>
          <w:r>
            <w:rPr>
              <w:color w:val="000000"/>
            </w:rPr>
            <w:br/>
          </w: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{{#BLPeriodEnd</w:t>
          </w:r>
          <w:r w:rsidR="0065510F">
            <w:rPr>
              <w:rFonts w:ascii="BC Sans" w:hAnsi="BC Sans"/>
              <w:b/>
              <w:bCs/>
              <w:color w:val="000000"/>
              <w:sz w:val="26"/>
              <w:szCs w:val="26"/>
            </w:rPr>
            <w:t>Date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>Date:</w:t>
          </w:r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proofErr w:type="gramEnd"/>
          <w:r w:rsidR="00557803" w:rsidRPr="00557803">
            <w:rPr>
              <w:rFonts w:ascii="BC Sans" w:hAnsi="BC Sans"/>
              <w:color w:val="000000"/>
              <w:sz w:val="26"/>
              <w:szCs w:val="26"/>
            </w:rPr>
            <w:t>{</w:t>
          </w:r>
          <w:r w:rsidR="00557803">
            <w:rPr>
              <w:rFonts w:ascii="BC Sans" w:hAnsi="BC Sans"/>
              <w:color w:val="000000"/>
              <w:sz w:val="26"/>
              <w:szCs w:val="26"/>
            </w:rPr>
            <w:t>B</w:t>
          </w:r>
        </w:p>
        <w:p w14:paraId="000E420D" w14:textId="04C9751B" w:rsidR="001B5AF7" w:rsidRDefault="00557803">
          <w:pPr>
            <w:pStyle w:val="Header"/>
          </w:pPr>
          <w:proofErr w:type="spellStart"/>
          <w:r>
            <w:rPr>
              <w:rFonts w:ascii="BC Sans" w:hAnsi="BC Sans"/>
              <w:color w:val="000000"/>
              <w:sz w:val="26"/>
              <w:szCs w:val="26"/>
            </w:rPr>
            <w:t>L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Date</w:t>
          </w:r>
          <w:proofErr w:type="spellEnd"/>
          <w:proofErr w:type="gramStart"/>
          <w:r w:rsidR="001B5AF7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1B5AF7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1B5AF7">
            <w:rPr>
              <w:rFonts w:ascii="BC Sans" w:hAnsi="BC Sans"/>
              <w:color w:val="000000"/>
              <w:sz w:val="26"/>
              <w:szCs w:val="26"/>
            </w:rPr>
            <w:t>BLPeriodEnd</w:t>
          </w:r>
          <w:r w:rsidR="0065510F">
            <w:rPr>
              <w:rFonts w:ascii="BC Sans" w:hAnsi="BC Sans"/>
              <w:color w:val="000000"/>
              <w:sz w:val="26"/>
              <w:szCs w:val="26"/>
            </w:rPr>
            <w:t>Dat</w:t>
          </w:r>
          <w:proofErr w:type="spellEnd"/>
          <w:r w:rsidR="0065510F">
            <w:rPr>
              <w:rFonts w:ascii="BC Sans" w:hAnsi="BC Sans"/>
              <w:color w:val="000000"/>
              <w:sz w:val="26"/>
              <w:szCs w:val="26"/>
            </w:rPr>
            <w:br/>
            <w:t>e</w:t>
          </w:r>
          <w:r w:rsidR="001B5AF7">
            <w:rPr>
              <w:rFonts w:ascii="BC Sans" w:hAnsi="BC Sans"/>
              <w:color w:val="000000"/>
              <w:sz w:val="26"/>
              <w:szCs w:val="26"/>
            </w:rPr>
            <w:t>}}</w:t>
          </w:r>
        </w:p>
      </w:tc>
    </w:tr>
    <w:tr w:rsidR="001B5AF7" w14:paraId="5246F063" w14:textId="77777777" w:rsidTr="002A0F04">
      <w:trPr>
        <w:trHeight w:val="273"/>
      </w:trPr>
      <w:tc>
        <w:tcPr>
          <w:tcW w:w="9350" w:type="dxa"/>
          <w:gridSpan w:val="2"/>
        </w:tcPr>
        <w:p w14:paraId="6E6921EA" w14:textId="6AD9A8B8" w:rsidR="001B5AF7" w:rsidRDefault="003347DA" w:rsidP="003347DA">
          <w:pPr>
            <w:pStyle w:val="Header"/>
            <w:jc w:val="center"/>
          </w:pPr>
          <w:r w:rsidRPr="003347DA">
            <w:rPr>
              <w:rFonts w:ascii="BC Sans" w:hAnsi="BC Sans"/>
              <w:b/>
              <w:bCs/>
              <w:color w:val="000000"/>
              <w:sz w:val="32"/>
              <w:szCs w:val="32"/>
            </w:rPr>
            <w:t xml:space="preserve">CONSTRUCTION PERMIT  </w:t>
          </w: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  <w:r w:rsidR="001B5AF7" w:rsidRPr="0090614C">
            <w:rPr>
              <w:rFonts w:ascii="BC Sans" w:hAnsi="BC Sans"/>
              <w:b/>
              <w:bCs/>
              <w:color w:val="000000"/>
              <w:sz w:val="32"/>
              <w:szCs w:val="32"/>
            </w:rPr>
            <w:t>Water Supply System</w:t>
          </w:r>
        </w:p>
      </w:tc>
    </w:tr>
  </w:tbl>
  <w:p w14:paraId="5BA21A1E" w14:textId="77777777" w:rsidR="00B66683" w:rsidRDefault="00B666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F5CCB"/>
    <w:multiLevelType w:val="hybridMultilevel"/>
    <w:tmpl w:val="1E2CC1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C1A6A"/>
    <w:multiLevelType w:val="hybridMultilevel"/>
    <w:tmpl w:val="2DF0A2AE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82C2DD5"/>
    <w:multiLevelType w:val="hybridMultilevel"/>
    <w:tmpl w:val="F30E0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0EF"/>
    <w:multiLevelType w:val="multilevel"/>
    <w:tmpl w:val="418AAFF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616E59"/>
    <w:multiLevelType w:val="multilevel"/>
    <w:tmpl w:val="3DF65508"/>
    <w:lvl w:ilvl="0">
      <w:start w:val="2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981995"/>
    <w:multiLevelType w:val="multilevel"/>
    <w:tmpl w:val="29646CEC"/>
    <w:lvl w:ilvl="0">
      <w:start w:val="3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05362"/>
    <w:multiLevelType w:val="hybridMultilevel"/>
    <w:tmpl w:val="265E6D62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E10D3C"/>
    <w:multiLevelType w:val="hybridMultilevel"/>
    <w:tmpl w:val="F4A61976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AC81E51"/>
    <w:multiLevelType w:val="multilevel"/>
    <w:tmpl w:val="8A6AA94C"/>
    <w:lvl w:ilvl="0">
      <w:start w:val="4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1805D75"/>
    <w:multiLevelType w:val="multilevel"/>
    <w:tmpl w:val="2902B69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4810C5"/>
    <w:multiLevelType w:val="multilevel"/>
    <w:tmpl w:val="F6BE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47D198D"/>
    <w:multiLevelType w:val="hybridMultilevel"/>
    <w:tmpl w:val="EF32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8BE4A0D"/>
    <w:multiLevelType w:val="multilevel"/>
    <w:tmpl w:val="3AC0546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10B26BF"/>
    <w:multiLevelType w:val="hybridMultilevel"/>
    <w:tmpl w:val="64A0C42C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E522B"/>
    <w:multiLevelType w:val="multilevel"/>
    <w:tmpl w:val="24309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EBD76ED"/>
    <w:multiLevelType w:val="hybridMultilevel"/>
    <w:tmpl w:val="F4C60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070825">
    <w:abstractNumId w:val="11"/>
  </w:num>
  <w:num w:numId="2" w16cid:durableId="169609099">
    <w:abstractNumId w:val="15"/>
  </w:num>
  <w:num w:numId="3" w16cid:durableId="881095245">
    <w:abstractNumId w:val="7"/>
  </w:num>
  <w:num w:numId="4" w16cid:durableId="1688369083">
    <w:abstractNumId w:val="1"/>
  </w:num>
  <w:num w:numId="5" w16cid:durableId="871725563">
    <w:abstractNumId w:val="14"/>
  </w:num>
  <w:num w:numId="6" w16cid:durableId="1775905835">
    <w:abstractNumId w:val="12"/>
  </w:num>
  <w:num w:numId="7" w16cid:durableId="1690370134">
    <w:abstractNumId w:val="0"/>
  </w:num>
  <w:num w:numId="8" w16cid:durableId="1118377142">
    <w:abstractNumId w:val="10"/>
  </w:num>
  <w:num w:numId="9" w16cid:durableId="872570798">
    <w:abstractNumId w:val="9"/>
  </w:num>
  <w:num w:numId="10" w16cid:durableId="1593778770">
    <w:abstractNumId w:val="13"/>
  </w:num>
  <w:num w:numId="11" w16cid:durableId="214631137">
    <w:abstractNumId w:val="3"/>
  </w:num>
  <w:num w:numId="12" w16cid:durableId="922765033">
    <w:abstractNumId w:val="4"/>
  </w:num>
  <w:num w:numId="13" w16cid:durableId="436683148">
    <w:abstractNumId w:val="5"/>
  </w:num>
  <w:num w:numId="14" w16cid:durableId="879244404">
    <w:abstractNumId w:val="8"/>
  </w:num>
  <w:num w:numId="15" w16cid:durableId="581523519">
    <w:abstractNumId w:val="6"/>
  </w:num>
  <w:num w:numId="16" w16cid:durableId="14174334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683"/>
    <w:rsid w:val="00025CFD"/>
    <w:rsid w:val="00052E9C"/>
    <w:rsid w:val="000933C6"/>
    <w:rsid w:val="000B108E"/>
    <w:rsid w:val="000E0C83"/>
    <w:rsid w:val="000E7AD6"/>
    <w:rsid w:val="00125032"/>
    <w:rsid w:val="00130F4A"/>
    <w:rsid w:val="001461E0"/>
    <w:rsid w:val="00175004"/>
    <w:rsid w:val="00183CB0"/>
    <w:rsid w:val="00190596"/>
    <w:rsid w:val="001B5AF7"/>
    <w:rsid w:val="001C56F5"/>
    <w:rsid w:val="001C6D80"/>
    <w:rsid w:val="001F1EF6"/>
    <w:rsid w:val="002960A5"/>
    <w:rsid w:val="002A0F04"/>
    <w:rsid w:val="002B6A2D"/>
    <w:rsid w:val="002F16A8"/>
    <w:rsid w:val="003347DA"/>
    <w:rsid w:val="00345528"/>
    <w:rsid w:val="003A5FB1"/>
    <w:rsid w:val="003B1AA5"/>
    <w:rsid w:val="003F2A3F"/>
    <w:rsid w:val="00415085"/>
    <w:rsid w:val="00432EA8"/>
    <w:rsid w:val="0043654F"/>
    <w:rsid w:val="00445CBA"/>
    <w:rsid w:val="00462193"/>
    <w:rsid w:val="004F1A26"/>
    <w:rsid w:val="00502D16"/>
    <w:rsid w:val="005273BD"/>
    <w:rsid w:val="005400DC"/>
    <w:rsid w:val="00557803"/>
    <w:rsid w:val="005812DC"/>
    <w:rsid w:val="0059598A"/>
    <w:rsid w:val="005D5416"/>
    <w:rsid w:val="00604FF1"/>
    <w:rsid w:val="006307FE"/>
    <w:rsid w:val="0063761D"/>
    <w:rsid w:val="00640567"/>
    <w:rsid w:val="00641C18"/>
    <w:rsid w:val="00642C06"/>
    <w:rsid w:val="006527C1"/>
    <w:rsid w:val="00654E3B"/>
    <w:rsid w:val="0065510F"/>
    <w:rsid w:val="006648A0"/>
    <w:rsid w:val="0067630C"/>
    <w:rsid w:val="006A3E35"/>
    <w:rsid w:val="006A5059"/>
    <w:rsid w:val="006C0435"/>
    <w:rsid w:val="006C5980"/>
    <w:rsid w:val="00715158"/>
    <w:rsid w:val="00717D02"/>
    <w:rsid w:val="00755C06"/>
    <w:rsid w:val="00776C74"/>
    <w:rsid w:val="0079222E"/>
    <w:rsid w:val="007A4B68"/>
    <w:rsid w:val="007B6F27"/>
    <w:rsid w:val="00840D2E"/>
    <w:rsid w:val="008C3AEE"/>
    <w:rsid w:val="009169ED"/>
    <w:rsid w:val="00952074"/>
    <w:rsid w:val="00986D88"/>
    <w:rsid w:val="009A2FB8"/>
    <w:rsid w:val="00A15A2C"/>
    <w:rsid w:val="00A2174E"/>
    <w:rsid w:val="00A33728"/>
    <w:rsid w:val="00A61E05"/>
    <w:rsid w:val="00A67641"/>
    <w:rsid w:val="00A84737"/>
    <w:rsid w:val="00A868CA"/>
    <w:rsid w:val="00A9450C"/>
    <w:rsid w:val="00AB37F1"/>
    <w:rsid w:val="00AC62DB"/>
    <w:rsid w:val="00B038E7"/>
    <w:rsid w:val="00B05FCB"/>
    <w:rsid w:val="00B17C8F"/>
    <w:rsid w:val="00B30F4C"/>
    <w:rsid w:val="00B66683"/>
    <w:rsid w:val="00B96732"/>
    <w:rsid w:val="00C06E17"/>
    <w:rsid w:val="00C65B99"/>
    <w:rsid w:val="00CB4FF2"/>
    <w:rsid w:val="00D25129"/>
    <w:rsid w:val="00D507A9"/>
    <w:rsid w:val="00D532E6"/>
    <w:rsid w:val="00D635A9"/>
    <w:rsid w:val="00D64421"/>
    <w:rsid w:val="00DC7C4F"/>
    <w:rsid w:val="00DD1CB7"/>
    <w:rsid w:val="00DF20FC"/>
    <w:rsid w:val="00DF6947"/>
    <w:rsid w:val="00E00990"/>
    <w:rsid w:val="00EA2ADF"/>
    <w:rsid w:val="00EE7777"/>
    <w:rsid w:val="00F127FC"/>
    <w:rsid w:val="00F24187"/>
    <w:rsid w:val="00F24C29"/>
    <w:rsid w:val="00F35F2D"/>
    <w:rsid w:val="00F460FC"/>
    <w:rsid w:val="00F925C0"/>
    <w:rsid w:val="00FB18E2"/>
    <w:rsid w:val="00FE2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A92D8B"/>
  <w15:chartTrackingRefBased/>
  <w15:docId w15:val="{F866F460-38C4-4A01-9078-829983DAE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47D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66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6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6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6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6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6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6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6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6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6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6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6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6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6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6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6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6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6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6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6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6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6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6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6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6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6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6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6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6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666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683"/>
  </w:style>
  <w:style w:type="paragraph" w:styleId="Footer">
    <w:name w:val="footer"/>
    <w:basedOn w:val="Normal"/>
    <w:link w:val="FooterChar"/>
    <w:uiPriority w:val="99"/>
    <w:unhideWhenUsed/>
    <w:rsid w:val="00B666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683"/>
  </w:style>
  <w:style w:type="character" w:styleId="Hyperlink">
    <w:name w:val="Hyperlink"/>
    <w:basedOn w:val="DefaultParagraphFont"/>
    <w:uiPriority w:val="99"/>
    <w:unhideWhenUsed/>
    <w:rsid w:val="003347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5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www2.gov.bc.ca/assets/gov/environment/air-land-water/water/waterquality/how-drinking-water-is-protected-in-bc/dwog_part_b_-_17_design_guidelines_for_drinking_water.pdf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3224391-9520-4043-8144-ea4246789642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2381797402D29459302B87BC08D6BFF" ma:contentTypeVersion="14" ma:contentTypeDescription="Create a new document." ma:contentTypeScope="" ma:versionID="d0190f6de51f6e99d4003aca1d9fda60">
  <xsd:schema xmlns:xsd="http://www.w3.org/2001/XMLSchema" xmlns:xs="http://www.w3.org/2001/XMLSchema" xmlns:p="http://schemas.microsoft.com/office/2006/metadata/properties" xmlns:ns3="13224391-9520-4043-8144-ea4246789642" xmlns:ns4="be94fa87-42a6-40f5-955d-92ea8844be4c" targetNamespace="http://schemas.microsoft.com/office/2006/metadata/properties" ma:root="true" ma:fieldsID="d16e9fa0f80c802ed69b371a291e984e" ns3:_="" ns4:_="">
    <xsd:import namespace="13224391-9520-4043-8144-ea4246789642"/>
    <xsd:import namespace="be94fa87-42a6-40f5-955d-92ea8844be4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_activity" minOccurs="0"/>
                <xsd:element ref="ns3:MediaServiceObjectDetectorVersions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224391-9520-4043-8144-ea424678964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94fa87-42a6-40f5-955d-92ea8844be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54842B-B632-4470-BC7C-362633B9A6DF}">
  <ds:schemaRefs>
    <ds:schemaRef ds:uri="http://schemas.microsoft.com/office/2006/metadata/properties"/>
    <ds:schemaRef ds:uri="http://schemas.microsoft.com/office/infopath/2007/PartnerControls"/>
    <ds:schemaRef ds:uri="13224391-9520-4043-8144-ea4246789642"/>
  </ds:schemaRefs>
</ds:datastoreItem>
</file>

<file path=customXml/itemProps2.xml><?xml version="1.0" encoding="utf-8"?>
<ds:datastoreItem xmlns:ds="http://schemas.openxmlformats.org/officeDocument/2006/customXml" ds:itemID="{FE79DDA2-865B-486C-8B68-5C0139048C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224391-9520-4043-8144-ea4246789642"/>
    <ds:schemaRef ds:uri="be94fa87-42a6-40f5-955d-92ea8844be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5B2013-E90D-4927-A589-8E229EE005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6</Pages>
  <Words>497</Words>
  <Characters>4248</Characters>
  <Application>Microsoft Office Word</Application>
  <DocSecurity>0</DocSecurity>
  <Lines>146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Vishwantha, Gandloju</dc:creator>
  <cp:keywords/>
  <dc:description/>
  <cp:lastModifiedBy>Sai Hari Pavan Raju, Madireddy</cp:lastModifiedBy>
  <cp:revision>76</cp:revision>
  <dcterms:created xsi:type="dcterms:W3CDTF">2026-08-16T10:23:00Z</dcterms:created>
  <dcterms:modified xsi:type="dcterms:W3CDTF">2026-10-29T14:26:00Z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0x01010002381797402D29459302B87BC08D6BFF</vt:lpwstr>
  </property>
</Properties>
</file>