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6.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4"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3"/>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3"/>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3"/>
    <w:bookmarkEnd w:id="24"/>
    <w:bookmarkStart w:id="29"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Start w:id="27" w:name="report-constraints"/>
    <w:p>
      <w:pPr>
        <w:pStyle w:val="Heading3"/>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7"/>
    <w:bookmarkStart w:id="28" w:name="qualifications"/>
    <w:p>
      <w:pPr>
        <w:pStyle w:val="Heading3"/>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8"/>
    <w:bookmarkEnd w:id="29"/>
    <w:bookmarkStart w:id="42"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1" w:name="demand-factor-pn"/>
    <w:p>
      <w:pPr>
        <w:pStyle w:val="Heading3"/>
      </w:pPr>
      <w:r>
        <w:t xml:space="preserve">Demand Factor (PN)</w:t>
      </w:r>
    </w:p>
    <w:bookmarkStart w:id="35"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4" w:name="Xc775df737be167d1d889a18c2b7de24b8ba130d"/>
    <w:p>
      <w:pPr>
        <w:pStyle w:val="Heading5"/>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1" name="Picture"/>
            <a:graphic>
              <a:graphicData uri="http://schemas.openxmlformats.org/drawingml/2006/picture">
                <pic:pic>
                  <pic:nvPicPr>
                    <pic:cNvPr descr="0_master_peter_files/figure-docx/unnamed-chunk-3-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3"/>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bookmarkEnd w:id="34"/>
    <w:bookmarkEnd w:id="35"/>
    <w:bookmarkStart w:id="40" w:name="trip-revenue"/>
    <w:p>
      <w:pPr>
        <w:pStyle w:val="Heading4"/>
      </w:pPr>
      <w:r>
        <w:t xml:space="preserve">Trip Revenue</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p>
      <w:pPr>
        <w:pStyle w:val="FirstParagraph"/>
      </w:pPr>
      <w:r>
        <w:t xml:space="preserve">Policy Context: Public Need and Demand Factor</w:t>
      </w:r>
    </w:p>
    <w:p>
      <w:pPr>
        <w:pStyle w:val="BodyText"/>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39" w:name="X33d61c3e470eb2f9d5ae5ed2da08a29436fccc5"/>
    <w:p>
      <w:pPr>
        <w:pStyle w:val="Heading5"/>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37" name="Picture"/>
            <a:graphic>
              <a:graphicData uri="http://schemas.openxmlformats.org/drawingml/2006/picture">
                <pic:pic>
                  <pic:nvPicPr>
                    <pic:cNvPr descr="0_master_peter_files/figure-docx/unnamed-chunk-6-1.png" id="38" name="Picture"/>
                    <pic:cNvPicPr>
                      <a:picLocks noChangeArrowheads="1" noChangeAspect="1"/>
                    </pic:cNvPicPr>
                  </pic:nvPicPr>
                  <pic:blipFill>
                    <a:blip r:embed="rId36"/>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39"/>
    <w:bookmarkEnd w:id="40"/>
    <w:bookmarkEnd w:id="41"/>
    <w:bookmarkEnd w:id="42"/>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2025-11-13T23:23:08Z</dcterms:created>
  <dcterms:modified xsi:type="dcterms:W3CDTF">2025-11-13T23:23:08Z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