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07"/>
        <w:gridCol w:w="1509"/>
        <w:gridCol w:w="1166"/>
        <w:gridCol w:w="898"/>
        <w:gridCol w:w="1070"/>
        <w:gridCol w:w="1006"/>
        <w:gridCol w:w="1050"/>
        <w:gridCol w:w="967"/>
        <w:gridCol w:w="1230"/>
        <w:gridCol w:w="531"/>
        <w:gridCol w:w="397"/>
        <w:gridCol w:w="2721"/>
      </w:tblGrid>
      <w:tr w:rsidR="00EA316A" w:rsidRPr="00EA316A" w:rsidTr="00EA316A">
        <w:trPr>
          <w:tblCellSpacing w:w="0" w:type="dxa"/>
        </w:trPr>
        <w:tc>
          <w:tcPr>
            <w:tcW w:w="94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Information Security</w:t>
            </w:r>
          </w:p>
        </w:tc>
        <w:tc>
          <w:tcPr>
            <w:tcW w:w="72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Strategic</w:t>
            </w:r>
          </w:p>
        </w:tc>
        <w:tc>
          <w:tcPr>
            <w:tcW w:w="1358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104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" w:anchor="action:projmgr.projectProperties&amp;id=5067026" w:tooltip="Security Roles and Responsibilities Review Project" w:history="1">
              <w:r w:rsidRPr="00EA316A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lang w:eastAsia="en-CA"/>
                </w:rPr>
                <w:t>Security Roles and Responsibilities Review Project</w:t>
              </w:r>
            </w:hyperlink>
          </w:p>
        </w:tc>
        <w:tc>
          <w:tcPr>
            <w:tcW w:w="8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6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Horncastle, Brian</w:t>
            </w:r>
          </w:p>
        </w:tc>
        <w:tc>
          <w:tcPr>
            <w:tcW w:w="90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Lopetrone, Joe</w:t>
            </w:r>
          </w:p>
        </w:tc>
        <w:tc>
          <w:tcPr>
            <w:tcW w:w="945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3/21/19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9/27/19</w:t>
            </w:r>
          </w:p>
        </w:tc>
        <w:tc>
          <w:tcPr>
            <w:tcW w:w="110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Red (Critical): Cri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223347e1853" descr="Red (Critical): Cri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28575" cy="9525"/>
                  <wp:effectExtent l="0" t="0" r="0" b="0"/>
                  <wp:docPr id="1" name="Picture 1" descr="https://cppm9010.ondemand.ca.com/niku/ui/uitk/images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ppm9010.ondemand.ca.com/niku/ui/uitk/images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Critical</w:t>
            </w:r>
          </w:p>
        </w:tc>
        <w:tc>
          <w:tcPr>
            <w:tcW w:w="47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Active</w:t>
            </w:r>
          </w:p>
        </w:tc>
        <w:tc>
          <w:tcPr>
            <w:tcW w:w="35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45%</w:t>
            </w:r>
          </w:p>
        </w:tc>
        <w:tc>
          <w:tcPr>
            <w:tcW w:w="244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Survey sent to MISOs for feedback, due Nov. 8th. Information will be used to complete Gap analysis by Nov 13th.</w:t>
            </w:r>
          </w:p>
        </w:tc>
      </w:tr>
      <w:tr w:rsidR="00EA316A" w:rsidRPr="00EA316A" w:rsidTr="00EA316A">
        <w:trPr>
          <w:tblCellSpacing w:w="0" w:type="dxa"/>
        </w:trPr>
        <w:tc>
          <w:tcPr>
            <w:tcW w:w="94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Information Security</w:t>
            </w:r>
          </w:p>
        </w:tc>
        <w:tc>
          <w:tcPr>
            <w:tcW w:w="72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Strategic</w:t>
            </w:r>
          </w:p>
        </w:tc>
        <w:tc>
          <w:tcPr>
            <w:tcW w:w="1358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104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6" w:anchor="action:projmgr.projectProperties&amp;id=5067020" w:tooltip="Security Schedule Project Phase 2" w:history="1">
              <w:r w:rsidRPr="00EA316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Security Schedule Project Phase 2</w:t>
              </w:r>
            </w:hyperlink>
          </w:p>
        </w:tc>
        <w:tc>
          <w:tcPr>
            <w:tcW w:w="8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6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Muldoon, Trace</w:t>
            </w:r>
          </w:p>
        </w:tc>
        <w:tc>
          <w:tcPr>
            <w:tcW w:w="90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45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7/1/19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10/31/19</w:t>
            </w:r>
          </w:p>
        </w:tc>
        <w:tc>
          <w:tcPr>
            <w:tcW w:w="110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Green (On Track): On Tr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223347e1946" descr="Green (On Track): On Tr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28575" cy="9525"/>
                  <wp:effectExtent l="0" t="0" r="0" b="0"/>
                  <wp:docPr id="3" name="Picture 3" descr="https://cppm9010.ondemand.ca.com/niku/ui/uitk/images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ppm9010.ondemand.ca.com/niku/ui/uitk/images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t>On Track</w:t>
            </w:r>
          </w:p>
        </w:tc>
        <w:tc>
          <w:tcPr>
            <w:tcW w:w="47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Active</w:t>
            </w:r>
          </w:p>
        </w:tc>
        <w:tc>
          <w:tcPr>
            <w:tcW w:w="35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75%</w:t>
            </w:r>
          </w:p>
        </w:tc>
        <w:tc>
          <w:tcPr>
            <w:tcW w:w="244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Cloud Security Schedule has been merged with Schedule G and condensed. Final draft is being completed by Legal, will be submitted for approval to publish.,</w:t>
            </w:r>
          </w:p>
        </w:tc>
      </w:tr>
      <w:tr w:rsidR="00EA316A" w:rsidRPr="00EA316A" w:rsidTr="00EA316A">
        <w:trPr>
          <w:tblCellSpacing w:w="0" w:type="dxa"/>
        </w:trPr>
        <w:tc>
          <w:tcPr>
            <w:tcW w:w="94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Information Security</w:t>
            </w:r>
          </w:p>
        </w:tc>
        <w:tc>
          <w:tcPr>
            <w:tcW w:w="72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Strategic</w:t>
            </w:r>
          </w:p>
        </w:tc>
        <w:tc>
          <w:tcPr>
            <w:tcW w:w="1358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</w:t>
            </w:r>
          </w:p>
        </w:tc>
        <w:tc>
          <w:tcPr>
            <w:tcW w:w="104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7" w:anchor="action:projmgr.projectProperties&amp;id=5062051" w:tooltip="Cloud Security" w:history="1">
              <w:r w:rsidRPr="00EA316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Cloud Security</w:t>
              </w:r>
            </w:hyperlink>
          </w:p>
        </w:tc>
        <w:tc>
          <w:tcPr>
            <w:tcW w:w="8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6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Costello, Don</w:t>
            </w:r>
          </w:p>
        </w:tc>
        <w:tc>
          <w:tcPr>
            <w:tcW w:w="90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Costello, Don</w:t>
            </w:r>
          </w:p>
        </w:tc>
        <w:tc>
          <w:tcPr>
            <w:tcW w:w="945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8/6/19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3/31/20</w:t>
            </w:r>
          </w:p>
        </w:tc>
        <w:tc>
          <w:tcPr>
            <w:tcW w:w="110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525" cy="9525"/>
                  <wp:effectExtent l="0" t="0" r="0" b="0"/>
                  <wp:docPr id="6" name="Picture 6" descr="Red (Critical): Cri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223347e2422" descr="Red (Critical): Cri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28575" cy="9525"/>
                  <wp:effectExtent l="0" t="0" r="0" b="0"/>
                  <wp:docPr id="5" name="Picture 5" descr="https://cppm9010.ondemand.ca.com/niku/ui/uitk/images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ppm9010.ondemand.ca.com/niku/ui/uitk/images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t>Critical</w:t>
            </w:r>
          </w:p>
        </w:tc>
        <w:tc>
          <w:tcPr>
            <w:tcW w:w="47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Active</w:t>
            </w:r>
          </w:p>
        </w:tc>
        <w:tc>
          <w:tcPr>
            <w:tcW w:w="35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10%</w:t>
            </w:r>
          </w:p>
        </w:tc>
        <w:tc>
          <w:tcPr>
            <w:tcW w:w="244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Still working on a strategy to resource internally, no significant update.</w:t>
            </w:r>
          </w:p>
        </w:tc>
      </w:tr>
      <w:tr w:rsidR="00EA316A" w:rsidRPr="00EA316A" w:rsidTr="00EA316A">
        <w:trPr>
          <w:tblCellSpacing w:w="0" w:type="dxa"/>
        </w:trPr>
        <w:tc>
          <w:tcPr>
            <w:tcW w:w="94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Information Security</w:t>
            </w:r>
          </w:p>
        </w:tc>
        <w:tc>
          <w:tcPr>
            <w:tcW w:w="72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Strategic</w:t>
            </w:r>
          </w:p>
        </w:tc>
        <w:tc>
          <w:tcPr>
            <w:tcW w:w="1358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</w:t>
            </w:r>
          </w:p>
        </w:tc>
        <w:tc>
          <w:tcPr>
            <w:tcW w:w="104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8" w:anchor="action:projmgr.projectProperties&amp;id=5042117" w:tooltip="Self-Serve Web App Vulnerability Scanner (BC Web Check)" w:history="1">
              <w:r w:rsidRPr="00EA316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Self-Serve Web App Vulnerability Scanner (BC Web Check)</w:t>
              </w:r>
            </w:hyperlink>
          </w:p>
        </w:tc>
        <w:tc>
          <w:tcPr>
            <w:tcW w:w="8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6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Horncastle, Brian</w:t>
            </w:r>
          </w:p>
        </w:tc>
        <w:tc>
          <w:tcPr>
            <w:tcW w:w="90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Bluemel, Ryan</w:t>
            </w:r>
          </w:p>
        </w:tc>
        <w:tc>
          <w:tcPr>
            <w:tcW w:w="945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10/15/17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6/30/20</w:t>
            </w:r>
          </w:p>
        </w:tc>
        <w:tc>
          <w:tcPr>
            <w:tcW w:w="110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525" cy="9525"/>
                  <wp:effectExtent l="0" t="0" r="0" b="0"/>
                  <wp:docPr id="12" name="Picture 12" descr="Green (On Track): On Tr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223347e2613" descr="Green (On Track): On Tr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28575" cy="9525"/>
                  <wp:effectExtent l="0" t="0" r="0" b="0"/>
                  <wp:docPr id="11" name="Picture 11" descr="https://cppm9010.ondemand.ca.com/niku/ui/uitk/images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cppm9010.ondemand.ca.com/niku/ui/uitk/images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t>On Track</w:t>
            </w:r>
          </w:p>
        </w:tc>
        <w:tc>
          <w:tcPr>
            <w:tcW w:w="47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Active</w:t>
            </w:r>
          </w:p>
        </w:tc>
        <w:tc>
          <w:tcPr>
            <w:tcW w:w="35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25%</w:t>
            </w:r>
          </w:p>
        </w:tc>
        <w:tc>
          <w:tcPr>
            <w:tcW w:w="244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Project is progressing as expected and on track. Roadblock is Co-op access to server, has been escalated.</w:t>
            </w:r>
          </w:p>
        </w:tc>
      </w:tr>
      <w:tr w:rsidR="00EA316A" w:rsidRPr="00EA316A" w:rsidTr="00EA316A">
        <w:trPr>
          <w:tblCellSpacing w:w="0" w:type="dxa"/>
        </w:trPr>
        <w:tc>
          <w:tcPr>
            <w:tcW w:w="94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Information Security</w:t>
            </w:r>
          </w:p>
        </w:tc>
        <w:tc>
          <w:tcPr>
            <w:tcW w:w="72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Strategic</w:t>
            </w:r>
          </w:p>
        </w:tc>
        <w:tc>
          <w:tcPr>
            <w:tcW w:w="1358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18</w:t>
            </w:r>
          </w:p>
        </w:tc>
        <w:tc>
          <w:tcPr>
            <w:tcW w:w="104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9" w:anchor="action:projmgr.projectProperties&amp;id=5062055" w:tooltip="Next Generation Application Security Project (DevOps)" w:history="1">
              <w:r w:rsidRPr="00EA316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Next Generation Application Security Project (DevOps)</w:t>
              </w:r>
            </w:hyperlink>
          </w:p>
        </w:tc>
        <w:tc>
          <w:tcPr>
            <w:tcW w:w="8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6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Horncastle, Brian</w:t>
            </w:r>
          </w:p>
        </w:tc>
        <w:tc>
          <w:tcPr>
            <w:tcW w:w="90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Foltinek, Michael</w:t>
            </w:r>
          </w:p>
        </w:tc>
        <w:tc>
          <w:tcPr>
            <w:tcW w:w="945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4/20/18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12/31/19</w:t>
            </w:r>
          </w:p>
        </w:tc>
        <w:tc>
          <w:tcPr>
            <w:tcW w:w="110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525" cy="9525"/>
                  <wp:effectExtent l="0" t="0" r="0" b="0"/>
                  <wp:docPr id="14" name="Picture 14" descr="Green (On Track): On Tr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223347e2708" descr="Green (On Track): On Tr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28575" cy="9525"/>
                  <wp:effectExtent l="0" t="0" r="0" b="0"/>
                  <wp:docPr id="13" name="Picture 13" descr="https://cppm9010.ondemand.ca.com/niku/ui/uitk/images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cppm9010.ondemand.ca.com/niku/ui/uitk/images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t>On Track</w:t>
            </w:r>
          </w:p>
        </w:tc>
        <w:tc>
          <w:tcPr>
            <w:tcW w:w="47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Active</w:t>
            </w:r>
          </w:p>
        </w:tc>
        <w:tc>
          <w:tcPr>
            <w:tcW w:w="357" w:type="dxa"/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30%</w:t>
            </w:r>
          </w:p>
        </w:tc>
        <w:tc>
          <w:tcPr>
            <w:tcW w:w="244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Aporeto</w:t>
            </w:r>
            <w:proofErr w:type="spellEnd"/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STRA complete, reviewing with IMB. Project is on track.</w:t>
            </w:r>
          </w:p>
        </w:tc>
      </w:tr>
    </w:tbl>
    <w:p w:rsidR="00382F44" w:rsidRDefault="00382F4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944"/>
        <w:gridCol w:w="330"/>
        <w:gridCol w:w="2568"/>
        <w:gridCol w:w="96"/>
        <w:gridCol w:w="1081"/>
        <w:gridCol w:w="1198"/>
        <w:gridCol w:w="704"/>
        <w:gridCol w:w="824"/>
        <w:gridCol w:w="870"/>
        <w:gridCol w:w="784"/>
        <w:gridCol w:w="530"/>
        <w:gridCol w:w="2997"/>
      </w:tblGrid>
      <w:tr w:rsidR="00EA316A" w:rsidRPr="00EA316A" w:rsidTr="008B7DD2">
        <w:trPr>
          <w:tblCellSpacing w:w="0" w:type="dxa"/>
        </w:trPr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Information Security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Strategic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0" w:anchor="action:projmgr.projectProperties&amp;id=5062059" w:tooltip="Privacy and Security Conference 2020 Project" w:history="1">
              <w:r w:rsidRPr="00EA316A">
                <w:rPr>
                  <w:rFonts w:ascii="Times New Roman" w:eastAsia="Times New Roman" w:hAnsi="Times New Roman" w:cs="Times New Roman"/>
                  <w:color w:val="003366"/>
                  <w:sz w:val="24"/>
                  <w:szCs w:val="24"/>
                  <w:lang w:eastAsia="en-CA"/>
                </w:rPr>
                <w:t>Privacy and Security Conference 2020 Project</w:t>
              </w:r>
            </w:hyperlink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Costello, Don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Muldoon, Trace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7/2/19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3/31/20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525" cy="9525"/>
                  <wp:effectExtent l="0" t="0" r="0" b="0"/>
                  <wp:docPr id="16" name="Picture 16" descr="Red (Critical): Cri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223347e2898" descr="Red (Critical): Cri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28575" cy="9525"/>
                  <wp:effectExtent l="0" t="0" r="0" b="0"/>
                  <wp:docPr id="15" name="Picture 15" descr="https://cppm9010.ondemand.ca.com/niku/ui/uitk/images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cppm9010.ondemand.ca.com/niku/ui/uitk/images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Critical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Active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75%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Contract in place, however financial restrictions risking public-sector attendance</w:t>
            </w:r>
          </w:p>
        </w:tc>
      </w:tr>
      <w:tr w:rsidR="00EA316A" w:rsidRPr="00EA316A" w:rsidTr="008B7DD2">
        <w:trPr>
          <w:tblCellSpacing w:w="0" w:type="dxa"/>
        </w:trPr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Information Security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Strategic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1" w:anchor="action:projmgr.projectProperties&amp;id=5067022" w:tooltip="Behavioural Insights Group (BIG) Cybersecurity Project" w:history="1">
              <w:r w:rsidRPr="00EA316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Behavioural Insights Group (BIG) Cybersecurity Project</w:t>
              </w:r>
            </w:hyperlink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Costello, Don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Muldoon, Trace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6/5/19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1/31/20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525" cy="9525"/>
                  <wp:effectExtent l="0" t="0" r="0" b="0"/>
                  <wp:docPr id="18" name="Picture 18" descr="Red (Critical): Cri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223994e1257" descr="Red (Critical): Cri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28575" cy="9525"/>
                  <wp:effectExtent l="0" t="0" r="0" b="0"/>
                  <wp:docPr id="17" name="Picture 17" descr="https://cppm9010.ondemand.ca.com/niku/ui/uitk/images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cppm9010.ondemand.ca.com/niku/ui/uitk/images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316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t>Critical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On Hold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25%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316A" w:rsidRPr="00EA316A" w:rsidRDefault="00EA316A" w:rsidP="00EA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316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Project on hold: Phishing campaign requires ADM signoff</w:t>
            </w:r>
          </w:p>
        </w:tc>
      </w:tr>
    </w:tbl>
    <w:p w:rsidR="00EA316A" w:rsidRDefault="00EA316A"/>
    <w:p w:rsidR="00EA316A" w:rsidRDefault="008B7DD2">
      <w:r>
        <w:lastRenderedPageBreak/>
        <w:t>Trace</w:t>
      </w:r>
    </w:p>
    <w:p w:rsidR="00EA316A" w:rsidRDefault="00EA316A">
      <w:r>
        <w:t>MISO Handbook - Set up phone meeting with MISOs on Monday, 11/25 and 11/26 (MF away), speaking at ISAC 11/14 – already sent out survey email, collecting results.  Planning first draft by December 11</w:t>
      </w:r>
      <w:r w:rsidRPr="00EA316A">
        <w:rPr>
          <w:vertAlign w:val="superscript"/>
        </w:rPr>
        <w:t>th</w:t>
      </w:r>
    </w:p>
    <w:p w:rsidR="00EA316A" w:rsidRDefault="00EA316A">
      <w:r>
        <w:t>PA Plan – working on repositories again, all have major data (</w:t>
      </w:r>
      <w:proofErr w:type="spellStart"/>
      <w:r>
        <w:t>munis</w:t>
      </w:r>
      <w:proofErr w:type="spellEnd"/>
      <w:r>
        <w:t xml:space="preserve">, </w:t>
      </w:r>
      <w:r w:rsidR="008B7DD2">
        <w:t xml:space="preserve">schools </w:t>
      </w:r>
      <w:bookmarkStart w:id="0" w:name="_GoBack"/>
      <w:bookmarkEnd w:id="0"/>
    </w:p>
    <w:p w:rsidR="008B7DD2" w:rsidRDefault="008B7DD2">
      <w:r>
        <w:t xml:space="preserve">Security Videos/Social Media Strategy – all videos </w:t>
      </w:r>
      <w:proofErr w:type="gramStart"/>
      <w:r>
        <w:t>completed</w:t>
      </w:r>
      <w:proofErr w:type="gramEnd"/>
      <w:r>
        <w:t xml:space="preserve"> and editing done, under peer review and approval</w:t>
      </w:r>
    </w:p>
    <w:p w:rsidR="008B7DD2" w:rsidRDefault="008B7DD2"/>
    <w:p w:rsidR="008B7DD2" w:rsidRDefault="008B7DD2">
      <w:r>
        <w:t>Brian</w:t>
      </w:r>
    </w:p>
    <w:p w:rsidR="008B7DD2" w:rsidRDefault="008B7DD2">
      <w:r>
        <w:t>Roles and Responsibilities – collecting results from survey to MISOs, will have completed chart (gap analysis) Nov. 13</w:t>
      </w:r>
      <w:r w:rsidRPr="008B7DD2">
        <w:rPr>
          <w:vertAlign w:val="superscript"/>
        </w:rPr>
        <w:t>th</w:t>
      </w:r>
      <w:r>
        <w:t xml:space="preserve"> </w:t>
      </w:r>
    </w:p>
    <w:p w:rsidR="008B7DD2" w:rsidRDefault="008B7DD2">
      <w:r>
        <w:t xml:space="preserve">BC </w:t>
      </w:r>
      <w:proofErr w:type="spellStart"/>
      <w:r>
        <w:t>WebCheck</w:t>
      </w:r>
      <w:proofErr w:type="spellEnd"/>
      <w:r>
        <w:t xml:space="preserve"> - </w:t>
      </w:r>
      <w:r w:rsidRPr="008B7DD2">
        <w:t>Working through sprint 4 -- planning profiles and user flow is in progress. Server access has been sorted out. - Planning on beginning to implement user profiles and basic user login/logout flow. Hurdles: working through some version control issues.</w:t>
      </w:r>
    </w:p>
    <w:p w:rsidR="008B7DD2" w:rsidRDefault="008B7DD2">
      <w:r>
        <w:t xml:space="preserve">Risk Register – unable to connect with </w:t>
      </w:r>
      <w:proofErr w:type="spellStart"/>
      <w:r>
        <w:t>resourse</w:t>
      </w:r>
      <w:proofErr w:type="spellEnd"/>
    </w:p>
    <w:sectPr w:rsidR="008B7DD2" w:rsidSect="008B7DD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6A"/>
    <w:rsid w:val="00382F44"/>
    <w:rsid w:val="00451DAA"/>
    <w:rsid w:val="008B7DD2"/>
    <w:rsid w:val="00EA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8A51"/>
  <w15:chartTrackingRefBased/>
  <w15:docId w15:val="{78E6C15A-9706-4B93-BD6B-7A875590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16A"/>
    <w:rPr>
      <w:strike w:val="0"/>
      <w:dstrike w:val="0"/>
      <w:color w:val="003366"/>
      <w:u w:val="none"/>
      <w:effect w:val="none"/>
    </w:rPr>
  </w:style>
  <w:style w:type="character" w:customStyle="1" w:styleId="ppmreadonlyvalue">
    <w:name w:val="ppm_read_only_value"/>
    <w:basedOn w:val="DefaultParagraphFont"/>
    <w:rsid w:val="00EA316A"/>
  </w:style>
  <w:style w:type="paragraph" w:styleId="BalloonText">
    <w:name w:val="Balloon Text"/>
    <w:basedOn w:val="Normal"/>
    <w:link w:val="BalloonTextChar"/>
    <w:uiPriority w:val="99"/>
    <w:semiHidden/>
    <w:unhideWhenUsed/>
    <w:rsid w:val="00EA3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6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A3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5389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921">
                          <w:marLeft w:val="135"/>
                          <w:marRight w:val="135"/>
                          <w:marTop w:val="13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0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1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5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9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311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8402">
                          <w:marLeft w:val="135"/>
                          <w:marRight w:val="135"/>
                          <w:marTop w:val="13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0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4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846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6445">
                          <w:marLeft w:val="135"/>
                          <w:marRight w:val="135"/>
                          <w:marTop w:val="13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9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9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1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70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2465">
                          <w:marLeft w:val="135"/>
                          <w:marRight w:val="135"/>
                          <w:marTop w:val="13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8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5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2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756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59924">
                          <w:marLeft w:val="135"/>
                          <w:marRight w:val="135"/>
                          <w:marTop w:val="13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841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40567">
                          <w:marLeft w:val="135"/>
                          <w:marRight w:val="135"/>
                          <w:marTop w:val="13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6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5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1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90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13508">
                          <w:marLeft w:val="135"/>
                          <w:marRight w:val="135"/>
                          <w:marTop w:val="13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8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665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80607">
                          <w:marLeft w:val="135"/>
                          <w:marRight w:val="135"/>
                          <w:marTop w:val="13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0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8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9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19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9136">
                          <w:marLeft w:val="135"/>
                          <w:marRight w:val="135"/>
                          <w:marTop w:val="13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8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8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pm9010.ondemand.ca.com/niku/n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ppm9010.ondemand.ca.com/niku/n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ppm9010.ondemand.ca.com/niku/nu" TargetMode="External"/><Relationship Id="rId11" Type="http://schemas.openxmlformats.org/officeDocument/2006/relationships/hyperlink" Target="https://cppm9010.ondemand.ca.com/niku/nu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cppm9010.ondemand.ca.com/niku/nu" TargetMode="External"/><Relationship Id="rId4" Type="http://schemas.openxmlformats.org/officeDocument/2006/relationships/hyperlink" Target="https://cppm9010.ondemand.ca.com/niku/nu" TargetMode="External"/><Relationship Id="rId9" Type="http://schemas.openxmlformats.org/officeDocument/2006/relationships/hyperlink" Target="https://cppm9010.ondemand.ca.com/niku/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 K CITZ:EX</dc:creator>
  <cp:keywords/>
  <dc:description/>
  <cp:lastModifiedBy>Campbell, Jackie K CITZ:EX</cp:lastModifiedBy>
  <cp:revision>1</cp:revision>
  <cp:lastPrinted>2019-11-06T21:57:00Z</cp:lastPrinted>
  <dcterms:created xsi:type="dcterms:W3CDTF">2019-11-06T21:40:00Z</dcterms:created>
  <dcterms:modified xsi:type="dcterms:W3CDTF">2019-11-06T22:18:00Z</dcterms:modified>
</cp:coreProperties>
</file>