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Provincial Agricultural Land Commission - Applicant Submission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Application ID:</w:t>
        <w:tab/>
        <w:tab/>
        <w:tab/>
        <w:tab/>
        <w:t>{d.fileNumber}</w:t>
      </w:r>
    </w:p>
    <w:p>
      <w:pPr>
        <w:pStyle w:val="TextBody"/>
        <w:bidi w:val="0"/>
        <w:jc w:val="left"/>
        <w:rPr/>
      </w:pPr>
      <w:r>
        <w:rPr/>
        <w:t>Application Type:</w:t>
        <w:tab/>
        <w:tab/>
        <w:tab/>
        <w:tab/>
        <w:t>{d.type}</w:t>
      </w:r>
    </w:p>
    <w:p>
      <w:pPr>
        <w:pStyle w:val="TextBody"/>
        <w:bidi w:val="0"/>
        <w:jc w:val="left"/>
        <w:rPr/>
      </w:pPr>
      <w:r>
        <w:rPr/>
        <w:t>Status:</w:t>
        <w:tab/>
        <w:tab/>
        <w:tab/>
        <w:tab/>
        <w:tab/>
        <w:tab/>
        <w:t>{d.status}</w:t>
      </w:r>
    </w:p>
    <w:p>
      <w:pPr>
        <w:pStyle w:val="TextBody"/>
        <w:bidi w:val="0"/>
        <w:jc w:val="left"/>
        <w:rPr/>
      </w:pPr>
      <w:r>
        <w:rPr/>
        <w:t>Applicant:</w:t>
        <w:tab/>
        <w:tab/>
        <w:tab/>
        <w:tab/>
        <w:tab/>
        <w:t>{d.applicant:ifEM():show(.noData)}</w:t>
      </w:r>
    </w:p>
    <w:p>
      <w:pPr>
        <w:pStyle w:val="TextBody"/>
        <w:bidi w:val="0"/>
        <w:spacing w:before="0" w:after="140"/>
        <w:jc w:val="left"/>
        <w:rPr/>
      </w:pPr>
      <w:r>
        <w:rPr/>
        <w:t>Local/ First Nation Government:</w:t>
        <w:tab/>
        <w:tab/>
        <w:t>{d.government:ifEM():show(.noData))}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Parcel(s) Under Application</w:t>
      </w:r>
    </w:p>
    <w:p>
      <w:pPr>
        <w:pStyle w:val="Heading3"/>
        <w:rPr/>
      </w:pPr>
      <w:r>
        <w:rPr/>
        <w:t xml:space="preserve">Parcel </w:t>
      </w:r>
      <w:r>
        <w:rPr/>
        <w:t>{d.parcels[i].index}</w:t>
      </w:r>
      <w:r>
        <w:rPr/>
        <w:t>: Parcel and Owner Information</w:t>
      </w:r>
    </w:p>
    <w:p>
      <w:pPr>
        <w:pStyle w:val="PreformattedText"/>
        <w:rPr/>
      </w:pPr>
      <w:r>
        <w:rPr/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75"/>
        <w:gridCol w:w="8050"/>
      </w:tblGrid>
      <w:tr>
        <w:trPr/>
        <w:tc>
          <w:tcPr>
            <w:tcW w:w="3175" w:type="dxa"/>
            <w:tcBorders/>
          </w:tcPr>
          <w:p>
            <w:pPr>
              <w:pStyle w:val="TableContents"/>
              <w:rPr/>
            </w:pPr>
            <w:r>
              <w:rPr/>
              <w:t>Ownership Type</w:t>
            </w:r>
          </w:p>
        </w:tc>
        <w:tc>
          <w:tcPr>
            <w:tcW w:w="8050" w:type="dxa"/>
            <w:tcBorders/>
          </w:tcPr>
          <w:p>
            <w:pPr>
              <w:pStyle w:val="TableContents"/>
              <w:rPr/>
            </w:pPr>
            <w:r>
              <w:rPr/>
              <w:t>{d.parcels[i].ownershipType:ifEM():show(.noData)}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rPr/>
            </w:pPr>
            <w:r>
              <w:rPr/>
              <w:t>Legal Description</w:t>
            </w:r>
          </w:p>
        </w:tc>
        <w:tc>
          <w:tcPr>
            <w:tcW w:w="8050" w:type="dxa"/>
            <w:tcBorders/>
          </w:tcPr>
          <w:p>
            <w:pPr>
              <w:pStyle w:val="TableContents"/>
              <w:rPr/>
            </w:pPr>
            <w:r>
              <w:rPr/>
              <w:t>{d.parcels[i].legalDescription:ifEM():show(.noData)}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rPr/>
            </w:pPr>
            <w:r>
              <w:rPr/>
              <w:t>Area (Hectares)</w:t>
            </w:r>
          </w:p>
        </w:tc>
        <w:tc>
          <w:tcPr>
            <w:tcW w:w="8050" w:type="dxa"/>
            <w:tcBorders/>
          </w:tcPr>
          <w:p>
            <w:pPr>
              <w:pStyle w:val="TableContents"/>
              <w:rPr/>
            </w:pPr>
            <w:r>
              <w:rPr/>
              <w:t>{d.parcels[i].mapAreaHectares:ifEM():show(.noData)}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rPr/>
            </w:pPr>
            <w:r>
              <w:rPr/>
              <w:t>PID</w:t>
            </w:r>
          </w:p>
        </w:tc>
        <w:tc>
          <w:tcPr>
            <w:tcW w:w="8050" w:type="dxa"/>
            <w:tcBorders/>
          </w:tcPr>
          <w:p>
            <w:pPr>
              <w:pStyle w:val="TableContents"/>
              <w:rPr/>
            </w:pPr>
            <w:r>
              <w:rPr/>
              <w:t>{d.parcels[i].pid:ifEM():show(.noData)}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rPr/>
            </w:pPr>
            <w:r>
              <w:rPr/>
              <w:t>PIN(Optional)</w:t>
            </w:r>
          </w:p>
        </w:tc>
        <w:tc>
          <w:tcPr>
            <w:tcW w:w="8050" w:type="dxa"/>
            <w:tcBorders/>
          </w:tcPr>
          <w:p>
            <w:pPr>
              <w:pStyle w:val="TableContents"/>
              <w:rPr/>
            </w:pPr>
            <w:r>
              <w:rPr/>
              <w:t>{d.parcels[i].pin:ifEM():show(.noData)}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rPr/>
            </w:pPr>
            <w:r>
              <w:rPr/>
              <w:t>Purchase Date</w:t>
            </w:r>
          </w:p>
        </w:tc>
        <w:tc>
          <w:tcPr>
            <w:tcW w:w="8050" w:type="dxa"/>
            <w:tcBorders/>
          </w:tcPr>
          <w:p>
            <w:pPr>
              <w:pStyle w:val="TableContents"/>
              <w:rPr/>
            </w:pPr>
            <w:r>
              <w:rPr/>
              <w:t>{d.parcels[i].purchasedDate:ifEM():show(.noData):elseShow(.purchasedDate)}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rPr/>
            </w:pPr>
            <w:r>
              <w:rPr/>
              <w:t>Farm Classification</w:t>
            </w:r>
          </w:p>
        </w:tc>
        <w:tc>
          <w:tcPr>
            <w:tcW w:w="8050" w:type="dxa"/>
            <w:tcBorders/>
          </w:tcPr>
          <w:p>
            <w:pPr>
              <w:pStyle w:val="TableContents"/>
              <w:rPr/>
            </w:pPr>
            <w:r>
              <w:rPr/>
              <w:t>{d.parcels[i].isFarm:ifEM():show(.noData):ifEQ(true):show(yes):elseShow(No)}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rPr/>
            </w:pPr>
            <w:r>
              <w:rPr/>
              <w:t>Certificate Of Title</w:t>
            </w:r>
          </w:p>
        </w:tc>
        <w:tc>
          <w:tcPr>
            <w:tcW w:w="8050" w:type="dxa"/>
            <w:tcBorders/>
          </w:tcPr>
          <w:p>
            <w:pPr>
              <w:pStyle w:val="TableContents"/>
              <w:rPr/>
            </w:pPr>
            <w:r>
              <w:rPr/>
              <w:t>{d.parcels[i].certificateOfTitle:ifEM():show(.noData)}</w:t>
            </w:r>
          </w:p>
        </w:tc>
      </w:tr>
    </w:tbl>
    <w:p>
      <w:pPr>
        <w:pStyle w:val="Heading3"/>
        <w:rPr/>
      </w:pPr>
      <w:r>
        <w:rPr/>
        <w:t>Owner information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5"/>
        <w:gridCol w:w="2245"/>
        <w:gridCol w:w="2245"/>
        <w:gridCol w:w="2245"/>
        <w:gridCol w:w="2245"/>
      </w:tblGrid>
      <w:tr>
        <w:trPr/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Full Name/ Organization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Phone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Corporate Summary</w:t>
            </w:r>
          </w:p>
        </w:tc>
      </w:tr>
      <w:tr>
        <w:trPr/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{d.parcels[i].owners[i].organizationName:ifEM():show(Individual):elseShow(Organization)}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{d.parcels[i].owners[i].displayName}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{d.parcels[i].owners[i].phoneNumber}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{d.parcels[i].owners[i].email}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{d.parcels[i].owners[i+1].organizationName:ifEM():show(Individual):elseShow(Organization)}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{d.parcels[i].owners[i+1].displayName}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{d.parcels[i].owners[i+1].phoneNumber}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{d.parcels[i].owners[i+1].email}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/>
      </w:pPr>
      <w:r>
        <w:rPr/>
        <w:br/>
        <w:t>{d.parcels[i+1].index}</w:t>
        <w:br/>
      </w:r>
    </w:p>
    <w:sectPr>
      <w:type w:val="nextPage"/>
      <w:pgSz w:w="12240" w:h="15840"/>
      <w:pgMar w:left="502" w:right="513" w:gutter="0" w:header="0" w:top="73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</TotalTime>
  <Application>LibreOffice/7.4.5.1$MacOSX_X86_64 LibreOffice_project/9c0871452b3918c1019dde9bfac75448afc4b57f</Application>
  <AppVersion>15.0000</AppVersion>
  <Pages>2</Pages>
  <Words>75</Words>
  <Characters>1345</Characters>
  <CharactersWithSpaces>1398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2023-03-08T13:38:17Z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