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spacing w:before="0" w:after="14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numPr>
          <w:ilvl w:val="0"/>
          <w:numId w:val="3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5"/>
        <w:gridCol w:w="7815"/>
      </w:tblGrid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5"/>
        <w:gridCol w:w="7265"/>
      </w:tblGrid>
      <w:tr>
        <w:trPr/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>
      <w:pPr>
        <w:pStyle w:val="TableContents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{d.turAgriculturalActivities:convCRLF:ifEM():show(.noData)}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{d.turReduceNegativeImpacts:convCRLF:ifEM():show(.noData)}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{d.turOutsideLands:convCRLF:ifEM():show(.noData)}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Songti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Application>LibreOffice/7.5.2.2$MacOSX_AARCH64 LibreOffice_project/53bb9681a964705cf672590721dbc85eb4d0c3a2</Application>
  <AppVersion>15.0000</AppVersion>
  <Pages>5</Pages>
  <Words>408</Words>
  <Characters>6035</Characters>
  <CharactersWithSpaces>6292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/>
  <dc:description/>
  <dc:language>en-CA</dc:language>
  <cp:lastModifiedBy/>
  <dcterms:modified xsi:type="dcterms:W3CDTF">2024-05-23T13:02:58Z</dcterms:modified>
  <cp:revision>370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