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Shared Cost Agreement: </w:t>
      </w:r>
    </w:p>
    <w:p>
      <w:pPr>
        <w:pStyle w:val="Normal"/>
        <w:bidi w:val="0"/>
        <w:jc w:val="left"/>
        <w:rPr/>
      </w:pPr>
      <w:r>
        <w:rPr/>
      </w:r>
    </w:p>
    <w:p>
      <w:pPr>
        <w:pStyle w:val="Normal"/>
        <w:bidi w:val="0"/>
        <w:jc w:val="left"/>
        <w:rPr/>
      </w:pPr>
      <w:r>
        <w:rPr/>
        <w:t>{d.</w:t>
      </w:r>
      <w:r>
        <w:rPr/>
        <w:t>company_details.company_name.label</w:t>
      </w:r>
      <w:r>
        <w:rPr/>
        <w:t>}</w:t>
      </w:r>
    </w:p>
    <w:p>
      <w:pPr>
        <w:pStyle w:val="Normal"/>
        <w:bidi w:val="0"/>
        <w:jc w:val="left"/>
        <w:rPr/>
      </w:pPr>
      <w:r>
        <w:rPr/>
        <w:t xml:space="preserve">{d.company_contact.first_name} {d.company_contact.last_name} </w:t>
      </w:r>
    </w:p>
    <w:p>
      <w:pPr>
        <w:pStyle w:val="Normal"/>
        <w:bidi w:val="0"/>
        <w:jc w:val="left"/>
        <w:rPr/>
      </w:pPr>
      <w:r>
        <w:rPr/>
      </w:r>
    </w:p>
    <w:p>
      <w:pPr>
        <w:pStyle w:val="Normal"/>
        <w:bidi w:val="0"/>
        <w:jc w:val="left"/>
        <w:rPr/>
      </w:pPr>
      <w:r>
        <w:rP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pPr>
        <w:pStyle w:val="Normal"/>
        <w:bidi w:val="0"/>
        <w:jc w:val="left"/>
        <w:rPr/>
      </w:pPr>
      <w:r>
        <w:rPr/>
      </w:r>
    </w:p>
    <w:p>
      <w:pPr>
        <w:pStyle w:val="Normal"/>
        <w:bidi w:val="0"/>
        <w:jc w:val="left"/>
        <w:rPr/>
      </w:pPr>
      <w:r>
        <w:rPr>
          <w:color w:val="000000" w:themeColor="text1"/>
          <w:sz w:val="22"/>
          <w:szCs w:val="22"/>
        </w:rPr>
        <w:t>{d.</w:t>
      </w:r>
      <w:r>
        <w:rPr>
          <w:rFonts w:eastAsia="Noto Sans CJK SC" w:cs="Lohit Devanagari"/>
          <w:color w:val="000000" w:themeColor="text1"/>
          <w:kern w:val="2"/>
          <w:sz w:val="22"/>
          <w:szCs w:val="22"/>
          <w:lang w:val="en-CA" w:eastAsia="zh-CN" w:bidi="hi-IN"/>
        </w:rPr>
        <w:t>well_sites}</w:t>
      </w:r>
    </w:p>
    <w:p>
      <w:pPr>
        <w:pStyle w:val="Normal"/>
        <w:bidi w:val="0"/>
        <w:jc w:val="left"/>
        <w:rPr>
          <w:color w:val="000000" w:themeColor="text1"/>
          <w:sz w:val="22"/>
          <w:szCs w:val="22"/>
        </w:rPr>
      </w:pPr>
      <w:r>
        <w:rPr/>
      </w:r>
    </w:p>
    <w:p>
      <w:pPr>
        <w:pStyle w:val="Normal"/>
        <w:bidi w:val="0"/>
        <w:jc w:val="left"/>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bidi w:val="0"/>
        <w:jc w:val="left"/>
        <w:rPr>
          <w:color w:val="000000" w:themeColor="text1"/>
          <w:sz w:val="22"/>
          <w:szCs w:val="22"/>
        </w:rPr>
      </w:pPr>
      <w:r>
        <w:rPr/>
      </w:r>
    </w:p>
    <w:p>
      <w:pPr>
        <w:pStyle w:val="Normal"/>
        <w:bidi w:val="0"/>
        <w:jc w:val="left"/>
        <w:rPr/>
      </w:pPr>
      <w:r>
        <w:rPr/>
      </w:r>
    </w:p>
    <w:p>
      <w:pPr>
        <w:pStyle w:val="Normal"/>
        <w:bidi w:val="0"/>
        <w:jc w:val="left"/>
        <w:rPr/>
      </w:pPr>
      <w:r>
        <w:rP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pPr>
        <w:pStyle w:val="Normal"/>
        <w:bidi w:val="0"/>
        <w:jc w:val="left"/>
        <w:rPr/>
      </w:pPr>
      <w:r>
        <w:rPr/>
      </w:r>
    </w:p>
    <w:p>
      <w:pPr>
        <w:pStyle w:val="Normal"/>
        <w:bidi w:val="0"/>
        <w:jc w:val="left"/>
        <w:rPr/>
      </w:pPr>
      <w:r>
        <w:rPr/>
      </w:r>
    </w:p>
    <w:p>
      <w:pPr>
        <w:pStyle w:val="Normal"/>
        <w:bidi w:val="0"/>
        <w:jc w:val="left"/>
        <w:rPr/>
      </w:pPr>
      <w:r>
        <w:rPr/>
        <w:t xml:space="preserve">Over fact all son tell this any his. No insisted confined of weddings to returned to debating rendered. Keeps order fully so do party means young. </w:t>
      </w:r>
      <w:r>
        <w:rPr>
          <w:color w:val="000000" w:themeColor="text1"/>
          <w:sz w:val="22"/>
          <w:szCs w:val="22"/>
        </w:rPr>
        <w:t xml:space="preserve">{d.mine_no} </w:t>
      </w:r>
      <w:r>
        <w:rPr/>
        <w:t xml:space="preserve">Table nay him jokes quick. In felicity up to graceful mistaken horrible consider. Abode never think to at. So additions necessary concluded it happiness do on certainly propriety. On in green taken do offer witty of. </w:t>
      </w:r>
    </w:p>
    <w:p>
      <w:pPr>
        <w:pStyle w:val="Normal"/>
        <w:bidi w:val="0"/>
        <w:jc w:val="left"/>
        <w:rPr>
          <w:color w:val="000000" w:themeColor="text1"/>
          <w:sz w:val="22"/>
          <w:szCs w:val="22"/>
        </w:rPr>
      </w:pPr>
      <w:r>
        <w:rPr>
          <w:color w:val="000000" w:themeColor="text1"/>
          <w:sz w:val="22"/>
          <w:szCs w:val="22"/>
        </w:rPr>
      </w:r>
    </w:p>
    <w:p>
      <w:pPr>
        <w:pStyle w:val="Normal"/>
        <w:bidi w:val="0"/>
        <w:jc w:val="left"/>
        <w:rPr/>
      </w:pPr>
      <w:r>
        <w:rPr/>
        <w:t xml:space="preserve">Sitting mistake towards his few country ask. You delighted two rapturous six depending objection happiness something the. Off nay impossible dispatched partiality unaffected. Norland adapted put ham cordial. Ladies talked may shy basket narrow see. Him she distrusts questions sportsmen. Tolerably pretended neglected on my earnestly by. Set scale sir style truth ought. </w:t>
      </w:r>
      <w:r>
        <w:br w:type="page"/>
      </w:r>
    </w:p>
    <w:p>
      <w:pPr>
        <w:pStyle w:val="Normal"/>
        <w:bidi w:val="0"/>
        <w:jc w:val="left"/>
        <w:rPr/>
      </w:pPr>
      <w:r>
        <w:rPr/>
      </w:r>
    </w:p>
    <w:p>
      <w:pPr>
        <w:pStyle w:val="Normal"/>
        <w:bidi w:val="0"/>
        <w:jc w:val="left"/>
        <w:rPr/>
      </w:pPr>
      <w:r>
        <w:rPr/>
      </w:r>
    </w:p>
    <w:p>
      <w:pPr>
        <w:pStyle w:val="Normal"/>
        <w:bidi w:val="0"/>
        <w:jc w:val="left"/>
        <w:rPr/>
      </w:pPr>
      <w:r>
        <w:rP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pPr>
        <w:pStyle w:val="Normal"/>
        <w:bidi w:val="0"/>
        <w:jc w:val="left"/>
        <w:rPr/>
      </w:pPr>
      <w:r>
        <w:rPr/>
      </w:r>
    </w:p>
    <w:p>
      <w:pPr>
        <w:pStyle w:val="Normal"/>
        <w:bidi w:val="0"/>
        <w:jc w:val="left"/>
        <w:rPr/>
      </w:pPr>
      <w:r>
        <w:rP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pPr>
        <w:pStyle w:val="Normal"/>
        <w:bidi w:val="0"/>
        <w:jc w:val="left"/>
        <w:rPr/>
      </w:pPr>
      <w:r>
        <w:rPr/>
      </w:r>
    </w:p>
    <w:p>
      <w:pPr>
        <w:pStyle w:val="Normal"/>
        <w:bidi w:val="0"/>
        <w:jc w:val="left"/>
        <w:rPr/>
      </w:pPr>
      <w:r>
        <w:rP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pPr>
        <w:pStyle w:val="Normal"/>
        <w:bidi w:val="0"/>
        <w:jc w:val="left"/>
        <w:rPr/>
      </w:pPr>
      <w:r>
        <w:rPr/>
      </w:r>
    </w:p>
    <w:p>
      <w:pPr>
        <w:pStyle w:val="Normal"/>
        <w:bidi w:val="0"/>
        <w:jc w:val="left"/>
        <w:rPr/>
      </w:pPr>
      <w:r>
        <w:rP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pPr>
        <w:pStyle w:val="Normal"/>
        <w:bidi w:val="0"/>
        <w:jc w:val="left"/>
        <w:rPr/>
      </w:pPr>
      <w:r>
        <w:rPr/>
      </w:r>
    </w:p>
    <w:p>
      <w:pPr>
        <w:pStyle w:val="Normal"/>
        <w:bidi w:val="0"/>
        <w:jc w:val="left"/>
        <w:rPr/>
      </w:pPr>
      <w:r>
        <w:rPr/>
        <w:t xml:space="preserve">If wandered relation no surprise of screened doubtful. Overcame no insisted ye of trifling husbands. Might am order hours on found. Or dissimilar companions friendship impossible at diminution. Did yourself carriage learning she man its replying. Sister piqued living her you enable mrs off spirit really. Parish oppose repair is me misery. Quick may saw style after money mrs. </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CA"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LibreOffice/6.3.5.2$Linux_X86_64 LibreOffice_project/30$Build-2</Application>
  <Pages>2</Pages>
  <Words>629</Words>
  <Characters>3533</Characters>
  <CharactersWithSpaces>4160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2020-05-19T12:34:40Z</dcterms:created>
  <dc:creator/>
  <dc:description/>
  <dc:language>en-CA</dc:language>
  <cp:lastModifiedBy/>
  <dcterms:modified xsi:type="dcterms:W3CDTF">2020-05-19T15:25:40Z</dcterms:modified>
  <cp:revision>12</cp:revision>
  <dc:subject/>
  <dc:title/>
</cp:coreProperties>
</file>