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CF05C" w14:textId="77777777" w:rsidR="00A64A6C" w:rsidRPr="00A64A6C" w:rsidRDefault="00A64A6C" w:rsidP="00A64A6C">
      <w:pPr>
        <w:pStyle w:val="Title"/>
        <w:rPr>
          <w:sz w:val="20"/>
          <w:szCs w:val="20"/>
        </w:rPr>
      </w:pPr>
      <w:bookmarkStart w:id="0" w:name="_GoBack"/>
      <w:bookmarkEnd w:id="0"/>
    </w:p>
    <w:p w14:paraId="2F1CF05D" w14:textId="77777777" w:rsidR="00A64A6C" w:rsidRDefault="00056CDD" w:rsidP="00A64A6C">
      <w:pPr>
        <w:pStyle w:val="Title"/>
      </w:pPr>
      <w:r>
        <w:t xml:space="preserve">IAO </w:t>
      </w:r>
      <w:r w:rsidR="00A64A6C">
        <w:t xml:space="preserve">Adobe Redax </w:t>
      </w:r>
      <w:r w:rsidR="00FC067E">
        <w:t>Guidelines</w:t>
      </w:r>
      <w:r w:rsidR="00A64A6C">
        <w:t xml:space="preserve">  </w:t>
      </w:r>
    </w:p>
    <w:p w14:paraId="2F1CF05E" w14:textId="77777777" w:rsidR="00FC067E" w:rsidRPr="00910315" w:rsidRDefault="00A64A6C" w:rsidP="00910315">
      <w:pPr>
        <w:pStyle w:val="Subtitle"/>
      </w:pPr>
      <w:r w:rsidRPr="005F2E96">
        <w:t xml:space="preserve">FOR </w:t>
      </w:r>
      <w:r w:rsidR="0084615A">
        <w:t xml:space="preserve">ALL </w:t>
      </w:r>
      <w:r w:rsidRPr="005F2E96">
        <w:t xml:space="preserve">GENERAL FOI </w:t>
      </w:r>
      <w:r w:rsidRPr="00910315">
        <w:t xml:space="preserve">REQUESTS </w:t>
      </w:r>
      <w:r w:rsidR="00910315" w:rsidRPr="00910315">
        <w:t>- t</w:t>
      </w:r>
      <w:r w:rsidR="00FC067E" w:rsidRPr="00910315">
        <w:t xml:space="preserve">hese severing guidelines should be used wherever possible. </w:t>
      </w:r>
    </w:p>
    <w:p w14:paraId="2F1CF05F" w14:textId="77777777" w:rsidR="00B517F0" w:rsidRDefault="00B517F0" w:rsidP="003D5725">
      <w:pPr>
        <w:outlineLvl w:val="0"/>
      </w:pPr>
      <w:r>
        <w:t xml:space="preserve">    </w:t>
      </w:r>
    </w:p>
    <w:tbl>
      <w:tblPr>
        <w:tblStyle w:val="LightList-Accent11"/>
        <w:tblW w:w="0" w:type="auto"/>
        <w:tblLayout w:type="fixed"/>
        <w:tblLook w:val="00A0" w:firstRow="1" w:lastRow="0" w:firstColumn="1" w:lastColumn="0" w:noHBand="0" w:noVBand="0"/>
      </w:tblPr>
      <w:tblGrid>
        <w:gridCol w:w="2093"/>
        <w:gridCol w:w="7483"/>
      </w:tblGrid>
      <w:tr w:rsidR="00B517F0" w:rsidRPr="000F43C6" w14:paraId="2F1CF063" w14:textId="77777777" w:rsidTr="00D94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2F1CF060" w14:textId="77777777" w:rsidR="00B517F0" w:rsidRPr="000F43C6" w:rsidRDefault="00B517F0" w:rsidP="0000072D">
            <w:pPr>
              <w:jc w:val="center"/>
            </w:pPr>
          </w:p>
          <w:p w14:paraId="2F1CF061" w14:textId="77777777" w:rsidR="00B517F0" w:rsidRPr="000F43C6" w:rsidRDefault="001F02AE" w:rsidP="0000072D">
            <w:pPr>
              <w:jc w:val="center"/>
            </w:pPr>
            <w:r w:rsidRPr="000F43C6">
              <w:t>WHAT YOU DO IN ADOBE REDAX</w:t>
            </w:r>
          </w:p>
          <w:p w14:paraId="2F1CF062" w14:textId="77777777" w:rsidR="00B517F0" w:rsidRPr="000F43C6" w:rsidRDefault="00B517F0" w:rsidP="0000072D">
            <w:pPr>
              <w:jc w:val="center"/>
            </w:pPr>
          </w:p>
        </w:tc>
      </w:tr>
      <w:tr w:rsidR="00B517F0" w:rsidRPr="000F43C6" w14:paraId="2F1CF06F" w14:textId="77777777" w:rsidTr="00D9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CF064" w14:textId="77777777" w:rsidR="00D01176" w:rsidRDefault="00B517F0" w:rsidP="00D01176">
            <w:pPr>
              <w:jc w:val="center"/>
            </w:pPr>
            <w:r w:rsidRPr="000F43C6">
              <w:t>SEVER INFORMATION</w:t>
            </w:r>
          </w:p>
          <w:p w14:paraId="2F1CF065" w14:textId="77777777" w:rsidR="00D01176" w:rsidRDefault="00D01176" w:rsidP="00D01176">
            <w:pPr>
              <w:jc w:val="center"/>
            </w:pPr>
          </w:p>
          <w:p w14:paraId="2F1CF066" w14:textId="77777777" w:rsidR="003929B2" w:rsidRDefault="003929B2" w:rsidP="00D01176">
            <w:pPr>
              <w:jc w:val="center"/>
            </w:pPr>
          </w:p>
          <w:p w14:paraId="2F1CF067" w14:textId="77777777" w:rsidR="00B517F0" w:rsidRPr="00D01176" w:rsidRDefault="00D01176" w:rsidP="00D01176">
            <w:pPr>
              <w:jc w:val="center"/>
              <w:rPr>
                <w:b w:val="0"/>
              </w:rPr>
            </w:pPr>
            <w:r>
              <w:t xml:space="preserve">  (REDLINING THE DOCUMENT) </w:t>
            </w:r>
          </w:p>
        </w:tc>
        <w:tc>
          <w:tcPr>
            <w:cnfStyle w:val="000010000000" w:firstRow="0" w:lastRow="0" w:firstColumn="0" w:lastColumn="0" w:oddVBand="1" w:evenVBand="0" w:oddHBand="0" w:evenHBand="0" w:firstRowFirstColumn="0" w:firstRowLastColumn="0" w:lastRowFirstColumn="0" w:lastRowLastColumn="0"/>
            <w:tcW w:w="7483" w:type="dxa"/>
          </w:tcPr>
          <w:p w14:paraId="2F1CF068" w14:textId="77777777" w:rsidR="003A09E0" w:rsidRDefault="002554A6" w:rsidP="0000072D">
            <w:pPr>
              <w:pStyle w:val="ListParagraph"/>
              <w:ind w:left="0"/>
            </w:pPr>
            <w:r>
              <w:t>S</w:t>
            </w:r>
            <w:r w:rsidR="00B517F0" w:rsidRPr="000F43C6">
              <w:t>ever information</w:t>
            </w:r>
            <w:r w:rsidR="00CA0AE2">
              <w:t xml:space="preserve"> </w:t>
            </w:r>
            <w:r w:rsidR="00B517F0" w:rsidRPr="000F43C6">
              <w:t>by electronically</w:t>
            </w:r>
            <w:r w:rsidR="00EF3DA1">
              <w:t xml:space="preserve"> </w:t>
            </w:r>
            <w:r w:rsidR="000D06F4">
              <w:t>“</w:t>
            </w:r>
            <w:r w:rsidR="00EF3DA1">
              <w:t>red lining</w:t>
            </w:r>
            <w:r w:rsidR="000D06F4">
              <w:t>”</w:t>
            </w:r>
            <w:r w:rsidR="00EF3DA1">
              <w:t xml:space="preserve"> then</w:t>
            </w:r>
            <w:r w:rsidR="00B517F0" w:rsidRPr="000F43C6">
              <w:t xml:space="preserve"> redacting that information from the document(s).  </w:t>
            </w:r>
          </w:p>
          <w:p w14:paraId="2F1CF069" w14:textId="77777777" w:rsidR="00FC3DCB" w:rsidRDefault="00FC3DCB" w:rsidP="0000072D">
            <w:pPr>
              <w:pStyle w:val="ListParagraph"/>
              <w:ind w:left="0"/>
            </w:pPr>
          </w:p>
          <w:p w14:paraId="2F1CF06A" w14:textId="77777777" w:rsidR="007B7A9A" w:rsidRDefault="00B517F0" w:rsidP="007B7A9A">
            <w:pPr>
              <w:pStyle w:val="ListParagraph"/>
              <w:ind w:left="0"/>
            </w:pPr>
            <w:r w:rsidRPr="00F844C9">
              <w:t xml:space="preserve">Redacted information </w:t>
            </w:r>
            <w:r w:rsidR="000D06F4">
              <w:t>must</w:t>
            </w:r>
            <w:r w:rsidRPr="00F844C9">
              <w:t xml:space="preserve"> appear as “blanked out” </w:t>
            </w:r>
            <w:r w:rsidR="00FC2D2F" w:rsidRPr="00F844C9">
              <w:t>space</w:t>
            </w:r>
            <w:r w:rsidRPr="00F844C9">
              <w:t xml:space="preserve"> on the applicants final release package.</w:t>
            </w:r>
          </w:p>
          <w:p w14:paraId="2F1CF06B" w14:textId="77777777" w:rsidR="00757377" w:rsidRDefault="00757377" w:rsidP="003A09E0">
            <w:pPr>
              <w:pStyle w:val="ListParagraph"/>
              <w:ind w:left="0"/>
            </w:pPr>
          </w:p>
          <w:p w14:paraId="2F1CF06C" w14:textId="77777777" w:rsidR="00B517F0" w:rsidRDefault="009C4496" w:rsidP="003A09E0">
            <w:pPr>
              <w:pStyle w:val="ListParagraph"/>
              <w:ind w:left="0"/>
            </w:pPr>
            <w:r>
              <w:t>E</w:t>
            </w:r>
            <w:r w:rsidRPr="000F43C6">
              <w:t xml:space="preserve">nsure that your </w:t>
            </w:r>
            <w:r>
              <w:t xml:space="preserve">exemption </w:t>
            </w:r>
            <w:r w:rsidRPr="000F43C6">
              <w:t xml:space="preserve">stamps </w:t>
            </w:r>
            <w:r w:rsidR="00B7231A">
              <w:t>(e.g. s</w:t>
            </w:r>
            <w:r w:rsidR="009B700E">
              <w:t>.</w:t>
            </w:r>
            <w:r w:rsidR="00B7231A">
              <w:t xml:space="preserve">15) </w:t>
            </w:r>
            <w:r w:rsidRPr="000F43C6">
              <w:t xml:space="preserve">appear in the centre of the </w:t>
            </w:r>
            <w:r>
              <w:t xml:space="preserve">“blanked out” </w:t>
            </w:r>
            <w:r w:rsidRPr="009A5C46">
              <w:t>spaces</w:t>
            </w:r>
            <w:r>
              <w:t>.</w:t>
            </w:r>
          </w:p>
          <w:p w14:paraId="2F1CF06D" w14:textId="77777777" w:rsidR="00A64A6C" w:rsidRDefault="00A64A6C" w:rsidP="003A09E0">
            <w:pPr>
              <w:pStyle w:val="ListParagraph"/>
              <w:ind w:left="0"/>
            </w:pPr>
          </w:p>
          <w:p w14:paraId="2F1CF06E" w14:textId="77777777" w:rsidR="003A09E0" w:rsidRPr="000F43C6" w:rsidRDefault="00A64A6C" w:rsidP="00A64A6C">
            <w:pPr>
              <w:pStyle w:val="ListParagraph"/>
              <w:ind w:left="0"/>
            </w:pPr>
            <w:r>
              <w:t xml:space="preserve">See: </w:t>
            </w:r>
            <w:hyperlink w:anchor="_Setting_Redax_Preferences" w:history="1">
              <w:r w:rsidRPr="009B700E">
                <w:rPr>
                  <w:rStyle w:val="Hyperlink"/>
                  <w:i/>
                </w:rPr>
                <w:t>Setting Redax Preferences</w:t>
              </w:r>
            </w:hyperlink>
            <w:r>
              <w:t xml:space="preserve"> for information.</w:t>
            </w:r>
          </w:p>
        </w:tc>
      </w:tr>
      <w:tr w:rsidR="00B517F0" w:rsidRPr="000F43C6" w14:paraId="2F1CF073" w14:textId="77777777" w:rsidTr="00D94FBF">
        <w:tc>
          <w:tcPr>
            <w:cnfStyle w:val="001000000000" w:firstRow="0" w:lastRow="0" w:firstColumn="1" w:lastColumn="0" w:oddVBand="0" w:evenVBand="0" w:oddHBand="0" w:evenHBand="0" w:firstRowFirstColumn="0" w:firstRowLastColumn="0" w:lastRowFirstColumn="0" w:lastRowLastColumn="0"/>
            <w:tcW w:w="2093" w:type="dxa"/>
          </w:tcPr>
          <w:p w14:paraId="2F1CF070" w14:textId="77777777" w:rsidR="00B517F0" w:rsidRPr="000F43C6" w:rsidRDefault="00B517F0" w:rsidP="0000072D">
            <w:pPr>
              <w:jc w:val="center"/>
              <w:rPr>
                <w:b w:val="0"/>
              </w:rPr>
            </w:pPr>
            <w:r w:rsidRPr="000F43C6">
              <w:t>APPLY EXCEPTION STAMP</w:t>
            </w:r>
          </w:p>
        </w:tc>
        <w:tc>
          <w:tcPr>
            <w:cnfStyle w:val="000010000000" w:firstRow="0" w:lastRow="0" w:firstColumn="0" w:lastColumn="0" w:oddVBand="1" w:evenVBand="0" w:oddHBand="0" w:evenHBand="0" w:firstRowFirstColumn="0" w:firstRowLastColumn="0" w:lastRowFirstColumn="0" w:lastRowLastColumn="0"/>
            <w:tcW w:w="7483" w:type="dxa"/>
          </w:tcPr>
          <w:p w14:paraId="2F1CF071" w14:textId="77777777" w:rsidR="00B517F0" w:rsidRDefault="009C4496" w:rsidP="009C4496">
            <w:pPr>
              <w:pStyle w:val="ListParagraph"/>
              <w:ind w:left="0"/>
            </w:pPr>
            <w:r>
              <w:t>When red lining information in a document, a</w:t>
            </w:r>
            <w:r w:rsidR="00E54F7E">
              <w:t xml:space="preserve">pply </w:t>
            </w:r>
            <w:r>
              <w:t xml:space="preserve">only </w:t>
            </w:r>
            <w:r w:rsidR="00E54F7E">
              <w:t>the relevant section</w:t>
            </w:r>
            <w:r>
              <w:t xml:space="preserve"> of the Act</w:t>
            </w:r>
            <w:r w:rsidR="00E54F7E">
              <w:t xml:space="preserve"> (e.g. s</w:t>
            </w:r>
            <w:r w:rsidR="003929B2">
              <w:t>.</w:t>
            </w:r>
            <w:r w:rsidR="00E54F7E">
              <w:t>15)</w:t>
            </w:r>
            <w:r w:rsidR="00B517F0" w:rsidRPr="009A5C46">
              <w:t xml:space="preserve"> rather than identifying the subsections that were used (e.g. </w:t>
            </w:r>
            <w:r w:rsidR="00E54F7E">
              <w:t>s</w:t>
            </w:r>
            <w:r w:rsidR="003929B2">
              <w:t>.</w:t>
            </w:r>
            <w:r w:rsidR="00B517F0" w:rsidRPr="009A5C46">
              <w:t>15</w:t>
            </w:r>
            <w:r w:rsidR="00D53B49">
              <w:t xml:space="preserve"> </w:t>
            </w:r>
            <w:r w:rsidR="00B517F0" w:rsidRPr="009A5C46">
              <w:t>(1)</w:t>
            </w:r>
            <w:r w:rsidR="00D53B49">
              <w:t xml:space="preserve"> </w:t>
            </w:r>
            <w:r w:rsidR="00B517F0" w:rsidRPr="009A5C46">
              <w:t>(l))</w:t>
            </w:r>
            <w:r>
              <w:t xml:space="preserve">. </w:t>
            </w:r>
            <w:r w:rsidR="00B517F0" w:rsidRPr="000F43C6">
              <w:t xml:space="preserve">Further explanation of the relevant subsection(s) may be detailed in the applicant </w:t>
            </w:r>
            <w:r w:rsidR="007500DC">
              <w:t>release</w:t>
            </w:r>
            <w:r w:rsidR="007500DC" w:rsidRPr="000F43C6">
              <w:t xml:space="preserve"> </w:t>
            </w:r>
            <w:r w:rsidR="00B517F0" w:rsidRPr="000F43C6">
              <w:t xml:space="preserve">letter. </w:t>
            </w:r>
            <w:r w:rsidR="00A64A6C">
              <w:t xml:space="preserve">See </w:t>
            </w:r>
            <w:hyperlink w:anchor="_Applying_Exception_Stamps" w:history="1">
              <w:r w:rsidR="007C1ED3" w:rsidRPr="007C1ED3">
                <w:rPr>
                  <w:rStyle w:val="Hyperlink"/>
                </w:rPr>
                <w:t>Applying Exception Stamps</w:t>
              </w:r>
            </w:hyperlink>
            <w:r w:rsidR="007C1ED3">
              <w:t xml:space="preserve"> </w:t>
            </w:r>
            <w:r w:rsidR="00A64A6C">
              <w:t>for more information.</w:t>
            </w:r>
          </w:p>
          <w:p w14:paraId="2F1CF072" w14:textId="77777777" w:rsidR="009C4496" w:rsidRPr="000F43C6" w:rsidRDefault="009C4496" w:rsidP="009C4496">
            <w:pPr>
              <w:pStyle w:val="ListParagraph"/>
              <w:ind w:left="0"/>
            </w:pPr>
          </w:p>
        </w:tc>
      </w:tr>
      <w:tr w:rsidR="00B517F0" w:rsidRPr="000F43C6" w14:paraId="2F1CF077" w14:textId="77777777" w:rsidTr="00D94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CF074" w14:textId="77777777" w:rsidR="00B517F0" w:rsidRPr="000F43C6" w:rsidRDefault="00B517F0" w:rsidP="0000072D">
            <w:pPr>
              <w:jc w:val="center"/>
              <w:rPr>
                <w:b w:val="0"/>
              </w:rPr>
            </w:pPr>
            <w:r w:rsidRPr="000F43C6">
              <w:t>SEVERING MULTIPLE CONSECUTIVE PAGES</w:t>
            </w:r>
          </w:p>
        </w:tc>
        <w:tc>
          <w:tcPr>
            <w:cnfStyle w:val="000010000000" w:firstRow="0" w:lastRow="0" w:firstColumn="0" w:lastColumn="0" w:oddVBand="1" w:evenVBand="0" w:oddHBand="0" w:evenHBand="0" w:firstRowFirstColumn="0" w:firstRowLastColumn="0" w:lastRowFirstColumn="0" w:lastRowLastColumn="0"/>
            <w:tcW w:w="7483" w:type="dxa"/>
          </w:tcPr>
          <w:p w14:paraId="2F1CF075" w14:textId="77777777" w:rsidR="00E5232B" w:rsidRPr="00E5232B" w:rsidRDefault="00B517F0" w:rsidP="00E5232B">
            <w:pPr>
              <w:rPr>
                <w:i/>
              </w:rPr>
            </w:pPr>
            <w:r w:rsidRPr="000F43C6">
              <w:t xml:space="preserve">If you sever multiple </w:t>
            </w:r>
            <w:r w:rsidR="00A62B71" w:rsidRPr="000F43C6">
              <w:t xml:space="preserve">consecutive </w:t>
            </w:r>
            <w:r w:rsidRPr="000F43C6">
              <w:t>pages, do not release a series of blank pages</w:t>
            </w:r>
            <w:r w:rsidR="00375870">
              <w:t>. W</w:t>
            </w:r>
            <w:r w:rsidRPr="000F43C6">
              <w:t>ithhold</w:t>
            </w:r>
            <w:r w:rsidR="007500DC">
              <w:t xml:space="preserve"> or remove</w:t>
            </w:r>
            <w:r w:rsidRPr="000F43C6">
              <w:t xml:space="preserve"> multiple consecutive pages using the “Full Page Range” feature</w:t>
            </w:r>
            <w:r w:rsidR="00375870">
              <w:t xml:space="preserve"> i</w:t>
            </w:r>
            <w:r w:rsidR="00375870" w:rsidRPr="000F43C6">
              <w:t>n Redax</w:t>
            </w:r>
            <w:r w:rsidR="00E5232B">
              <w:t>.</w:t>
            </w:r>
            <w:r w:rsidRPr="000F43C6">
              <w:t xml:space="preserve"> </w:t>
            </w:r>
            <w:r w:rsidR="00E5232B">
              <w:t>See</w:t>
            </w:r>
            <w:r w:rsidR="00CA0AE2">
              <w:t>:</w:t>
            </w:r>
            <w:r w:rsidR="00E5232B">
              <w:t xml:space="preserve">  </w:t>
            </w:r>
            <w:hyperlink w:anchor="_Redacting_Whole_Pages" w:history="1">
              <w:r w:rsidR="00E5232B" w:rsidRPr="007C1ED3">
                <w:rPr>
                  <w:rStyle w:val="Hyperlink"/>
                  <w:i/>
                </w:rPr>
                <w:t xml:space="preserve">Redacting whole pages and ranges of pages </w:t>
              </w:r>
            </w:hyperlink>
            <w:r w:rsidR="00FC067E">
              <w:t>for more information.</w:t>
            </w:r>
          </w:p>
          <w:p w14:paraId="2F1CF076" w14:textId="77777777" w:rsidR="00A62B71" w:rsidRPr="000F43C6" w:rsidRDefault="00A62B71" w:rsidP="00A62B71">
            <w:pPr>
              <w:pStyle w:val="ListParagraph"/>
              <w:ind w:left="0"/>
            </w:pPr>
          </w:p>
        </w:tc>
      </w:tr>
      <w:tr w:rsidR="00B517F0" w:rsidRPr="000F43C6" w14:paraId="2F1CF0C8" w14:textId="77777777" w:rsidTr="00D94FBF">
        <w:tc>
          <w:tcPr>
            <w:cnfStyle w:val="001000000000" w:firstRow="0" w:lastRow="0" w:firstColumn="1" w:lastColumn="0" w:oddVBand="0" w:evenVBand="0" w:oddHBand="0" w:evenHBand="0" w:firstRowFirstColumn="0" w:firstRowLastColumn="0" w:lastRowFirstColumn="0" w:lastRowLastColumn="0"/>
            <w:tcW w:w="2093" w:type="dxa"/>
          </w:tcPr>
          <w:p w14:paraId="2F1CF078" w14:textId="77777777" w:rsidR="00B33475" w:rsidRPr="001D3E84" w:rsidRDefault="00B517F0" w:rsidP="00B33475">
            <w:pPr>
              <w:jc w:val="center"/>
            </w:pPr>
            <w:r w:rsidRPr="001D3E84">
              <w:t xml:space="preserve">PAGINATE </w:t>
            </w:r>
            <w:r w:rsidR="00CC5B48" w:rsidRPr="001D3E84">
              <w:t>RECORDS</w:t>
            </w:r>
          </w:p>
          <w:p w14:paraId="2F1CF079" w14:textId="77777777" w:rsidR="00B517F0" w:rsidRPr="001D3E84" w:rsidRDefault="00B33475" w:rsidP="00507CC5">
            <w:pPr>
              <w:jc w:val="center"/>
            </w:pPr>
            <w:r w:rsidRPr="001D3E84">
              <w:t xml:space="preserve"> (Add a Footer</w:t>
            </w:r>
            <w:r w:rsidR="00AD0B6A" w:rsidRPr="001D3E84">
              <w:t xml:space="preserve"> to </w:t>
            </w:r>
            <w:r w:rsidR="00507CC5" w:rsidRPr="001D3E84">
              <w:t>Redline</w:t>
            </w:r>
            <w:r w:rsidRPr="001D3E84">
              <w:t xml:space="preserve">) </w:t>
            </w:r>
          </w:p>
          <w:p w14:paraId="2F1CF07A" w14:textId="77777777" w:rsidR="00507CC5" w:rsidRPr="001D3E84" w:rsidRDefault="00507CC5" w:rsidP="00507CC5">
            <w:pPr>
              <w:jc w:val="center"/>
            </w:pPr>
          </w:p>
          <w:p w14:paraId="2F1CF07B" w14:textId="77777777" w:rsidR="00507CC5" w:rsidRPr="001D3E84" w:rsidRDefault="00507CC5" w:rsidP="00507CC5">
            <w:pPr>
              <w:jc w:val="center"/>
            </w:pPr>
          </w:p>
          <w:p w14:paraId="2F1CF07C" w14:textId="77777777" w:rsidR="00507CC5" w:rsidRPr="001D3E84" w:rsidRDefault="00507CC5" w:rsidP="00507CC5">
            <w:pPr>
              <w:jc w:val="center"/>
            </w:pPr>
          </w:p>
          <w:p w14:paraId="2F1CF07D" w14:textId="77777777" w:rsidR="00507CC5" w:rsidRPr="001D3E84" w:rsidRDefault="00507CC5" w:rsidP="00507CC5">
            <w:pPr>
              <w:jc w:val="center"/>
            </w:pPr>
          </w:p>
          <w:p w14:paraId="2F1CF07E" w14:textId="77777777" w:rsidR="00507CC5" w:rsidRPr="001D3E84" w:rsidRDefault="00507CC5" w:rsidP="00507CC5">
            <w:pPr>
              <w:jc w:val="center"/>
            </w:pPr>
          </w:p>
          <w:p w14:paraId="2F1CF07F" w14:textId="77777777" w:rsidR="00507CC5" w:rsidRPr="001D3E84" w:rsidRDefault="00507CC5" w:rsidP="00507CC5">
            <w:pPr>
              <w:jc w:val="center"/>
            </w:pPr>
          </w:p>
          <w:p w14:paraId="2F1CF080" w14:textId="77777777" w:rsidR="00507CC5" w:rsidRPr="001D3E84" w:rsidRDefault="00507CC5" w:rsidP="00507CC5">
            <w:pPr>
              <w:jc w:val="center"/>
            </w:pPr>
          </w:p>
          <w:p w14:paraId="2F1CF081" w14:textId="77777777" w:rsidR="00507CC5" w:rsidRPr="001D3E84" w:rsidRDefault="00507CC5" w:rsidP="00507CC5">
            <w:pPr>
              <w:jc w:val="center"/>
            </w:pPr>
          </w:p>
          <w:p w14:paraId="2F1CF082" w14:textId="77777777" w:rsidR="00507CC5" w:rsidRPr="001D3E84" w:rsidRDefault="00507CC5" w:rsidP="00507CC5">
            <w:pPr>
              <w:jc w:val="center"/>
            </w:pPr>
          </w:p>
          <w:p w14:paraId="2F1CF083" w14:textId="77777777" w:rsidR="00507CC5" w:rsidRPr="001D3E84" w:rsidRDefault="00507CC5" w:rsidP="00507CC5">
            <w:pPr>
              <w:jc w:val="center"/>
            </w:pPr>
          </w:p>
          <w:p w14:paraId="2F1CF084" w14:textId="77777777" w:rsidR="00507CC5" w:rsidRPr="001D3E84" w:rsidRDefault="00507CC5" w:rsidP="00507CC5">
            <w:pPr>
              <w:jc w:val="center"/>
            </w:pPr>
          </w:p>
          <w:p w14:paraId="2F1CF085" w14:textId="77777777" w:rsidR="00507CC5" w:rsidRPr="001D3E84" w:rsidRDefault="00507CC5" w:rsidP="00507CC5">
            <w:pPr>
              <w:jc w:val="center"/>
            </w:pPr>
          </w:p>
          <w:p w14:paraId="2F1CF086" w14:textId="77777777" w:rsidR="00507CC5" w:rsidRPr="001D3E84" w:rsidRDefault="00507CC5" w:rsidP="00507CC5">
            <w:pPr>
              <w:jc w:val="center"/>
            </w:pPr>
            <w:r w:rsidRPr="001D3E84">
              <w:t>PAGINATE RECORDS</w:t>
            </w:r>
          </w:p>
          <w:p w14:paraId="2F1CF087" w14:textId="77777777" w:rsidR="00507CC5" w:rsidRPr="001D3E84" w:rsidRDefault="00507CC5" w:rsidP="00507CC5">
            <w:pPr>
              <w:jc w:val="center"/>
            </w:pPr>
            <w:r w:rsidRPr="001D3E84">
              <w:t xml:space="preserve"> (Add a Footer to large file</w:t>
            </w:r>
            <w:r w:rsidR="001D3E84">
              <w:t>s</w:t>
            </w:r>
            <w:r w:rsidRPr="001D3E84">
              <w:t>)</w:t>
            </w:r>
          </w:p>
          <w:p w14:paraId="2F1CF088" w14:textId="77777777" w:rsidR="00507CC5" w:rsidRPr="001D3E84" w:rsidRDefault="00507CC5" w:rsidP="00507CC5">
            <w:pPr>
              <w:jc w:val="center"/>
            </w:pPr>
          </w:p>
          <w:p w14:paraId="2F1CF089" w14:textId="77777777" w:rsidR="00507CC5" w:rsidRPr="001D3E84" w:rsidRDefault="00507CC5" w:rsidP="00507CC5">
            <w:pPr>
              <w:jc w:val="center"/>
            </w:pPr>
          </w:p>
          <w:p w14:paraId="2F1CF08A" w14:textId="77777777" w:rsidR="00507CC5" w:rsidRPr="001D3E84" w:rsidRDefault="00507CC5" w:rsidP="00507CC5">
            <w:pPr>
              <w:jc w:val="center"/>
            </w:pPr>
          </w:p>
          <w:p w14:paraId="2F1CF08B" w14:textId="77777777" w:rsidR="00507CC5" w:rsidRPr="001D3E84" w:rsidRDefault="00507CC5" w:rsidP="00507CC5">
            <w:pPr>
              <w:jc w:val="center"/>
            </w:pPr>
          </w:p>
          <w:p w14:paraId="2F1CF08C" w14:textId="77777777" w:rsidR="00507CC5" w:rsidRPr="001D3E84" w:rsidRDefault="00507CC5" w:rsidP="00507CC5">
            <w:pPr>
              <w:jc w:val="center"/>
            </w:pPr>
          </w:p>
          <w:p w14:paraId="2F1CF08D" w14:textId="77777777" w:rsidR="00507CC5" w:rsidRPr="001D3E84" w:rsidRDefault="00507CC5" w:rsidP="00507CC5">
            <w:pPr>
              <w:jc w:val="center"/>
            </w:pPr>
          </w:p>
          <w:p w14:paraId="2F1CF08E" w14:textId="77777777" w:rsidR="00507CC5" w:rsidRPr="001D3E84" w:rsidRDefault="00507CC5" w:rsidP="00507CC5">
            <w:pPr>
              <w:jc w:val="center"/>
            </w:pPr>
          </w:p>
          <w:p w14:paraId="2F1CF08F" w14:textId="77777777" w:rsidR="00507CC5" w:rsidRPr="001D3E84" w:rsidRDefault="00507CC5" w:rsidP="00507CC5">
            <w:pPr>
              <w:jc w:val="center"/>
            </w:pPr>
          </w:p>
          <w:p w14:paraId="2F1CF090" w14:textId="77777777" w:rsidR="00507CC5" w:rsidRPr="001D3E84" w:rsidRDefault="00507CC5" w:rsidP="00507CC5">
            <w:pPr>
              <w:jc w:val="center"/>
            </w:pPr>
          </w:p>
          <w:p w14:paraId="2F1CF091" w14:textId="77777777" w:rsidR="00507CC5" w:rsidRPr="001D3E84" w:rsidRDefault="00507CC5" w:rsidP="00507CC5">
            <w:pPr>
              <w:jc w:val="center"/>
            </w:pPr>
          </w:p>
          <w:p w14:paraId="2F1CF092" w14:textId="77777777" w:rsidR="00507CC5" w:rsidRPr="001D3E84" w:rsidRDefault="00507CC5" w:rsidP="00507CC5">
            <w:pPr>
              <w:jc w:val="center"/>
            </w:pPr>
          </w:p>
          <w:p w14:paraId="2F1CF093" w14:textId="77777777" w:rsidR="00507CC5" w:rsidRPr="001D3E84" w:rsidRDefault="00507CC5" w:rsidP="00507CC5">
            <w:pPr>
              <w:jc w:val="center"/>
            </w:pPr>
          </w:p>
          <w:p w14:paraId="2F1CF094" w14:textId="77777777" w:rsidR="00507CC5" w:rsidRPr="001D3E84" w:rsidRDefault="00507CC5" w:rsidP="00507CC5">
            <w:pPr>
              <w:jc w:val="center"/>
            </w:pPr>
          </w:p>
          <w:p w14:paraId="2F1CF095" w14:textId="77777777" w:rsidR="00507CC5" w:rsidRPr="001D3E84" w:rsidRDefault="00507CC5" w:rsidP="00507CC5">
            <w:pPr>
              <w:jc w:val="center"/>
            </w:pPr>
          </w:p>
          <w:p w14:paraId="2F1CF096" w14:textId="77777777" w:rsidR="00507CC5" w:rsidRPr="001D3E84" w:rsidRDefault="00507CC5" w:rsidP="00507CC5">
            <w:pPr>
              <w:jc w:val="center"/>
            </w:pPr>
          </w:p>
          <w:p w14:paraId="2F1CF097" w14:textId="77777777" w:rsidR="00507CC5" w:rsidRPr="001D3E84" w:rsidRDefault="00507CC5" w:rsidP="00507CC5">
            <w:pPr>
              <w:jc w:val="center"/>
            </w:pPr>
          </w:p>
          <w:p w14:paraId="2F1CF098" w14:textId="77777777" w:rsidR="00507CC5" w:rsidRPr="001D3E84" w:rsidRDefault="00507CC5" w:rsidP="00507CC5">
            <w:pPr>
              <w:jc w:val="center"/>
            </w:pPr>
          </w:p>
          <w:p w14:paraId="2F1CF099" w14:textId="77777777" w:rsidR="00507CC5" w:rsidRPr="001D3E84" w:rsidRDefault="00507CC5" w:rsidP="00507CC5">
            <w:pPr>
              <w:jc w:val="center"/>
            </w:pPr>
          </w:p>
          <w:p w14:paraId="2F1CF09A" w14:textId="77777777" w:rsidR="00507CC5" w:rsidRPr="001D3E84" w:rsidRDefault="00507CC5" w:rsidP="00507CC5">
            <w:pPr>
              <w:jc w:val="center"/>
            </w:pPr>
          </w:p>
          <w:p w14:paraId="2F1CF09B" w14:textId="77777777" w:rsidR="00507CC5" w:rsidRPr="001D3E84" w:rsidRDefault="00507CC5" w:rsidP="00507CC5">
            <w:pPr>
              <w:jc w:val="center"/>
            </w:pPr>
          </w:p>
          <w:p w14:paraId="2F1CF09C" w14:textId="77777777" w:rsidR="00507CC5" w:rsidRPr="001D3E84" w:rsidRDefault="00507CC5" w:rsidP="00507CC5">
            <w:pPr>
              <w:jc w:val="center"/>
            </w:pPr>
          </w:p>
          <w:p w14:paraId="2F1CF09D" w14:textId="77777777" w:rsidR="00507CC5" w:rsidRPr="001D3E84" w:rsidRDefault="00507CC5" w:rsidP="00507CC5">
            <w:pPr>
              <w:jc w:val="center"/>
            </w:pPr>
            <w:r w:rsidRPr="001D3E84">
              <w:t>PAGINATE RECORDS</w:t>
            </w:r>
          </w:p>
          <w:p w14:paraId="2F1CF09E" w14:textId="77777777" w:rsidR="00507CC5" w:rsidRPr="001D3E84" w:rsidRDefault="00507CC5" w:rsidP="001D3E84">
            <w:pPr>
              <w:rPr>
                <w:b w:val="0"/>
              </w:rPr>
            </w:pPr>
            <w:r w:rsidRPr="001D3E84">
              <w:t xml:space="preserve"> (Add a Footer to Phased Releases)</w:t>
            </w:r>
          </w:p>
        </w:tc>
        <w:tc>
          <w:tcPr>
            <w:cnfStyle w:val="000010000000" w:firstRow="0" w:lastRow="0" w:firstColumn="0" w:lastColumn="0" w:oddVBand="1" w:evenVBand="0" w:oddHBand="0" w:evenHBand="0" w:firstRowFirstColumn="0" w:firstRowLastColumn="0" w:lastRowFirstColumn="0" w:lastRowLastColumn="0"/>
            <w:tcW w:w="7483" w:type="dxa"/>
          </w:tcPr>
          <w:p w14:paraId="2F1CF09F" w14:textId="77777777" w:rsidR="001803C8" w:rsidRPr="001D3E84" w:rsidRDefault="00B517F0" w:rsidP="0000072D">
            <w:pPr>
              <w:pStyle w:val="ListParagraph"/>
              <w:ind w:left="0"/>
            </w:pPr>
            <w:r w:rsidRPr="001D3E84">
              <w:lastRenderedPageBreak/>
              <w:t xml:space="preserve">When preparing your </w:t>
            </w:r>
            <w:r w:rsidR="00DE5F59" w:rsidRPr="001D3E84">
              <w:rPr>
                <w:i/>
              </w:rPr>
              <w:t>sign-off</w:t>
            </w:r>
            <w:r w:rsidRPr="001D3E84">
              <w:t xml:space="preserve"> package, </w:t>
            </w:r>
            <w:r w:rsidR="00CC5B48" w:rsidRPr="001D3E84">
              <w:t>add</w:t>
            </w:r>
            <w:r w:rsidRPr="001D3E84">
              <w:t xml:space="preserve"> a document footer that will </w:t>
            </w:r>
            <w:r w:rsidR="00507CC5" w:rsidRPr="001D3E84">
              <w:t>indicate</w:t>
            </w:r>
            <w:r w:rsidR="00844002" w:rsidRPr="001D3E84">
              <w:t xml:space="preserve"> the </w:t>
            </w:r>
            <w:r w:rsidR="00C0721F" w:rsidRPr="001D3E84">
              <w:t xml:space="preserve">FOI </w:t>
            </w:r>
            <w:r w:rsidR="00280ADA" w:rsidRPr="001D3E84">
              <w:t>request</w:t>
            </w:r>
            <w:r w:rsidR="00844002" w:rsidRPr="001D3E84">
              <w:t xml:space="preserve"> </w:t>
            </w:r>
            <w:r w:rsidR="005A5303" w:rsidRPr="001D3E84">
              <w:t>file number</w:t>
            </w:r>
            <w:r w:rsidR="00844002" w:rsidRPr="001D3E84">
              <w:t xml:space="preserve"> and </w:t>
            </w:r>
            <w:r w:rsidR="005A5303" w:rsidRPr="001D3E84">
              <w:t>page numbers</w:t>
            </w:r>
            <w:r w:rsidRPr="001D3E84">
              <w:t xml:space="preserve"> </w:t>
            </w:r>
            <w:r w:rsidR="00507CC5" w:rsidRPr="001D3E84">
              <w:t>to</w:t>
            </w:r>
            <w:r w:rsidRPr="001D3E84">
              <w:t xml:space="preserve"> your </w:t>
            </w:r>
            <w:r w:rsidR="00CE22D4" w:rsidRPr="001D3E84">
              <w:t>Redline</w:t>
            </w:r>
            <w:r w:rsidRPr="001D3E84">
              <w:t>.</w:t>
            </w:r>
            <w:r w:rsidR="001803C8" w:rsidRPr="001D3E84">
              <w:t xml:space="preserve"> </w:t>
            </w:r>
          </w:p>
          <w:p w14:paraId="2F1CF0A0" w14:textId="77777777" w:rsidR="007C1ED3" w:rsidRPr="001D3E84" w:rsidRDefault="007C1ED3" w:rsidP="0000072D">
            <w:pPr>
              <w:pStyle w:val="ListParagraph"/>
              <w:ind w:left="0"/>
            </w:pPr>
          </w:p>
          <w:p w14:paraId="2F1CF0A1" w14:textId="77777777" w:rsidR="00507CC5" w:rsidRPr="001D3E84" w:rsidRDefault="001803C8" w:rsidP="0000072D">
            <w:pPr>
              <w:pStyle w:val="ListParagraph"/>
              <w:ind w:left="0"/>
            </w:pPr>
            <w:r w:rsidRPr="001D3E84">
              <w:t xml:space="preserve">IAO </w:t>
            </w:r>
            <w:r w:rsidR="005A5303" w:rsidRPr="001D3E84">
              <w:t>S</w:t>
            </w:r>
            <w:r w:rsidRPr="001D3E84">
              <w:t>tandards recommend that</w:t>
            </w:r>
            <w:r w:rsidR="00B7231A" w:rsidRPr="001D3E84">
              <w:t xml:space="preserve"> the </w:t>
            </w:r>
            <w:r w:rsidR="005A5303" w:rsidRPr="001D3E84">
              <w:t>footer</w:t>
            </w:r>
            <w:r w:rsidR="00B7231A" w:rsidRPr="001D3E84">
              <w:t xml:space="preserve"> should appear at the bottom right hand corner of each page</w:t>
            </w:r>
            <w:r w:rsidR="005A5303" w:rsidRPr="001D3E84">
              <w:t xml:space="preserve"> (</w:t>
            </w:r>
            <w:r w:rsidR="00507CC5" w:rsidRPr="001D3E84">
              <w:t>if space permits, if not place on page where space permits)</w:t>
            </w:r>
            <w:r w:rsidR="005A5303" w:rsidRPr="001D3E84">
              <w:t>.</w:t>
            </w:r>
          </w:p>
          <w:p w14:paraId="2F1CF0A2" w14:textId="77777777" w:rsidR="00507CC5" w:rsidRPr="001D3E84" w:rsidRDefault="00507CC5" w:rsidP="0000072D">
            <w:pPr>
              <w:pStyle w:val="ListParagraph"/>
              <w:ind w:left="0"/>
            </w:pPr>
          </w:p>
          <w:p w14:paraId="2F1CF0A3" w14:textId="77777777" w:rsidR="00B517F0" w:rsidRPr="001D3E84" w:rsidRDefault="005A5303" w:rsidP="0000072D">
            <w:pPr>
              <w:pStyle w:val="ListParagraph"/>
              <w:ind w:left="0"/>
            </w:pPr>
            <w:r w:rsidRPr="001D3E84">
              <w:t>U</w:t>
            </w:r>
            <w:r w:rsidR="00B517F0" w:rsidRPr="001D3E84">
              <w:t xml:space="preserve">nderneath the </w:t>
            </w:r>
            <w:r w:rsidR="001A458E" w:rsidRPr="001D3E84">
              <w:t>“P</w:t>
            </w:r>
            <w:r w:rsidR="00B517F0" w:rsidRPr="001D3E84">
              <w:t>age</w:t>
            </w:r>
            <w:r w:rsidRPr="001D3E84">
              <w:t xml:space="preserve"> #</w:t>
            </w:r>
            <w:r w:rsidR="001A458E" w:rsidRPr="001D3E84">
              <w:t xml:space="preserve">”, insert </w:t>
            </w:r>
            <w:r w:rsidR="00B517F0" w:rsidRPr="001D3E84">
              <w:t xml:space="preserve">the FOI request </w:t>
            </w:r>
            <w:r w:rsidRPr="001D3E84">
              <w:t>file number</w:t>
            </w:r>
            <w:r w:rsidR="00B517F0" w:rsidRPr="001D3E84">
              <w:t>. For example:</w:t>
            </w:r>
          </w:p>
          <w:p w14:paraId="2F1CF0A4" w14:textId="77777777" w:rsidR="00507CC5" w:rsidRPr="001D3E84" w:rsidRDefault="00507CC5" w:rsidP="0000072D">
            <w:pPr>
              <w:pStyle w:val="ListParagraph"/>
              <w:ind w:left="0"/>
            </w:pPr>
          </w:p>
          <w:p w14:paraId="2F1CF0A5" w14:textId="77777777" w:rsidR="00B517F0" w:rsidRPr="001D3E84" w:rsidRDefault="00BC0E5E" w:rsidP="00BC0E5E">
            <w:pPr>
              <w:pStyle w:val="ListParagraph"/>
              <w:ind w:left="0"/>
              <w:jc w:val="center"/>
            </w:pPr>
            <w:r w:rsidRPr="001D3E84">
              <w:t xml:space="preserve">                                                                              </w:t>
            </w:r>
            <w:r w:rsidR="00B517F0" w:rsidRPr="001D3E84">
              <w:t>Page 527</w:t>
            </w:r>
          </w:p>
          <w:p w14:paraId="2F1CF0A6" w14:textId="77777777" w:rsidR="00B517F0" w:rsidRPr="001D3E84" w:rsidRDefault="00B517F0" w:rsidP="0000072D">
            <w:pPr>
              <w:pStyle w:val="ListParagraph"/>
              <w:ind w:left="0"/>
              <w:jc w:val="right"/>
            </w:pPr>
            <w:r w:rsidRPr="001D3E84">
              <w:t>TRA-2011-00524</w:t>
            </w:r>
          </w:p>
          <w:p w14:paraId="2F1CF0A7" w14:textId="77777777" w:rsidR="00B517F0" w:rsidRPr="001D3E84" w:rsidRDefault="00B517F0" w:rsidP="0000072D">
            <w:pPr>
              <w:pStyle w:val="ListParagraph"/>
              <w:ind w:left="0"/>
            </w:pPr>
          </w:p>
          <w:p w14:paraId="2F1CF0A8" w14:textId="77777777" w:rsidR="00BC0E5E" w:rsidRPr="001D3E84" w:rsidRDefault="00BC0E5E" w:rsidP="00A64A6C">
            <w:pPr>
              <w:pStyle w:val="ListParagraph"/>
              <w:ind w:left="0"/>
            </w:pPr>
          </w:p>
          <w:p w14:paraId="2F1CF0A9" w14:textId="77777777" w:rsidR="00BC0E5E" w:rsidRPr="001D3E84" w:rsidRDefault="00BC0E5E" w:rsidP="00A64A6C">
            <w:pPr>
              <w:pStyle w:val="ListParagraph"/>
              <w:ind w:left="0"/>
            </w:pPr>
          </w:p>
          <w:p w14:paraId="2F1CF0AA" w14:textId="77777777" w:rsidR="00BC0E5E" w:rsidRPr="001D3E84" w:rsidRDefault="00BC0E5E" w:rsidP="00A64A6C">
            <w:pPr>
              <w:pStyle w:val="ListParagraph"/>
              <w:ind w:left="0"/>
            </w:pPr>
          </w:p>
          <w:p w14:paraId="2F1CF0AB" w14:textId="77777777" w:rsidR="00BC0E5E" w:rsidRPr="001D3E84" w:rsidRDefault="00BC0E5E" w:rsidP="00A64A6C">
            <w:pPr>
              <w:pStyle w:val="ListParagraph"/>
              <w:ind w:left="0"/>
            </w:pPr>
          </w:p>
          <w:p w14:paraId="2F1CF0AC" w14:textId="77777777" w:rsidR="00BC0E5E" w:rsidRPr="001D3E84" w:rsidRDefault="002E4DF3" w:rsidP="00A64A6C">
            <w:pPr>
              <w:pStyle w:val="ListParagraph"/>
              <w:ind w:left="0"/>
            </w:pPr>
            <w:r w:rsidRPr="001D3E84">
              <w:t xml:space="preserve">Paginate </w:t>
            </w:r>
            <w:r w:rsidRPr="001D3E84">
              <w:rPr>
                <w:b/>
              </w:rPr>
              <w:t>large files</w:t>
            </w:r>
            <w:r w:rsidRPr="001D3E84">
              <w:t xml:space="preserve"> - w</w:t>
            </w:r>
            <w:r w:rsidR="00CC5B48" w:rsidRPr="001D3E84">
              <w:t xml:space="preserve">hen the </w:t>
            </w:r>
            <w:r w:rsidR="00CE22D4" w:rsidRPr="001D3E84">
              <w:t>Redline (and subsequent Response Package)</w:t>
            </w:r>
            <w:r w:rsidR="00CC5B48" w:rsidRPr="001D3E84">
              <w:t xml:space="preserve"> is so large that it</w:t>
            </w:r>
            <w:r w:rsidR="00244627" w:rsidRPr="001D3E84">
              <w:t xml:space="preserve"> cannot be sent </w:t>
            </w:r>
            <w:r w:rsidR="00CE22D4" w:rsidRPr="001D3E84">
              <w:t xml:space="preserve">to the applicant </w:t>
            </w:r>
            <w:r w:rsidR="00244627" w:rsidRPr="001D3E84">
              <w:t>in one package and</w:t>
            </w:r>
            <w:r w:rsidR="00CE22D4" w:rsidRPr="001D3E84">
              <w:t xml:space="preserve">/or </w:t>
            </w:r>
            <w:r w:rsidR="00244627" w:rsidRPr="001D3E84">
              <w:t xml:space="preserve"> may </w:t>
            </w:r>
            <w:r w:rsidR="00A64A6C" w:rsidRPr="001D3E84">
              <w:t>consist</w:t>
            </w:r>
            <w:r w:rsidRPr="001D3E84">
              <w:t xml:space="preserve"> </w:t>
            </w:r>
            <w:r w:rsidR="00A64A6C" w:rsidRPr="001D3E84">
              <w:t xml:space="preserve">of more than one pdf file, </w:t>
            </w:r>
            <w:r w:rsidR="001D3E84">
              <w:t>two options to add a footer</w:t>
            </w:r>
            <w:r w:rsidR="00A64A6C" w:rsidRPr="001D3E84">
              <w:t xml:space="preserve">: </w:t>
            </w:r>
          </w:p>
          <w:p w14:paraId="2F1CF0AD" w14:textId="77777777" w:rsidR="00A64A6C" w:rsidRPr="001D3E84" w:rsidRDefault="00A64A6C" w:rsidP="00A64A6C">
            <w:pPr>
              <w:pStyle w:val="ListParagraph"/>
              <w:ind w:left="0"/>
            </w:pPr>
          </w:p>
          <w:p w14:paraId="2F1CF0AE" w14:textId="77777777" w:rsidR="00A64A6C" w:rsidRPr="001D3E84" w:rsidRDefault="00A64A6C" w:rsidP="00A64A6C">
            <w:pPr>
              <w:pStyle w:val="ListParagraph"/>
              <w:numPr>
                <w:ilvl w:val="0"/>
                <w:numId w:val="28"/>
              </w:numPr>
            </w:pPr>
            <w:r w:rsidRPr="001D3E84">
              <w:t xml:space="preserve">Paginate the </w:t>
            </w:r>
            <w:r w:rsidRPr="001D3E84">
              <w:rPr>
                <w:u w:val="single"/>
              </w:rPr>
              <w:t xml:space="preserve">entire </w:t>
            </w:r>
            <w:r w:rsidR="00244627" w:rsidRPr="001D3E84">
              <w:rPr>
                <w:u w:val="single"/>
              </w:rPr>
              <w:t>records</w:t>
            </w:r>
            <w:r w:rsidRPr="001D3E84">
              <w:t xml:space="preserve"> so that the page numbers are continuous and then split the pdf into two or more documents as needed. </w:t>
            </w:r>
            <w:r w:rsidR="002E4DF3" w:rsidRPr="001D3E84">
              <w:t xml:space="preserve"> For example:</w:t>
            </w:r>
          </w:p>
          <w:p w14:paraId="2F1CF0AF" w14:textId="77777777" w:rsidR="002E4DF3" w:rsidRPr="001D3E84" w:rsidRDefault="002E4DF3" w:rsidP="002E4DF3">
            <w:pPr>
              <w:pStyle w:val="ListParagraph"/>
              <w:ind w:left="0"/>
              <w:jc w:val="right"/>
            </w:pPr>
            <w:r w:rsidRPr="001D3E84">
              <w:t>Part 1 of 2  Page 1</w:t>
            </w:r>
          </w:p>
          <w:p w14:paraId="2F1CF0B0" w14:textId="77777777" w:rsidR="002E4DF3" w:rsidRPr="001D3E84" w:rsidRDefault="002E4DF3" w:rsidP="002E4DF3">
            <w:pPr>
              <w:pStyle w:val="ListParagraph"/>
              <w:ind w:left="-360"/>
              <w:jc w:val="right"/>
            </w:pPr>
            <w:r w:rsidRPr="001D3E84">
              <w:t>TRA-2011-00524</w:t>
            </w:r>
          </w:p>
          <w:p w14:paraId="2F1CF0B1" w14:textId="77777777" w:rsidR="002E4DF3" w:rsidRPr="001D3E84" w:rsidRDefault="002E4DF3" w:rsidP="002E4DF3">
            <w:pPr>
              <w:pStyle w:val="ListParagraph"/>
              <w:ind w:left="-360"/>
              <w:jc w:val="right"/>
            </w:pPr>
          </w:p>
          <w:p w14:paraId="2F1CF0B2" w14:textId="77777777" w:rsidR="002E4DF3" w:rsidRPr="001D3E84" w:rsidRDefault="002E4DF3" w:rsidP="002E4DF3">
            <w:pPr>
              <w:pStyle w:val="ListParagraph"/>
              <w:ind w:left="0"/>
              <w:jc w:val="right"/>
            </w:pPr>
            <w:r w:rsidRPr="001D3E84">
              <w:t xml:space="preserve">Part </w:t>
            </w:r>
            <w:r w:rsidR="008645E5" w:rsidRPr="001D3E84">
              <w:t>2</w:t>
            </w:r>
            <w:r w:rsidRPr="001D3E84">
              <w:t xml:space="preserve"> of 2  Page 243</w:t>
            </w:r>
          </w:p>
          <w:p w14:paraId="2F1CF0B3" w14:textId="77777777" w:rsidR="002E4DF3" w:rsidRPr="001D3E84" w:rsidRDefault="002E4DF3" w:rsidP="002E4DF3">
            <w:pPr>
              <w:pStyle w:val="ListParagraph"/>
              <w:ind w:left="-360"/>
              <w:jc w:val="right"/>
            </w:pPr>
            <w:r w:rsidRPr="001D3E84">
              <w:t>TRA-2011-00524</w:t>
            </w:r>
          </w:p>
          <w:p w14:paraId="2F1CF0B4" w14:textId="77777777" w:rsidR="002E4DF3" w:rsidRPr="001D3E84" w:rsidRDefault="002E4DF3" w:rsidP="002E4DF3">
            <w:pPr>
              <w:pStyle w:val="ListParagraph"/>
              <w:ind w:left="-360"/>
              <w:jc w:val="right"/>
            </w:pPr>
          </w:p>
          <w:p w14:paraId="2F1CF0B5" w14:textId="77777777" w:rsidR="00A64A6C" w:rsidRPr="001D3E84" w:rsidRDefault="00A64A6C" w:rsidP="00A64A6C">
            <w:pPr>
              <w:pStyle w:val="ListParagraph"/>
              <w:numPr>
                <w:ilvl w:val="0"/>
                <w:numId w:val="28"/>
              </w:numPr>
            </w:pPr>
            <w:r w:rsidRPr="001D3E84">
              <w:t xml:space="preserve">Paginate </w:t>
            </w:r>
            <w:r w:rsidRPr="001D3E84">
              <w:rPr>
                <w:u w:val="single"/>
              </w:rPr>
              <w:t>each pdf file separately</w:t>
            </w:r>
            <w:r w:rsidRPr="001D3E84">
              <w:t xml:space="preserve"> and add an additional identifier (e.g. “</w:t>
            </w:r>
            <w:r w:rsidR="002E4DF3" w:rsidRPr="001D3E84">
              <w:t>Part 1 of 3</w:t>
            </w:r>
            <w:r w:rsidRPr="001D3E84">
              <w:t xml:space="preserve">”) to the footer of each pdf file to distinguish one </w:t>
            </w:r>
            <w:r w:rsidR="002E4DF3" w:rsidRPr="001D3E84">
              <w:t>pdf from</w:t>
            </w:r>
            <w:r w:rsidRPr="001D3E84">
              <w:t xml:space="preserve"> the other. For example</w:t>
            </w:r>
            <w:r w:rsidR="0084615A" w:rsidRPr="001D3E84">
              <w:t>:</w:t>
            </w:r>
          </w:p>
          <w:p w14:paraId="2F1CF0B6" w14:textId="77777777" w:rsidR="002E4DF3" w:rsidRPr="001D3E84" w:rsidRDefault="002E4DF3" w:rsidP="002E4DF3">
            <w:pPr>
              <w:pStyle w:val="ListParagraph"/>
              <w:ind w:left="0"/>
              <w:jc w:val="right"/>
            </w:pPr>
            <w:r w:rsidRPr="001D3E84">
              <w:t>Part 1 of 3  Page 1</w:t>
            </w:r>
          </w:p>
          <w:p w14:paraId="2F1CF0B7" w14:textId="77777777" w:rsidR="002E4DF3" w:rsidRPr="001D3E84" w:rsidRDefault="002E4DF3" w:rsidP="002E4DF3">
            <w:pPr>
              <w:pStyle w:val="ListParagraph"/>
              <w:ind w:left="-360"/>
              <w:jc w:val="right"/>
            </w:pPr>
            <w:r w:rsidRPr="001D3E84">
              <w:t>TRA-2011-00524</w:t>
            </w:r>
          </w:p>
          <w:p w14:paraId="2F1CF0B8" w14:textId="77777777" w:rsidR="002E4DF3" w:rsidRPr="001D3E84" w:rsidRDefault="002E4DF3" w:rsidP="00A64A6C">
            <w:pPr>
              <w:pStyle w:val="ListParagraph"/>
              <w:ind w:left="-360"/>
              <w:jc w:val="right"/>
            </w:pPr>
          </w:p>
          <w:p w14:paraId="2F1CF0B9" w14:textId="77777777" w:rsidR="002E4DF3" w:rsidRPr="001D3E84" w:rsidRDefault="002E4DF3" w:rsidP="00A64A6C">
            <w:pPr>
              <w:pStyle w:val="ListParagraph"/>
              <w:ind w:left="-360"/>
              <w:jc w:val="right"/>
            </w:pPr>
            <w:r w:rsidRPr="001D3E84">
              <w:t>Part 2 of 3 Page 1</w:t>
            </w:r>
          </w:p>
          <w:p w14:paraId="2F1CF0BA" w14:textId="77777777" w:rsidR="002E4DF3" w:rsidRPr="001D3E84" w:rsidRDefault="002E4DF3" w:rsidP="00A64A6C">
            <w:pPr>
              <w:pStyle w:val="ListParagraph"/>
              <w:ind w:left="-360"/>
              <w:jc w:val="right"/>
            </w:pPr>
            <w:r w:rsidRPr="001D3E84">
              <w:t>TRA-2011-00524</w:t>
            </w:r>
          </w:p>
          <w:p w14:paraId="2F1CF0BB" w14:textId="77777777" w:rsidR="00A64A6C" w:rsidRPr="001D3E84" w:rsidRDefault="00A64A6C" w:rsidP="00A64A6C">
            <w:pPr>
              <w:pStyle w:val="ListParagraph"/>
              <w:jc w:val="right"/>
            </w:pPr>
          </w:p>
          <w:p w14:paraId="2F1CF0BC" w14:textId="77777777" w:rsidR="00A64A6C" w:rsidRPr="001D3E84" w:rsidRDefault="008645E5" w:rsidP="008645E5">
            <w:pPr>
              <w:pStyle w:val="ListParagraph"/>
              <w:tabs>
                <w:tab w:val="left" w:pos="1498"/>
                <w:tab w:val="right" w:pos="7267"/>
              </w:tabs>
              <w:ind w:left="0"/>
            </w:pPr>
            <w:r w:rsidRPr="001D3E84">
              <w:tab/>
            </w:r>
            <w:r w:rsidRPr="001D3E84">
              <w:tab/>
            </w:r>
            <w:r w:rsidR="002E4DF3" w:rsidRPr="001D3E84">
              <w:t>Part</w:t>
            </w:r>
            <w:r w:rsidR="00A64A6C" w:rsidRPr="001D3E84">
              <w:t xml:space="preserve"> </w:t>
            </w:r>
            <w:r w:rsidR="002E4DF3" w:rsidRPr="001D3E84">
              <w:t>3 of 3</w:t>
            </w:r>
            <w:r w:rsidR="00A64A6C" w:rsidRPr="001D3E84">
              <w:t xml:space="preserve">  Page </w:t>
            </w:r>
            <w:r w:rsidR="002E4DF3" w:rsidRPr="001D3E84">
              <w:t>1</w:t>
            </w:r>
          </w:p>
          <w:p w14:paraId="2F1CF0BD" w14:textId="77777777" w:rsidR="00A64A6C" w:rsidRPr="001D3E84" w:rsidRDefault="00A64A6C" w:rsidP="00A64A6C">
            <w:pPr>
              <w:pStyle w:val="ListParagraph"/>
              <w:ind w:left="-360"/>
              <w:jc w:val="right"/>
            </w:pPr>
            <w:r w:rsidRPr="001D3E84">
              <w:t>TRA-2011-00524</w:t>
            </w:r>
          </w:p>
          <w:p w14:paraId="2F1CF0BE" w14:textId="77777777" w:rsidR="00A64A6C" w:rsidRPr="001D3E84" w:rsidRDefault="00A64A6C" w:rsidP="00A64A6C">
            <w:pPr>
              <w:pStyle w:val="ListParagraph"/>
            </w:pPr>
          </w:p>
          <w:p w14:paraId="2F1CF0BF" w14:textId="77777777" w:rsidR="00A64A6C" w:rsidRPr="001D3E84" w:rsidRDefault="00A64A6C" w:rsidP="00244627">
            <w:r w:rsidRPr="001D3E84">
              <w:t xml:space="preserve">Paginate </w:t>
            </w:r>
            <w:r w:rsidR="002E4DF3" w:rsidRPr="001D3E84">
              <w:rPr>
                <w:b/>
              </w:rPr>
              <w:t>P</w:t>
            </w:r>
            <w:r w:rsidRPr="001D3E84">
              <w:rPr>
                <w:b/>
              </w:rPr>
              <w:t>hased</w:t>
            </w:r>
            <w:r w:rsidRPr="001D3E84">
              <w:t xml:space="preserve"> </w:t>
            </w:r>
            <w:r w:rsidR="002E4DF3" w:rsidRPr="001D3E84">
              <w:rPr>
                <w:b/>
              </w:rPr>
              <w:t>Releases</w:t>
            </w:r>
            <w:r w:rsidR="002E4DF3" w:rsidRPr="001D3E84">
              <w:t xml:space="preserve"> </w:t>
            </w:r>
            <w:r w:rsidR="00507CC5" w:rsidRPr="001D3E84">
              <w:t>R</w:t>
            </w:r>
            <w:r w:rsidR="00244627" w:rsidRPr="001D3E84">
              <w:t>edline</w:t>
            </w:r>
            <w:r w:rsidRPr="001D3E84">
              <w:t xml:space="preserve"> </w:t>
            </w:r>
            <w:r w:rsidR="0084615A" w:rsidRPr="001D3E84">
              <w:t xml:space="preserve">using </w:t>
            </w:r>
            <w:r w:rsidRPr="001D3E84">
              <w:t>the following format:</w:t>
            </w:r>
          </w:p>
          <w:p w14:paraId="2F1CF0C0" w14:textId="77777777" w:rsidR="00A64A6C" w:rsidRPr="001D3E84" w:rsidRDefault="00A64A6C" w:rsidP="00A64A6C">
            <w:pPr>
              <w:pStyle w:val="ListParagraph"/>
            </w:pPr>
          </w:p>
          <w:p w14:paraId="2F1CF0C1" w14:textId="77777777" w:rsidR="00A64A6C" w:rsidRPr="001D3E84" w:rsidRDefault="00A64A6C" w:rsidP="00CC5B48">
            <w:pPr>
              <w:pStyle w:val="ListParagraph"/>
              <w:ind w:left="0"/>
              <w:jc w:val="right"/>
            </w:pPr>
            <w:r w:rsidRPr="001D3E84">
              <w:t>Phase 1 Page 1</w:t>
            </w:r>
          </w:p>
          <w:p w14:paraId="2F1CF0C2" w14:textId="77777777" w:rsidR="00A64A6C" w:rsidRPr="001D3E84" w:rsidRDefault="00A64A6C" w:rsidP="00A64A6C">
            <w:pPr>
              <w:pStyle w:val="ListParagraph"/>
              <w:ind w:left="0"/>
              <w:jc w:val="right"/>
            </w:pPr>
            <w:r w:rsidRPr="001D3E84">
              <w:t>TRA-2011-00524</w:t>
            </w:r>
          </w:p>
          <w:p w14:paraId="2F1CF0C3" w14:textId="77777777" w:rsidR="00A64A6C" w:rsidRPr="001D3E84" w:rsidRDefault="00A64A6C" w:rsidP="00A64A6C">
            <w:pPr>
              <w:pStyle w:val="ListParagraph"/>
              <w:ind w:left="0"/>
            </w:pPr>
            <w:r w:rsidRPr="001D3E84">
              <w:t xml:space="preserve"> </w:t>
            </w:r>
          </w:p>
          <w:p w14:paraId="2F1CF0C4" w14:textId="77777777" w:rsidR="00A64A6C" w:rsidRPr="001D3E84" w:rsidRDefault="00A64A6C" w:rsidP="00CC5B48">
            <w:pPr>
              <w:pStyle w:val="ListParagraph"/>
              <w:ind w:left="0"/>
              <w:jc w:val="right"/>
            </w:pPr>
            <w:r w:rsidRPr="001D3E84">
              <w:t>Phase 2 Page 1</w:t>
            </w:r>
          </w:p>
          <w:p w14:paraId="2F1CF0C5" w14:textId="77777777" w:rsidR="00A64A6C" w:rsidRPr="001D3E84" w:rsidRDefault="00A64A6C" w:rsidP="00A64A6C">
            <w:pPr>
              <w:pStyle w:val="ListParagraph"/>
              <w:ind w:left="0"/>
              <w:jc w:val="right"/>
            </w:pPr>
            <w:r w:rsidRPr="001D3E84">
              <w:t>TRA-2011-00524</w:t>
            </w:r>
          </w:p>
          <w:p w14:paraId="2F1CF0C6" w14:textId="77777777" w:rsidR="00AC0374" w:rsidRPr="001D3E84" w:rsidRDefault="00AC0374" w:rsidP="006A7930">
            <w:pPr>
              <w:pStyle w:val="ListParagraph"/>
              <w:ind w:left="0"/>
              <w:jc w:val="right"/>
            </w:pPr>
          </w:p>
          <w:p w14:paraId="2F1CF0C7" w14:textId="77777777" w:rsidR="007C1ED3" w:rsidRPr="001D3E84" w:rsidRDefault="007C1ED3" w:rsidP="007C1ED3">
            <w:pPr>
              <w:pStyle w:val="ListParagraph"/>
              <w:ind w:left="0"/>
            </w:pPr>
            <w:r w:rsidRPr="001D3E84">
              <w:t xml:space="preserve">    See: </w:t>
            </w:r>
            <w:hyperlink w:anchor="_Pagination:" w:history="1">
              <w:r w:rsidRPr="001D3E84">
                <w:rPr>
                  <w:rStyle w:val="Hyperlink"/>
                </w:rPr>
                <w:t>Pagination</w:t>
              </w:r>
            </w:hyperlink>
            <w:r w:rsidRPr="001D3E84">
              <w:t xml:space="preserve"> for more information.</w:t>
            </w:r>
          </w:p>
        </w:tc>
      </w:tr>
    </w:tbl>
    <w:p w14:paraId="2F1CF0C9" w14:textId="77777777" w:rsidR="001D3E84" w:rsidRDefault="001D3E84" w:rsidP="008645E5">
      <w:pPr>
        <w:rPr>
          <w:b/>
          <w:sz w:val="20"/>
          <w:szCs w:val="20"/>
          <w:u w:val="single"/>
        </w:rPr>
      </w:pPr>
    </w:p>
    <w:p w14:paraId="2F1CF0CA" w14:textId="77777777" w:rsidR="008645E5" w:rsidRPr="008645E5" w:rsidRDefault="008645E5" w:rsidP="008645E5">
      <w:pPr>
        <w:rPr>
          <w:sz w:val="20"/>
          <w:szCs w:val="20"/>
        </w:rPr>
      </w:pPr>
      <w:r w:rsidRPr="008645E5">
        <w:rPr>
          <w:b/>
          <w:sz w:val="20"/>
          <w:szCs w:val="20"/>
          <w:u w:val="single"/>
        </w:rPr>
        <w:t>Remember</w:t>
      </w:r>
      <w:r w:rsidRPr="008645E5">
        <w:rPr>
          <w:sz w:val="20"/>
          <w:szCs w:val="20"/>
        </w:rPr>
        <w:t>:</w:t>
      </w:r>
    </w:p>
    <w:p w14:paraId="2F1CF0CB" w14:textId="77777777" w:rsidR="008645E5" w:rsidRPr="008645E5" w:rsidRDefault="008645E5" w:rsidP="008645E5">
      <w:pPr>
        <w:rPr>
          <w:sz w:val="20"/>
          <w:szCs w:val="20"/>
        </w:rPr>
      </w:pPr>
    </w:p>
    <w:p w14:paraId="2F1CF0CC" w14:textId="77777777" w:rsidR="008645E5" w:rsidRPr="008645E5" w:rsidRDefault="008645E5" w:rsidP="008645E5">
      <w:pPr>
        <w:numPr>
          <w:ilvl w:val="0"/>
          <w:numId w:val="30"/>
        </w:numPr>
        <w:spacing w:after="200" w:line="276" w:lineRule="auto"/>
        <w:rPr>
          <w:sz w:val="20"/>
          <w:szCs w:val="20"/>
        </w:rPr>
      </w:pPr>
      <w:r w:rsidRPr="008645E5">
        <w:rPr>
          <w:sz w:val="20"/>
          <w:szCs w:val="20"/>
        </w:rPr>
        <w:t>To update your pagination whenever you create a Redline or Re</w:t>
      </w:r>
      <w:r w:rsidR="001D3E84">
        <w:rPr>
          <w:sz w:val="20"/>
          <w:szCs w:val="20"/>
        </w:rPr>
        <w:t>sponse</w:t>
      </w:r>
      <w:r w:rsidRPr="008645E5">
        <w:rPr>
          <w:sz w:val="20"/>
          <w:szCs w:val="20"/>
        </w:rPr>
        <w:t xml:space="preserve"> copy of your records.  </w:t>
      </w:r>
    </w:p>
    <w:p w14:paraId="2F1CF0CD" w14:textId="77777777" w:rsidR="00A64A6C" w:rsidRDefault="008645E5" w:rsidP="001D3E84">
      <w:pPr>
        <w:numPr>
          <w:ilvl w:val="0"/>
          <w:numId w:val="30"/>
        </w:numPr>
        <w:spacing w:after="200" w:line="276" w:lineRule="auto"/>
        <w:rPr>
          <w:rStyle w:val="Heading1Char"/>
        </w:rPr>
      </w:pPr>
      <w:r w:rsidRPr="001D3E84">
        <w:rPr>
          <w:sz w:val="20"/>
          <w:szCs w:val="20"/>
        </w:rPr>
        <w:t xml:space="preserve">If you need to rotate a page within your document, the pagination will appear where the original scanned document would have been.  The pagination feature will not adjust the position of the footer to reflect the new orientation of your page.  You will need to re-paginate your document.  </w:t>
      </w:r>
      <w:r w:rsidRPr="001D3E84">
        <w:rPr>
          <w:b/>
          <w:sz w:val="20"/>
          <w:szCs w:val="20"/>
        </w:rPr>
        <w:t>This makes it essential that you review your records before sending them to scanning and placing them exactly as you would like them to appear in the finished scanned version.</w:t>
      </w:r>
      <w:r w:rsidR="00A64A6C">
        <w:rPr>
          <w:rStyle w:val="Heading1Char"/>
        </w:rPr>
        <w:br w:type="page"/>
      </w:r>
    </w:p>
    <w:p w14:paraId="2F1CF0CE" w14:textId="77777777" w:rsidR="004C23D5" w:rsidRPr="004C23D5" w:rsidRDefault="005123C2" w:rsidP="004C23D5">
      <w:pPr>
        <w:rPr>
          <w:b/>
        </w:rPr>
      </w:pPr>
      <w:r w:rsidRPr="005123C2">
        <w:rPr>
          <w:rStyle w:val="Heading1Char"/>
        </w:rPr>
        <w:lastRenderedPageBreak/>
        <w:t>Procedures for Adobe Redax Standards</w:t>
      </w:r>
    </w:p>
    <w:p w14:paraId="2F1CF0CF" w14:textId="77777777" w:rsidR="003802D8" w:rsidRDefault="005123C2">
      <w:pPr>
        <w:pStyle w:val="Heading2"/>
        <w:rPr>
          <w:b w:val="0"/>
        </w:rPr>
      </w:pPr>
      <w:bookmarkStart w:id="1" w:name="_Setting_Redax_Preferences"/>
      <w:bookmarkStart w:id="2" w:name="SettingRedaxPreferences"/>
      <w:bookmarkEnd w:id="1"/>
      <w:r w:rsidRPr="005123C2">
        <w:t>Setting Redax Preferences</w:t>
      </w:r>
    </w:p>
    <w:bookmarkEnd w:id="2"/>
    <w:p w14:paraId="2F1CF0D0" w14:textId="77777777" w:rsidR="003A09E0" w:rsidRDefault="003A09E0" w:rsidP="00EE48E8"/>
    <w:p w14:paraId="2F1CF0D1" w14:textId="77777777" w:rsidR="00EE48E8" w:rsidRDefault="00EE48E8" w:rsidP="00EE48E8">
      <w:r>
        <w:t xml:space="preserve">Information Access Operations has determined that there are standard settings in Redax which should be applied throughout our organization. The standard appearance of redacted records should carry the section number in red print located in the </w:t>
      </w:r>
      <w:r w:rsidR="009D2393">
        <w:t>middle of the</w:t>
      </w:r>
      <w:r>
        <w:t xml:space="preserve"> redaction box.  The red frame of the box should be removed in the </w:t>
      </w:r>
      <w:r w:rsidR="003B781C">
        <w:t>redacted</w:t>
      </w:r>
      <w:r>
        <w:t xml:space="preserve"> process. To apply these settings to your Redax program, open Adobe, choose Redax + Redax Preferences from the Menu Bar:</w:t>
      </w:r>
    </w:p>
    <w:p w14:paraId="2F1CF0D2" w14:textId="77777777" w:rsidR="00EE48E8" w:rsidRDefault="00EE48E8" w:rsidP="00EE48E8">
      <w:r>
        <w:rPr>
          <w:noProof/>
        </w:rPr>
        <w:drawing>
          <wp:inline distT="0" distB="0" distL="0" distR="0" wp14:anchorId="2F1CF110" wp14:editId="2F1CF111">
            <wp:extent cx="6191250" cy="4276725"/>
            <wp:effectExtent l="19050" t="0" r="0" b="0"/>
            <wp:docPr id="1809" name="Picture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12"/>
                    <a:srcRect r="51744" b="46794"/>
                    <a:stretch>
                      <a:fillRect/>
                    </a:stretch>
                  </pic:blipFill>
                  <pic:spPr bwMode="auto">
                    <a:xfrm>
                      <a:off x="0" y="0"/>
                      <a:ext cx="6191250" cy="4276725"/>
                    </a:xfrm>
                    <a:prstGeom prst="rect">
                      <a:avLst/>
                    </a:prstGeom>
                    <a:noFill/>
                    <a:ln w="9525">
                      <a:noFill/>
                      <a:miter lim="800000"/>
                      <a:headEnd/>
                      <a:tailEnd/>
                    </a:ln>
                  </pic:spPr>
                </pic:pic>
              </a:graphicData>
            </a:graphic>
          </wp:inline>
        </w:drawing>
      </w:r>
    </w:p>
    <w:p w14:paraId="2F1CF0D3" w14:textId="77777777" w:rsidR="00EE48E8" w:rsidRDefault="00EE48E8" w:rsidP="00EE48E8">
      <w:r>
        <w:t>The Redax Preferences dialogue box has 3 tabs to work with.  Copy the settings from each of the examples below to apply the standard settings:</w:t>
      </w:r>
    </w:p>
    <w:p w14:paraId="2F1CF0D4" w14:textId="0BB1D608" w:rsidR="00EE48E8" w:rsidRDefault="003E6179" w:rsidP="00EE48E8">
      <w:r>
        <w:rPr>
          <w:noProof/>
        </w:rPr>
        <w:lastRenderedPageBreak/>
        <mc:AlternateContent>
          <mc:Choice Requires="wps">
            <w:drawing>
              <wp:anchor distT="0" distB="0" distL="114300" distR="114300" simplePos="0" relativeHeight="251672576" behindDoc="0" locked="0" layoutInCell="1" allowOverlap="1" wp14:anchorId="2F1CF112" wp14:editId="081E410A">
                <wp:simplePos x="0" y="0"/>
                <wp:positionH relativeFrom="column">
                  <wp:posOffset>-333375</wp:posOffset>
                </wp:positionH>
                <wp:positionV relativeFrom="paragraph">
                  <wp:posOffset>2499995</wp:posOffset>
                </wp:positionV>
                <wp:extent cx="1133475" cy="104775"/>
                <wp:effectExtent l="9525" t="61595" r="19050" b="508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3475"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26.25pt;margin-top:196.85pt;width:89.25pt;height: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">
                <v:stroke endarrow="block"/>
              </v:shape>
            </w:pict>
          </mc:Fallback>
        </mc:AlternateContent>
      </w:r>
      <w:r w:rsidR="00EE48E8">
        <w:rPr>
          <w:noProof/>
        </w:rPr>
        <w:drawing>
          <wp:inline distT="0" distB="0" distL="0" distR="0" wp14:anchorId="2F1CF113" wp14:editId="2F1CF114">
            <wp:extent cx="4038600" cy="3095625"/>
            <wp:effectExtent l="19050" t="0" r="0" b="0"/>
            <wp:docPr id="1810" name="Picture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13"/>
                    <a:srcRect l="580"/>
                    <a:stretch>
                      <a:fillRect/>
                    </a:stretch>
                  </pic:blipFill>
                  <pic:spPr bwMode="auto">
                    <a:xfrm>
                      <a:off x="0" y="0"/>
                      <a:ext cx="4038600" cy="3095625"/>
                    </a:xfrm>
                    <a:prstGeom prst="rect">
                      <a:avLst/>
                    </a:prstGeom>
                    <a:noFill/>
                    <a:ln w="9525">
                      <a:noFill/>
                      <a:miter lim="800000"/>
                      <a:headEnd/>
                      <a:tailEnd/>
                    </a:ln>
                  </pic:spPr>
                </pic:pic>
              </a:graphicData>
            </a:graphic>
          </wp:inline>
        </w:drawing>
      </w:r>
    </w:p>
    <w:p w14:paraId="2F1CF0D5" w14:textId="77777777" w:rsidR="00EE48E8" w:rsidRDefault="00EE48E8" w:rsidP="00EE48E8"/>
    <w:p w14:paraId="2F1CF0D6" w14:textId="54DC4E53" w:rsidR="00EE48E8" w:rsidRDefault="003E6179" w:rsidP="00EE48E8">
      <w:r>
        <w:rPr>
          <w:noProof/>
        </w:rPr>
        <mc:AlternateContent>
          <mc:Choice Requires="wps">
            <w:drawing>
              <wp:anchor distT="0" distB="0" distL="114300" distR="114300" simplePos="0" relativeHeight="251668480" behindDoc="0" locked="0" layoutInCell="1" allowOverlap="1" wp14:anchorId="2F1CF115" wp14:editId="2E5D85A1">
                <wp:simplePos x="0" y="0"/>
                <wp:positionH relativeFrom="column">
                  <wp:posOffset>-247650</wp:posOffset>
                </wp:positionH>
                <wp:positionV relativeFrom="paragraph">
                  <wp:posOffset>2289175</wp:posOffset>
                </wp:positionV>
                <wp:extent cx="1114425" cy="180340"/>
                <wp:effectExtent l="9525" t="60325" r="28575" b="698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180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9.5pt;margin-top:180.25pt;width:87.75pt;height:14.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">
                <v:stroke endarrow="block"/>
              </v:shape>
            </w:pict>
          </mc:Fallback>
        </mc:AlternateContent>
      </w:r>
      <w:r w:rsidR="00760B47" w:rsidRPr="00760B47">
        <w:rPr>
          <w:noProof/>
        </w:rPr>
        <w:drawing>
          <wp:inline distT="0" distB="0" distL="0" distR="0" wp14:anchorId="2F1CF116" wp14:editId="2F1CF117">
            <wp:extent cx="4044547" cy="3909856"/>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44547" cy="3909856"/>
                    </a:xfrm>
                    <a:prstGeom prst="rect">
                      <a:avLst/>
                    </a:prstGeom>
                    <a:noFill/>
                    <a:ln w="9525">
                      <a:noFill/>
                      <a:miter lim="800000"/>
                      <a:headEnd/>
                      <a:tailEnd/>
                    </a:ln>
                  </pic:spPr>
                </pic:pic>
              </a:graphicData>
            </a:graphic>
          </wp:inline>
        </w:drawing>
      </w:r>
    </w:p>
    <w:p w14:paraId="2F1CF0D7" w14:textId="77777777" w:rsidR="00EE48E8" w:rsidRDefault="00EE48E8" w:rsidP="00EE48E8">
      <w:r>
        <w:t>Once you have made your preference updates, remember to shut down Adobe and restart your computer to apply the settings.</w:t>
      </w:r>
    </w:p>
    <w:p w14:paraId="2F1CF0D8" w14:textId="1D604514" w:rsidR="00EE48E8" w:rsidRDefault="003E6179" w:rsidP="00EE48E8">
      <w:r>
        <w:rPr>
          <w:noProof/>
        </w:rPr>
        <w:lastRenderedPageBreak/>
        <mc:AlternateContent>
          <mc:Choice Requires="wps">
            <w:drawing>
              <wp:anchor distT="0" distB="0" distL="114300" distR="114300" simplePos="0" relativeHeight="251669504" behindDoc="0" locked="0" layoutInCell="1" allowOverlap="1" wp14:anchorId="2F1CF118" wp14:editId="35D73D87">
                <wp:simplePos x="0" y="0"/>
                <wp:positionH relativeFrom="column">
                  <wp:posOffset>-381000</wp:posOffset>
                </wp:positionH>
                <wp:positionV relativeFrom="paragraph">
                  <wp:posOffset>1518920</wp:posOffset>
                </wp:positionV>
                <wp:extent cx="857250" cy="85725"/>
                <wp:effectExtent l="9525" t="13970" r="19050" b="6223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85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30pt;margin-top:119.6pt;width:67.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">
                <v:stroke endarrow="block"/>
              </v:shape>
            </w:pict>
          </mc:Fallback>
        </mc:AlternateContent>
      </w:r>
      <w:r w:rsidR="00EE48E8">
        <w:rPr>
          <w:noProof/>
        </w:rPr>
        <w:drawing>
          <wp:inline distT="0" distB="0" distL="0" distR="0" wp14:anchorId="2F1CF119" wp14:editId="2F1CF11A">
            <wp:extent cx="4000500" cy="3867150"/>
            <wp:effectExtent l="19050" t="0" r="0" b="0"/>
            <wp:docPr id="1812" name="Picture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15"/>
                    <a:srcRect l="581" t="2367"/>
                    <a:stretch>
                      <a:fillRect/>
                    </a:stretch>
                  </pic:blipFill>
                  <pic:spPr bwMode="auto">
                    <a:xfrm>
                      <a:off x="0" y="0"/>
                      <a:ext cx="4000500" cy="3867150"/>
                    </a:xfrm>
                    <a:prstGeom prst="rect">
                      <a:avLst/>
                    </a:prstGeom>
                    <a:noFill/>
                    <a:ln w="9525">
                      <a:noFill/>
                      <a:miter lim="800000"/>
                      <a:headEnd/>
                      <a:tailEnd/>
                    </a:ln>
                  </pic:spPr>
                </pic:pic>
              </a:graphicData>
            </a:graphic>
          </wp:inline>
        </w:drawing>
      </w:r>
    </w:p>
    <w:p w14:paraId="2F1CF0D9" w14:textId="77777777" w:rsidR="00EE48E8" w:rsidRDefault="00EE48E8" w:rsidP="00EE48E8">
      <w:r>
        <w:t>When you red line a document, this is how the box settings will appear:</w:t>
      </w:r>
    </w:p>
    <w:p w14:paraId="2F1CF0DA" w14:textId="77777777" w:rsidR="00B3059E" w:rsidRDefault="00B3059E" w:rsidP="00EE48E8"/>
    <w:p w14:paraId="2F1CF0DB" w14:textId="77777777" w:rsidR="00EE48E8" w:rsidRDefault="00F24E7C" w:rsidP="00EE48E8">
      <w:r w:rsidRPr="00F24E7C">
        <w:rPr>
          <w:noProof/>
        </w:rPr>
        <w:drawing>
          <wp:inline distT="0" distB="0" distL="0" distR="0" wp14:anchorId="2F1CF11B" wp14:editId="2F1CF11C">
            <wp:extent cx="5033010" cy="3145790"/>
            <wp:effectExtent l="19050" t="0" r="0" b="0"/>
            <wp:docPr id="3" name="Picture 1" descr="K:\General\Ministry Teams\Health - Education\FOI working files John Wilson\s13 redlined.JPG"/>
            <wp:cNvGraphicFramePr/>
            <a:graphic xmlns:a="http://schemas.openxmlformats.org/drawingml/2006/main">
              <a:graphicData uri="http://schemas.openxmlformats.org/drawingml/2006/picture">
                <pic:pic xmlns:pic="http://schemas.openxmlformats.org/drawingml/2006/picture">
                  <pic:nvPicPr>
                    <pic:cNvPr id="0" name="Picture 2" descr="K:\General\Ministry Teams\Health - Education\FOI working files John Wilson\s13 redlined.JPG"/>
                    <pic:cNvPicPr>
                      <a:picLocks noChangeAspect="1" noChangeArrowheads="1"/>
                    </pic:cNvPicPr>
                  </pic:nvPicPr>
                  <pic:blipFill>
                    <a:blip r:embed="rId16"/>
                    <a:srcRect/>
                    <a:stretch>
                      <a:fillRect/>
                    </a:stretch>
                  </pic:blipFill>
                  <pic:spPr bwMode="auto">
                    <a:xfrm>
                      <a:off x="0" y="0"/>
                      <a:ext cx="5033010" cy="3145790"/>
                    </a:xfrm>
                    <a:prstGeom prst="rect">
                      <a:avLst/>
                    </a:prstGeom>
                    <a:noFill/>
                    <a:ln w="9525">
                      <a:noFill/>
                      <a:miter lim="800000"/>
                      <a:headEnd/>
                      <a:tailEnd/>
                    </a:ln>
                  </pic:spPr>
                </pic:pic>
              </a:graphicData>
            </a:graphic>
          </wp:inline>
        </w:drawing>
      </w:r>
    </w:p>
    <w:p w14:paraId="2F1CF0DC" w14:textId="77777777" w:rsidR="00B3059E" w:rsidRDefault="00B3059E" w:rsidP="00EE48E8"/>
    <w:p w14:paraId="2F1CF0DD" w14:textId="77777777" w:rsidR="00EE48E8" w:rsidRDefault="00EE48E8" w:rsidP="00EE48E8">
      <w:r>
        <w:t>When redacted, this is how the standard settings will appear:</w:t>
      </w:r>
      <w:r w:rsidR="007500DC">
        <w:t xml:space="preserve">  </w:t>
      </w:r>
    </w:p>
    <w:p w14:paraId="2F1CF0DE" w14:textId="77777777" w:rsidR="0070582F" w:rsidRDefault="00F24E7C" w:rsidP="00EE48E8">
      <w:r w:rsidRPr="00F24E7C">
        <w:rPr>
          <w:noProof/>
        </w:rPr>
        <w:lastRenderedPageBreak/>
        <w:drawing>
          <wp:inline distT="0" distB="0" distL="0" distR="0" wp14:anchorId="2F1CF11D" wp14:editId="2F1CF11E">
            <wp:extent cx="4989195" cy="2969895"/>
            <wp:effectExtent l="19050" t="0" r="1905" b="0"/>
            <wp:docPr id="8" name="Picture 3" descr="K:\General\Ministry Teams\Health - Education\FOI working files John Wilson\s 13 redacted.JPG"/>
            <wp:cNvGraphicFramePr/>
            <a:graphic xmlns:a="http://schemas.openxmlformats.org/drawingml/2006/main">
              <a:graphicData uri="http://schemas.openxmlformats.org/drawingml/2006/picture">
                <pic:pic xmlns:pic="http://schemas.openxmlformats.org/drawingml/2006/picture">
                  <pic:nvPicPr>
                    <pic:cNvPr id="0" name="Picture 1" descr="K:\General\Ministry Teams\Health - Education\FOI working files John Wilson\s 13 redacted.JPG"/>
                    <pic:cNvPicPr>
                      <a:picLocks noChangeAspect="1" noChangeArrowheads="1"/>
                    </pic:cNvPicPr>
                  </pic:nvPicPr>
                  <pic:blipFill>
                    <a:blip r:embed="rId17"/>
                    <a:srcRect/>
                    <a:stretch>
                      <a:fillRect/>
                    </a:stretch>
                  </pic:blipFill>
                  <pic:spPr bwMode="auto">
                    <a:xfrm>
                      <a:off x="0" y="0"/>
                      <a:ext cx="4989195" cy="2969895"/>
                    </a:xfrm>
                    <a:prstGeom prst="rect">
                      <a:avLst/>
                    </a:prstGeom>
                    <a:noFill/>
                    <a:ln w="9525">
                      <a:noFill/>
                      <a:miter lim="800000"/>
                      <a:headEnd/>
                      <a:tailEnd/>
                    </a:ln>
                  </pic:spPr>
                </pic:pic>
              </a:graphicData>
            </a:graphic>
          </wp:inline>
        </w:drawing>
      </w:r>
    </w:p>
    <w:p w14:paraId="2F1CF0DF" w14:textId="77777777" w:rsidR="00EE48E8" w:rsidRDefault="00EE48E8" w:rsidP="00EE48E8"/>
    <w:p w14:paraId="2F1CF0E0" w14:textId="77777777" w:rsidR="00BD0FC4" w:rsidRDefault="00BD0FC4" w:rsidP="00A64A6C">
      <w:pPr>
        <w:pStyle w:val="Heading2"/>
      </w:pPr>
      <w:bookmarkStart w:id="3" w:name="_Applying_Exception_Stamps"/>
      <w:bookmarkStart w:id="4" w:name="_Ref294880032"/>
      <w:bookmarkEnd w:id="3"/>
      <w:r w:rsidRPr="00BD0FC4">
        <w:t>A</w:t>
      </w:r>
      <w:r w:rsidR="00A64A6C">
        <w:t>pplying Exception Stamps</w:t>
      </w:r>
      <w:bookmarkEnd w:id="4"/>
    </w:p>
    <w:p w14:paraId="2F1CF0E1" w14:textId="77777777" w:rsidR="00AB1667" w:rsidRDefault="00AB1667" w:rsidP="00EE48E8">
      <w:pPr>
        <w:rPr>
          <w:b/>
          <w:color w:val="0070C0"/>
        </w:rPr>
      </w:pPr>
    </w:p>
    <w:p w14:paraId="2F1CF0E2" w14:textId="77777777" w:rsidR="00AB1667" w:rsidRPr="00BD0FC4" w:rsidRDefault="00AB1667" w:rsidP="00EE48E8">
      <w:pPr>
        <w:rPr>
          <w:b/>
          <w:color w:val="0070C0"/>
        </w:rPr>
      </w:pPr>
      <w:r>
        <w:t>When red lining information in a document, apply only the relevant section of the Act (e.g. s.15)</w:t>
      </w:r>
      <w:r w:rsidR="00C0721F">
        <w:t xml:space="preserve"> </w:t>
      </w:r>
    </w:p>
    <w:p w14:paraId="2F1CF0E3" w14:textId="77777777" w:rsidR="00BD0FC4" w:rsidRDefault="00BD0FC4" w:rsidP="00EE48E8"/>
    <w:p w14:paraId="2F1CF0E4" w14:textId="77777777" w:rsidR="00000170" w:rsidRDefault="00000170" w:rsidP="00EE48E8">
      <w:r w:rsidRPr="00000170">
        <w:rPr>
          <w:noProof/>
        </w:rPr>
        <w:drawing>
          <wp:anchor distT="0" distB="0" distL="114300" distR="114300" simplePos="0" relativeHeight="251674624" behindDoc="0" locked="0" layoutInCell="1" allowOverlap="1" wp14:anchorId="2F1CF11F" wp14:editId="2F1CF120">
            <wp:simplePos x="0" y="0"/>
            <wp:positionH relativeFrom="column">
              <wp:align>left</wp:align>
            </wp:positionH>
            <wp:positionV relativeFrom="paragraph">
              <wp:align>top</wp:align>
            </wp:positionV>
            <wp:extent cx="2667000" cy="32194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667000" cy="3219450"/>
                    </a:xfrm>
                    <a:prstGeom prst="rect">
                      <a:avLst/>
                    </a:prstGeom>
                    <a:noFill/>
                    <a:ln w="9525">
                      <a:noFill/>
                      <a:miter lim="800000"/>
                      <a:headEnd/>
                      <a:tailEnd/>
                    </a:ln>
                  </pic:spPr>
                </pic:pic>
              </a:graphicData>
            </a:graphic>
          </wp:anchor>
        </w:drawing>
      </w:r>
      <w:r w:rsidR="00AB1667">
        <w:br w:type="textWrapping" w:clear="all"/>
      </w:r>
    </w:p>
    <w:p w14:paraId="2F1CF0E5" w14:textId="77777777" w:rsidR="00EE48E8" w:rsidRDefault="00EE48E8" w:rsidP="00EE48E8"/>
    <w:p w14:paraId="2F1CF0E6" w14:textId="77777777" w:rsidR="00983D8A" w:rsidRDefault="00983D8A" w:rsidP="00EE48E8">
      <w:pPr>
        <w:rPr>
          <w:b/>
          <w:u w:val="single"/>
        </w:rPr>
      </w:pPr>
    </w:p>
    <w:p w14:paraId="2F1CF0E7" w14:textId="77777777" w:rsidR="00F24E7C" w:rsidRDefault="00F24E7C" w:rsidP="00A64A6C">
      <w:pPr>
        <w:pStyle w:val="Heading2"/>
      </w:pPr>
      <w:bookmarkStart w:id="5" w:name="_Redacting_Whole_Pages"/>
      <w:bookmarkEnd w:id="5"/>
    </w:p>
    <w:p w14:paraId="2F1CF0E8" w14:textId="77777777" w:rsidR="00B33475" w:rsidRPr="00A64A6C" w:rsidRDefault="00B33475" w:rsidP="00A64A6C">
      <w:pPr>
        <w:pStyle w:val="Heading2"/>
      </w:pPr>
      <w:r w:rsidRPr="00A64A6C">
        <w:t xml:space="preserve">Redacting Whole Pages and Ranges of Pages  </w:t>
      </w:r>
    </w:p>
    <w:p w14:paraId="2F1CF0E9" w14:textId="77777777" w:rsidR="00983D8A" w:rsidRDefault="00983D8A" w:rsidP="00EE48E8">
      <w:pPr>
        <w:rPr>
          <w:b/>
          <w:u w:val="single"/>
        </w:rPr>
      </w:pPr>
    </w:p>
    <w:p w14:paraId="2F1CF0EA" w14:textId="77777777" w:rsidR="00EE48E8" w:rsidRPr="00B33475" w:rsidRDefault="00EE48E8" w:rsidP="00EE48E8">
      <w:pPr>
        <w:rPr>
          <w:b/>
        </w:rPr>
      </w:pPr>
      <w:r w:rsidRPr="00B33475">
        <w:rPr>
          <w:b/>
        </w:rPr>
        <w:t xml:space="preserve">To </w:t>
      </w:r>
      <w:r w:rsidR="00983D8A" w:rsidRPr="00B33475">
        <w:rPr>
          <w:b/>
        </w:rPr>
        <w:t>S</w:t>
      </w:r>
      <w:r w:rsidRPr="00B33475">
        <w:rPr>
          <w:b/>
        </w:rPr>
        <w:t>ever</w:t>
      </w:r>
      <w:r w:rsidR="00993E78">
        <w:rPr>
          <w:b/>
        </w:rPr>
        <w:t>/Remove</w:t>
      </w:r>
      <w:r w:rsidRPr="00B33475">
        <w:rPr>
          <w:b/>
        </w:rPr>
        <w:t xml:space="preserve"> </w:t>
      </w:r>
      <w:r w:rsidR="00983D8A" w:rsidRPr="00B33475">
        <w:rPr>
          <w:b/>
        </w:rPr>
        <w:t>S</w:t>
      </w:r>
      <w:r w:rsidRPr="00B33475">
        <w:rPr>
          <w:b/>
        </w:rPr>
        <w:t xml:space="preserve">everal </w:t>
      </w:r>
      <w:r w:rsidR="00983D8A" w:rsidRPr="00B33475">
        <w:rPr>
          <w:b/>
        </w:rPr>
        <w:t>P</w:t>
      </w:r>
      <w:r w:rsidRPr="00B33475">
        <w:rPr>
          <w:b/>
        </w:rPr>
        <w:t xml:space="preserve">ages, </w:t>
      </w:r>
      <w:r w:rsidR="00983D8A" w:rsidRPr="00B33475">
        <w:rPr>
          <w:b/>
        </w:rPr>
        <w:t>S</w:t>
      </w:r>
      <w:r w:rsidRPr="00B33475">
        <w:rPr>
          <w:b/>
        </w:rPr>
        <w:t xml:space="preserve">elect the </w:t>
      </w:r>
      <w:r w:rsidR="00983D8A" w:rsidRPr="00B33475">
        <w:rPr>
          <w:b/>
        </w:rPr>
        <w:t>F</w:t>
      </w:r>
      <w:r w:rsidRPr="00B33475">
        <w:rPr>
          <w:b/>
        </w:rPr>
        <w:t>ollowing:</w:t>
      </w:r>
    </w:p>
    <w:p w14:paraId="2F1CF0EB" w14:textId="77777777" w:rsidR="00983D8A" w:rsidRPr="00F1359C" w:rsidRDefault="00983D8A" w:rsidP="00EE48E8">
      <w:pPr>
        <w:rPr>
          <w:b/>
          <w:u w:val="single"/>
        </w:rPr>
      </w:pPr>
    </w:p>
    <w:p w14:paraId="2F1CF0EC" w14:textId="77777777" w:rsidR="00EE48E8" w:rsidRDefault="00EE48E8" w:rsidP="00EE48E8">
      <w:pPr>
        <w:rPr>
          <w:b/>
        </w:rPr>
      </w:pPr>
      <w:r w:rsidRPr="00324795">
        <w:rPr>
          <w:b/>
        </w:rPr>
        <w:t>Redax + Full Page Range</w:t>
      </w:r>
    </w:p>
    <w:p w14:paraId="2F1CF0ED" w14:textId="77777777" w:rsidR="00983D8A" w:rsidRPr="00324795" w:rsidRDefault="00983D8A" w:rsidP="00EE48E8">
      <w:pPr>
        <w:rPr>
          <w:b/>
        </w:rPr>
      </w:pPr>
    </w:p>
    <w:p w14:paraId="2F1CF0EE" w14:textId="77777777" w:rsidR="00EE48E8" w:rsidRDefault="00EE48E8" w:rsidP="00EE48E8">
      <w:r>
        <w:t xml:space="preserve">You will now see the Page Range dialogue box pictured below.  As in our previous example, the palette is disabled when your dialogue box is open.  Key in your section number in the Exemption Code area and select the page range in the areas given.  If you need several sections, separate them with a comma and one space.  The Redact Page icon will appear in the upper left hand corner of the pages selected without any visible references to the sections used.  The program will only display them in the Redax Box Properties dialogue box, or in the redacted version of the document  </w:t>
      </w:r>
    </w:p>
    <w:p w14:paraId="2F1CF0EF" w14:textId="77777777" w:rsidR="00EE48E8" w:rsidRDefault="00EE48E8" w:rsidP="00EE48E8">
      <w:pPr>
        <w:rPr>
          <w:noProof/>
        </w:rPr>
      </w:pPr>
    </w:p>
    <w:p w14:paraId="2F1CF0F0" w14:textId="77777777" w:rsidR="00F24E7C" w:rsidRDefault="00F24E7C" w:rsidP="00EE48E8">
      <w:pPr>
        <w:rPr>
          <w:noProof/>
        </w:rPr>
      </w:pPr>
      <w:r w:rsidRPr="00F24E7C">
        <w:rPr>
          <w:noProof/>
        </w:rPr>
        <w:drawing>
          <wp:inline distT="0" distB="0" distL="0" distR="0" wp14:anchorId="2F1CF121" wp14:editId="2F1CF122">
            <wp:extent cx="5943600" cy="3775710"/>
            <wp:effectExtent l="19050" t="0" r="0" b="0"/>
            <wp:docPr id="9" name="Picture 4" descr="K:\General\Ministry Teams\Health - Education\FOI working files John Wilson\s 13 full page with header.JPG"/>
            <wp:cNvGraphicFramePr/>
            <a:graphic xmlns:a="http://schemas.openxmlformats.org/drawingml/2006/main">
              <a:graphicData uri="http://schemas.openxmlformats.org/drawingml/2006/picture">
                <pic:pic xmlns:pic="http://schemas.openxmlformats.org/drawingml/2006/picture">
                  <pic:nvPicPr>
                    <pic:cNvPr id="0" name="Picture 3" descr="K:\General\Ministry Teams\Health - Education\FOI working files John Wilson\s 13 full page with header.JPG"/>
                    <pic:cNvPicPr>
                      <a:picLocks noChangeAspect="1" noChangeArrowheads="1"/>
                    </pic:cNvPicPr>
                  </pic:nvPicPr>
                  <pic:blipFill>
                    <a:blip r:embed="rId19"/>
                    <a:srcRect/>
                    <a:stretch>
                      <a:fillRect/>
                    </a:stretch>
                  </pic:blipFill>
                  <pic:spPr bwMode="auto">
                    <a:xfrm>
                      <a:off x="0" y="0"/>
                      <a:ext cx="5943600" cy="3775710"/>
                    </a:xfrm>
                    <a:prstGeom prst="rect">
                      <a:avLst/>
                    </a:prstGeom>
                    <a:noFill/>
                    <a:ln w="9525">
                      <a:noFill/>
                      <a:miter lim="800000"/>
                      <a:headEnd/>
                      <a:tailEnd/>
                    </a:ln>
                  </pic:spPr>
                </pic:pic>
              </a:graphicData>
            </a:graphic>
          </wp:inline>
        </w:drawing>
      </w:r>
    </w:p>
    <w:p w14:paraId="2F1CF0F1" w14:textId="77777777" w:rsidR="00EE48E8" w:rsidRDefault="00EE48E8" w:rsidP="00EE48E8">
      <w:pPr>
        <w:rPr>
          <w:noProof/>
        </w:rPr>
      </w:pPr>
    </w:p>
    <w:p w14:paraId="2F1CF0F2" w14:textId="77777777" w:rsidR="00AC5A1D" w:rsidRDefault="00AC5A1D" w:rsidP="00EE48E8">
      <w:pPr>
        <w:rPr>
          <w:noProof/>
        </w:rPr>
      </w:pPr>
    </w:p>
    <w:p w14:paraId="2F1CF0F3" w14:textId="77777777" w:rsidR="00AC5A1D" w:rsidRDefault="00AC5A1D" w:rsidP="00EE48E8">
      <w:pPr>
        <w:rPr>
          <w:noProof/>
        </w:rPr>
      </w:pPr>
      <w:r>
        <w:rPr>
          <w:noProof/>
        </w:rPr>
        <w:t xml:space="preserve">The redacted version of the document will resemble the following, and in this case pages 10 to 16 will not be included in the </w:t>
      </w:r>
      <w:r w:rsidR="007500DC">
        <w:rPr>
          <w:noProof/>
        </w:rPr>
        <w:t xml:space="preserve">release </w:t>
      </w:r>
      <w:r>
        <w:rPr>
          <w:noProof/>
        </w:rPr>
        <w:t xml:space="preserve">package. </w:t>
      </w:r>
    </w:p>
    <w:p w14:paraId="2F1CF0F4" w14:textId="77777777" w:rsidR="00AC5A1D" w:rsidRDefault="00AC5A1D" w:rsidP="00EE48E8">
      <w:pPr>
        <w:rPr>
          <w:noProof/>
        </w:rPr>
      </w:pPr>
    </w:p>
    <w:p w14:paraId="2F1CF0F5" w14:textId="77777777" w:rsidR="00F24E7C" w:rsidRDefault="00F24E7C" w:rsidP="00EE48E8">
      <w:pPr>
        <w:rPr>
          <w:noProof/>
        </w:rPr>
      </w:pPr>
      <w:r w:rsidRPr="00F24E7C">
        <w:rPr>
          <w:noProof/>
        </w:rPr>
        <w:lastRenderedPageBreak/>
        <w:drawing>
          <wp:inline distT="0" distB="0" distL="0" distR="0" wp14:anchorId="2F1CF123" wp14:editId="2F1CF124">
            <wp:extent cx="5943600" cy="3991560"/>
            <wp:effectExtent l="19050" t="0" r="0" b="0"/>
            <wp:docPr id="10" name="Picture 6"/>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3991560"/>
                    </a:xfrm>
                    <a:prstGeom prst="rect">
                      <a:avLst/>
                    </a:prstGeom>
                    <a:noFill/>
                    <a:ln w="9525">
                      <a:noFill/>
                      <a:miter lim="800000"/>
                      <a:headEnd/>
                      <a:tailEnd/>
                    </a:ln>
                  </pic:spPr>
                </pic:pic>
              </a:graphicData>
            </a:graphic>
          </wp:inline>
        </w:drawing>
      </w:r>
    </w:p>
    <w:p w14:paraId="2F1CF0F6" w14:textId="77777777" w:rsidR="00F24E7C" w:rsidRDefault="00F24E7C" w:rsidP="00EE48E8">
      <w:pPr>
        <w:rPr>
          <w:noProof/>
        </w:rPr>
      </w:pPr>
    </w:p>
    <w:p w14:paraId="2F1CF0F7" w14:textId="77777777" w:rsidR="00EE48E8" w:rsidRDefault="00AB49E2" w:rsidP="00EE48E8">
      <w:pPr>
        <w:rPr>
          <w:noProof/>
        </w:rPr>
      </w:pPr>
      <w:r>
        <w:rPr>
          <w:noProof/>
        </w:rPr>
        <w:drawing>
          <wp:inline distT="0" distB="0" distL="0" distR="0" wp14:anchorId="2F1CF125" wp14:editId="2F1CF126">
            <wp:extent cx="5010150" cy="31718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010150" cy="3171825"/>
                    </a:xfrm>
                    <a:prstGeom prst="rect">
                      <a:avLst/>
                    </a:prstGeom>
                    <a:noFill/>
                    <a:ln w="9525">
                      <a:noFill/>
                      <a:miter lim="800000"/>
                      <a:headEnd/>
                      <a:tailEnd/>
                    </a:ln>
                  </pic:spPr>
                </pic:pic>
              </a:graphicData>
            </a:graphic>
          </wp:inline>
        </w:drawing>
      </w:r>
    </w:p>
    <w:p w14:paraId="2F1CF0F8" w14:textId="77777777" w:rsidR="00EE48E8" w:rsidRDefault="00EE48E8" w:rsidP="00EE48E8"/>
    <w:p w14:paraId="2F1CF0F9" w14:textId="77777777" w:rsidR="001F2070" w:rsidRDefault="001F2070" w:rsidP="00EE48E8">
      <w:pPr>
        <w:rPr>
          <w:b/>
          <w:u w:val="single"/>
        </w:rPr>
      </w:pPr>
    </w:p>
    <w:p w14:paraId="2F1CF0FA" w14:textId="77777777" w:rsidR="00F24E7C" w:rsidRDefault="00F24E7C" w:rsidP="00A64A6C">
      <w:pPr>
        <w:pStyle w:val="Heading2"/>
      </w:pPr>
      <w:bookmarkStart w:id="6" w:name="_Pagination:"/>
      <w:bookmarkEnd w:id="6"/>
    </w:p>
    <w:p w14:paraId="2F1CF0FB" w14:textId="77777777" w:rsidR="00EE48E8" w:rsidRPr="00A64A6C" w:rsidRDefault="00EE48E8" w:rsidP="00A64A6C">
      <w:pPr>
        <w:pStyle w:val="Heading2"/>
      </w:pPr>
      <w:r w:rsidRPr="00A64A6C">
        <w:t>Pagination:</w:t>
      </w:r>
    </w:p>
    <w:p w14:paraId="2F1CF0FC" w14:textId="77777777" w:rsidR="00A270B8" w:rsidRDefault="00A270B8" w:rsidP="00EE48E8">
      <w:pPr>
        <w:rPr>
          <w:b/>
          <w:u w:val="single"/>
        </w:rPr>
      </w:pPr>
    </w:p>
    <w:p w14:paraId="2F1CF0FD" w14:textId="77777777" w:rsidR="00EE48E8" w:rsidRPr="00D00D3B" w:rsidRDefault="00EE48E8" w:rsidP="00EE48E8">
      <w:r>
        <w:t xml:space="preserve">At the menu bar, choose </w:t>
      </w:r>
      <w:r w:rsidRPr="00D00D3B">
        <w:rPr>
          <w:b/>
        </w:rPr>
        <w:t>Document + Header &amp; Footer + Add</w:t>
      </w:r>
    </w:p>
    <w:p w14:paraId="2F1CF0FE" w14:textId="77777777" w:rsidR="00EE48E8" w:rsidRDefault="00EE48E8" w:rsidP="00EE48E8">
      <w:pPr>
        <w:rPr>
          <w:noProof/>
        </w:rPr>
      </w:pPr>
    </w:p>
    <w:p w14:paraId="2F1CF0FF" w14:textId="77777777" w:rsidR="00F24E7C" w:rsidRDefault="00F24E7C" w:rsidP="00EE48E8">
      <w:r w:rsidRPr="00F24E7C">
        <w:rPr>
          <w:noProof/>
        </w:rPr>
        <w:drawing>
          <wp:inline distT="0" distB="0" distL="0" distR="0" wp14:anchorId="2F1CF127" wp14:editId="2F1CF128">
            <wp:extent cx="5943600" cy="4631055"/>
            <wp:effectExtent l="19050" t="0" r="0" b="0"/>
            <wp:docPr id="11" name="Picture 7"/>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3600" cy="4631055"/>
                    </a:xfrm>
                    <a:prstGeom prst="rect">
                      <a:avLst/>
                    </a:prstGeom>
                    <a:noFill/>
                    <a:ln w="9525">
                      <a:noFill/>
                      <a:miter lim="800000"/>
                      <a:headEnd/>
                      <a:tailEnd/>
                    </a:ln>
                  </pic:spPr>
                </pic:pic>
              </a:graphicData>
            </a:graphic>
          </wp:inline>
        </w:drawing>
      </w:r>
    </w:p>
    <w:p w14:paraId="2F1CF100" w14:textId="77777777" w:rsidR="00EE48E8" w:rsidRDefault="00EE48E8" w:rsidP="00EE48E8"/>
    <w:p w14:paraId="2F1CF101" w14:textId="77777777" w:rsidR="00EE48E8" w:rsidRDefault="00EE48E8" w:rsidP="00EE48E8">
      <w:r>
        <w:t>In the Add Header and Footer dialogue box, select the Right Footer Text option.  Type in the footer information as you would like it to appear.  To insert the page number, type “Page” followed by a space, then click Insert Page Number.  Adobe will now automatically paginate your document.</w:t>
      </w:r>
    </w:p>
    <w:p w14:paraId="2F1CF102" w14:textId="77777777" w:rsidR="00BD6EFB" w:rsidRDefault="00BD6EFB" w:rsidP="00EE48E8"/>
    <w:p w14:paraId="2F1CF103" w14:textId="77777777" w:rsidR="00400B4B" w:rsidRDefault="00BD6EFB" w:rsidP="00400B4B">
      <w:pPr>
        <w:pStyle w:val="ListParagraph"/>
        <w:ind w:left="0"/>
      </w:pPr>
      <w:r w:rsidRPr="000F43C6">
        <w:t xml:space="preserve">Underneath the </w:t>
      </w:r>
      <w:r>
        <w:t>word “P</w:t>
      </w:r>
      <w:r w:rsidRPr="000F43C6">
        <w:t>age</w:t>
      </w:r>
      <w:r>
        <w:t xml:space="preserve">”, insert </w:t>
      </w:r>
      <w:r w:rsidRPr="000F43C6">
        <w:t>the FOI</w:t>
      </w:r>
      <w:r w:rsidR="00280ADA">
        <w:t xml:space="preserve"> request</w:t>
      </w:r>
      <w:r w:rsidRPr="000F43C6">
        <w:t xml:space="preserve"> number</w:t>
      </w:r>
      <w:r>
        <w:t xml:space="preserve"> and select Ok</w:t>
      </w:r>
      <w:r w:rsidRPr="000F43C6">
        <w:t xml:space="preserve">. </w:t>
      </w:r>
      <w:r>
        <w:t xml:space="preserve">The pagination </w:t>
      </w:r>
      <w:r w:rsidR="00EB342D">
        <w:t xml:space="preserve">with the FOI request number </w:t>
      </w:r>
      <w:r>
        <w:t xml:space="preserve">will </w:t>
      </w:r>
      <w:r w:rsidRPr="000F43C6">
        <w:t xml:space="preserve">appear at the </w:t>
      </w:r>
      <w:r w:rsidRPr="000F43C6">
        <w:rPr>
          <w:b/>
        </w:rPr>
        <w:t>bottom right hand corner of the each page</w:t>
      </w:r>
      <w:r w:rsidRPr="000F43C6">
        <w:t>. For example:</w:t>
      </w:r>
    </w:p>
    <w:p w14:paraId="2F1CF104" w14:textId="77777777" w:rsidR="00400B4B" w:rsidRDefault="00DC1BBE" w:rsidP="00DC1BBE">
      <w:pPr>
        <w:pStyle w:val="ListParagraph"/>
        <w:ind w:left="0"/>
        <w:jc w:val="center"/>
      </w:pPr>
      <w:r>
        <w:t xml:space="preserve">                                                                                                                  </w:t>
      </w:r>
      <w:r w:rsidR="00BD6EFB" w:rsidRPr="000F43C6">
        <w:t xml:space="preserve">Page </w:t>
      </w:r>
      <w:r w:rsidR="00400B4B">
        <w:t>1</w:t>
      </w:r>
    </w:p>
    <w:p w14:paraId="2F1CF105" w14:textId="77777777" w:rsidR="00BD6EFB" w:rsidRPr="000F43C6" w:rsidRDefault="00BD6EFB" w:rsidP="00400B4B">
      <w:pPr>
        <w:pStyle w:val="ListParagraph"/>
        <w:ind w:left="0"/>
        <w:jc w:val="right"/>
      </w:pPr>
      <w:r w:rsidRPr="000F43C6">
        <w:t>TRA-2011-00524</w:t>
      </w:r>
    </w:p>
    <w:p w14:paraId="2F1CF106" w14:textId="77777777" w:rsidR="00DD0751" w:rsidRDefault="00F24E7C" w:rsidP="00BD6EFB">
      <w:pPr>
        <w:pStyle w:val="ListParagraph"/>
        <w:ind w:left="0"/>
      </w:pPr>
      <w:r w:rsidRPr="00F24E7C">
        <w:rPr>
          <w:noProof/>
        </w:rPr>
        <w:lastRenderedPageBreak/>
        <w:drawing>
          <wp:inline distT="0" distB="0" distL="0" distR="0" wp14:anchorId="2F1CF129" wp14:editId="2F1CF12A">
            <wp:extent cx="5591208" cy="4314117"/>
            <wp:effectExtent l="19050" t="0" r="9492" b="0"/>
            <wp:docPr id="12" name="Picture 9" descr="K:\General\Ministry Teams\Health - Education\FOI working files John Wilson\s13 pagination snip.JPG"/>
            <wp:cNvGraphicFramePr/>
            <a:graphic xmlns:a="http://schemas.openxmlformats.org/drawingml/2006/main">
              <a:graphicData uri="http://schemas.openxmlformats.org/drawingml/2006/picture">
                <pic:pic xmlns:pic="http://schemas.openxmlformats.org/drawingml/2006/picture">
                  <pic:nvPicPr>
                    <pic:cNvPr id="0" name="Picture 4" descr="K:\General\Ministry Teams\Health - Education\FOI working files John Wilson\s13 pagination snip.JPG"/>
                    <pic:cNvPicPr>
                      <a:picLocks noChangeAspect="1" noChangeArrowheads="1"/>
                    </pic:cNvPicPr>
                  </pic:nvPicPr>
                  <pic:blipFill>
                    <a:blip r:embed="rId23"/>
                    <a:srcRect/>
                    <a:stretch>
                      <a:fillRect/>
                    </a:stretch>
                  </pic:blipFill>
                  <pic:spPr bwMode="auto">
                    <a:xfrm>
                      <a:off x="0" y="0"/>
                      <a:ext cx="5591208" cy="4314117"/>
                    </a:xfrm>
                    <a:prstGeom prst="rect">
                      <a:avLst/>
                    </a:prstGeom>
                    <a:noFill/>
                    <a:ln w="9525">
                      <a:noFill/>
                      <a:miter lim="800000"/>
                      <a:headEnd/>
                      <a:tailEnd/>
                    </a:ln>
                  </pic:spPr>
                </pic:pic>
              </a:graphicData>
            </a:graphic>
          </wp:inline>
        </w:drawing>
      </w:r>
    </w:p>
    <w:p w14:paraId="2F1CF107" w14:textId="77777777" w:rsidR="00F24E7C" w:rsidRDefault="005F1CDA" w:rsidP="00EE48E8">
      <w:pPr>
        <w:rPr>
          <w:b/>
        </w:rPr>
      </w:pPr>
      <w:r>
        <w:rPr>
          <w:b/>
        </w:rPr>
        <w:t xml:space="preserve">   </w:t>
      </w:r>
    </w:p>
    <w:p w14:paraId="2F1CF108" w14:textId="77777777" w:rsidR="00EE48E8" w:rsidRDefault="00EE48E8" w:rsidP="00EE48E8">
      <w:r w:rsidRPr="004D27A3">
        <w:rPr>
          <w:b/>
          <w:u w:val="single"/>
        </w:rPr>
        <w:t>Remember</w:t>
      </w:r>
      <w:r>
        <w:t>:</w:t>
      </w:r>
    </w:p>
    <w:p w14:paraId="2F1CF109" w14:textId="77777777" w:rsidR="005F1CDA" w:rsidRDefault="005F1CDA" w:rsidP="00EE48E8"/>
    <w:p w14:paraId="2F1CF10A" w14:textId="77777777" w:rsidR="00EE48E8" w:rsidRDefault="00EE48E8" w:rsidP="00EE48E8">
      <w:pPr>
        <w:numPr>
          <w:ilvl w:val="0"/>
          <w:numId w:val="30"/>
        </w:numPr>
        <w:spacing w:after="200" w:line="276" w:lineRule="auto"/>
      </w:pPr>
      <w:r>
        <w:t>To update your pagination whenever you create a Red</w:t>
      </w:r>
      <w:r w:rsidR="008645E5">
        <w:t>line</w:t>
      </w:r>
      <w:r>
        <w:t xml:space="preserve"> or Redacted copy of your records.  </w:t>
      </w:r>
    </w:p>
    <w:p w14:paraId="2F1CF10B" w14:textId="77777777" w:rsidR="00EE48E8" w:rsidRPr="008645E5" w:rsidRDefault="00EE48E8" w:rsidP="00EE48E8">
      <w:pPr>
        <w:numPr>
          <w:ilvl w:val="0"/>
          <w:numId w:val="30"/>
        </w:numPr>
        <w:spacing w:after="200" w:line="276" w:lineRule="auto"/>
        <w:rPr>
          <w:b/>
        </w:rPr>
      </w:pPr>
      <w:r>
        <w:t xml:space="preserve">If you need to rotate a page within your document, the pagination will appear where the original scanned document would have been.  The pagination feature will not adjust the position of the footer to reflect the new orientation of your page.  </w:t>
      </w:r>
      <w:r w:rsidR="008645E5">
        <w:t xml:space="preserve">You will need to re-paginate your document.  </w:t>
      </w:r>
      <w:r w:rsidRPr="008645E5">
        <w:rPr>
          <w:b/>
        </w:rPr>
        <w:t>This makes it essential that you review your records before sending them to scanning and placing them exactly as you would like them to appear in the finished scanned version.</w:t>
      </w:r>
    </w:p>
    <w:p w14:paraId="2F1CF10C" w14:textId="77777777" w:rsidR="00EE48E8" w:rsidRDefault="00EE48E8" w:rsidP="00EE48E8">
      <w:pPr>
        <w:numPr>
          <w:ilvl w:val="0"/>
          <w:numId w:val="30"/>
        </w:numPr>
        <w:spacing w:after="200" w:line="276" w:lineRule="auto"/>
      </w:pPr>
      <w:r>
        <w:t>If you see the footer information wrapping on to a second line in the dialogue box, do not worry.  The version that appears at the bottom of your page should be on one line only.</w:t>
      </w:r>
    </w:p>
    <w:p w14:paraId="2F1CF10D" w14:textId="77777777" w:rsidR="005F1CDA" w:rsidRDefault="005F1CDA" w:rsidP="005F1CDA">
      <w:pPr>
        <w:jc w:val="right"/>
      </w:pPr>
    </w:p>
    <w:p w14:paraId="2F1CF10E" w14:textId="77777777" w:rsidR="005F1CDA" w:rsidRDefault="005F1CDA" w:rsidP="005F1CDA">
      <w:pPr>
        <w:jc w:val="right"/>
      </w:pPr>
    </w:p>
    <w:p w14:paraId="2F1CF10F" w14:textId="77777777" w:rsidR="000B57D4" w:rsidRPr="00EB7EC8" w:rsidRDefault="000B57D4" w:rsidP="00C169C3">
      <w:pPr>
        <w:rPr>
          <w:b/>
        </w:rPr>
      </w:pPr>
    </w:p>
    <w:sectPr w:rsidR="000B57D4" w:rsidRPr="00EB7EC8" w:rsidSect="007C1ED3">
      <w:headerReference w:type="default" r:id="rId24"/>
      <w:footerReference w:type="default" r:id="rId25"/>
      <w:pgSz w:w="12240" w:h="15840"/>
      <w:pgMar w:top="1418" w:right="1134"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CF12D" w14:textId="77777777" w:rsidR="001D3E84" w:rsidRDefault="001D3E84" w:rsidP="00025E79">
      <w:r>
        <w:separator/>
      </w:r>
    </w:p>
  </w:endnote>
  <w:endnote w:type="continuationSeparator" w:id="0">
    <w:p w14:paraId="2F1CF12E" w14:textId="77777777" w:rsidR="001D3E84" w:rsidRDefault="001D3E84" w:rsidP="00025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CF130" w14:textId="77777777" w:rsidR="001D3E84" w:rsidRDefault="001D3E84" w:rsidP="00EF3A7D">
    <w:pPr>
      <w:pStyle w:val="Footer"/>
      <w:jc w:val="right"/>
    </w:pPr>
    <w:r>
      <w:t xml:space="preserve">Page </w:t>
    </w:r>
    <w:r w:rsidR="003E6179">
      <w:fldChar w:fldCharType="begin"/>
    </w:r>
    <w:r w:rsidR="003E6179">
      <w:instrText xml:space="preserve"> PAGE </w:instrText>
    </w:r>
    <w:r w:rsidR="003E6179">
      <w:fldChar w:fldCharType="separate"/>
    </w:r>
    <w:r w:rsidR="003E6179">
      <w:rPr>
        <w:noProof/>
      </w:rPr>
      <w:t>1</w:t>
    </w:r>
    <w:r w:rsidR="003E6179">
      <w:rPr>
        <w:noProof/>
      </w:rPr>
      <w:fldChar w:fldCharType="end"/>
    </w:r>
    <w:r>
      <w:t xml:space="preserve"> of </w:t>
    </w:r>
    <w:r w:rsidR="003E6179">
      <w:fldChar w:fldCharType="begin"/>
    </w:r>
    <w:r w:rsidR="003E6179">
      <w:instrText xml:space="preserve"> NUMPAGES </w:instrText>
    </w:r>
    <w:r w:rsidR="003E6179">
      <w:fldChar w:fldCharType="separate"/>
    </w:r>
    <w:r w:rsidR="003E6179">
      <w:rPr>
        <w:noProof/>
      </w:rPr>
      <w:t>10</w:t>
    </w:r>
    <w:r w:rsidR="003E6179">
      <w:rPr>
        <w:noProof/>
      </w:rPr>
      <w:fldChar w:fldCharType="end"/>
    </w:r>
  </w:p>
  <w:p w14:paraId="2F1CF131" w14:textId="77777777" w:rsidR="001D3E84" w:rsidRDefault="001D3E84" w:rsidP="00EF3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CF12B" w14:textId="77777777" w:rsidR="001D3E84" w:rsidRDefault="001D3E84" w:rsidP="00025E79">
      <w:r>
        <w:separator/>
      </w:r>
    </w:p>
  </w:footnote>
  <w:footnote w:type="continuationSeparator" w:id="0">
    <w:p w14:paraId="2F1CF12C" w14:textId="77777777" w:rsidR="001D3E84" w:rsidRDefault="001D3E84" w:rsidP="00025E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CF12F" w14:textId="77777777" w:rsidR="001D3E84" w:rsidRDefault="00F24E7C">
    <w:pPr>
      <w:pStyle w:val="Header"/>
    </w:pPr>
    <w:r>
      <w:t>Last updated on September 22</w:t>
    </w:r>
    <w:r w:rsidR="001D3E84">
      <w:t xml:space="preserve">, 2011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23C"/>
    <w:multiLevelType w:val="hybridMultilevel"/>
    <w:tmpl w:val="619630E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05D27141"/>
    <w:multiLevelType w:val="hybridMultilevel"/>
    <w:tmpl w:val="48181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E2A107E"/>
    <w:multiLevelType w:val="hybridMultilevel"/>
    <w:tmpl w:val="F18053A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F09788C"/>
    <w:multiLevelType w:val="hybridMultilevel"/>
    <w:tmpl w:val="D0CA8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5E24515"/>
    <w:multiLevelType w:val="hybridMultilevel"/>
    <w:tmpl w:val="86E6B94E"/>
    <w:lvl w:ilvl="0" w:tplc="CE506E28">
      <w:numFmt w:val="bullet"/>
      <w:lvlText w:val="-"/>
      <w:lvlJc w:val="left"/>
      <w:pPr>
        <w:ind w:left="720" w:hanging="360"/>
      </w:pPr>
      <w:rPr>
        <w:rFonts w:ascii="Times New Roman" w:eastAsia="Times New Roman" w:hAnsi="Times New Roman" w:cs="Times New Roman"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ABA7DE1"/>
    <w:multiLevelType w:val="hybridMultilevel"/>
    <w:tmpl w:val="D2E2D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127A98"/>
    <w:multiLevelType w:val="hybridMultilevel"/>
    <w:tmpl w:val="F88CD8C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1FF06776"/>
    <w:multiLevelType w:val="hybridMultilevel"/>
    <w:tmpl w:val="AACABB3A"/>
    <w:lvl w:ilvl="0" w:tplc="10090001">
      <w:start w:val="1"/>
      <w:numFmt w:val="bullet"/>
      <w:lvlText w:val=""/>
      <w:lvlJc w:val="left"/>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21F27019"/>
    <w:multiLevelType w:val="hybridMultilevel"/>
    <w:tmpl w:val="A358D5C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241270D5"/>
    <w:multiLevelType w:val="hybridMultilevel"/>
    <w:tmpl w:val="E674A64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nsid w:val="29E02DE7"/>
    <w:multiLevelType w:val="hybridMultilevel"/>
    <w:tmpl w:val="4C38929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
    <w:nsid w:val="2CBD0ED0"/>
    <w:multiLevelType w:val="hybridMultilevel"/>
    <w:tmpl w:val="D0D40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BF530A"/>
    <w:multiLevelType w:val="hybridMultilevel"/>
    <w:tmpl w:val="E624A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6740BC"/>
    <w:multiLevelType w:val="hybridMultilevel"/>
    <w:tmpl w:val="754C87C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383B643A"/>
    <w:multiLevelType w:val="hybridMultilevel"/>
    <w:tmpl w:val="ACFA9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FB684D"/>
    <w:multiLevelType w:val="hybridMultilevel"/>
    <w:tmpl w:val="D6D2D1F4"/>
    <w:lvl w:ilvl="0" w:tplc="186A0CC2">
      <w:start w:val="1"/>
      <w:numFmt w:val="bullet"/>
      <w:lvlText w:val=""/>
      <w:lvlJc w:val="left"/>
      <w:pPr>
        <w:ind w:left="720" w:hanging="360"/>
      </w:pPr>
      <w:rPr>
        <w:rFonts w:ascii="Symbol" w:hAnsi="Symbol" w:hint="default"/>
        <w:color w:val="auto"/>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164E11"/>
    <w:multiLevelType w:val="hybridMultilevel"/>
    <w:tmpl w:val="2D66240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nsid w:val="47F6657E"/>
    <w:multiLevelType w:val="hybridMultilevel"/>
    <w:tmpl w:val="36328D1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4C744FF7"/>
    <w:multiLevelType w:val="hybridMultilevel"/>
    <w:tmpl w:val="3F52A0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D521AEF"/>
    <w:multiLevelType w:val="hybridMultilevel"/>
    <w:tmpl w:val="F8BA88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E45026C"/>
    <w:multiLevelType w:val="hybridMultilevel"/>
    <w:tmpl w:val="4C12A26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nsid w:val="59695329"/>
    <w:multiLevelType w:val="hybridMultilevel"/>
    <w:tmpl w:val="F8BA88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B4B2138"/>
    <w:multiLevelType w:val="hybridMultilevel"/>
    <w:tmpl w:val="1A5472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5D164CA1"/>
    <w:multiLevelType w:val="hybridMultilevel"/>
    <w:tmpl w:val="4C9C7B4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EFC4179"/>
    <w:multiLevelType w:val="hybridMultilevel"/>
    <w:tmpl w:val="147C2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4BA0EE6"/>
    <w:multiLevelType w:val="hybridMultilevel"/>
    <w:tmpl w:val="81A296B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nsid w:val="661906BD"/>
    <w:multiLevelType w:val="hybridMultilevel"/>
    <w:tmpl w:val="D1822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9626CF"/>
    <w:multiLevelType w:val="hybridMultilevel"/>
    <w:tmpl w:val="BB3A4B9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nsid w:val="6F490567"/>
    <w:multiLevelType w:val="hybridMultilevel"/>
    <w:tmpl w:val="F9E204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3E85902"/>
    <w:multiLevelType w:val="hybridMultilevel"/>
    <w:tmpl w:val="5EA8D51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nsid w:val="73EA3232"/>
    <w:multiLevelType w:val="hybridMultilevel"/>
    <w:tmpl w:val="08108FA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nsid w:val="773B758C"/>
    <w:multiLevelType w:val="hybridMultilevel"/>
    <w:tmpl w:val="F8BA88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78650903"/>
    <w:multiLevelType w:val="hybridMultilevel"/>
    <w:tmpl w:val="F45E64F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nsid w:val="78F93A8F"/>
    <w:multiLevelType w:val="hybridMultilevel"/>
    <w:tmpl w:val="E73A484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nsid w:val="790A4EC1"/>
    <w:multiLevelType w:val="hybridMultilevel"/>
    <w:tmpl w:val="2FFC49B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5">
    <w:nsid w:val="7DD0638A"/>
    <w:multiLevelType w:val="hybridMultilevel"/>
    <w:tmpl w:val="E1F054C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6">
    <w:nsid w:val="7E7407A4"/>
    <w:multiLevelType w:val="hybridMultilevel"/>
    <w:tmpl w:val="E6BA281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3"/>
  </w:num>
  <w:num w:numId="3">
    <w:abstractNumId w:val="0"/>
  </w:num>
  <w:num w:numId="4">
    <w:abstractNumId w:val="13"/>
  </w:num>
  <w:num w:numId="5">
    <w:abstractNumId w:val="20"/>
  </w:num>
  <w:num w:numId="6">
    <w:abstractNumId w:val="22"/>
  </w:num>
  <w:num w:numId="7">
    <w:abstractNumId w:val="35"/>
  </w:num>
  <w:num w:numId="8">
    <w:abstractNumId w:val="10"/>
  </w:num>
  <w:num w:numId="9">
    <w:abstractNumId w:val="23"/>
  </w:num>
  <w:num w:numId="10">
    <w:abstractNumId w:val="18"/>
  </w:num>
  <w:num w:numId="11">
    <w:abstractNumId w:val="24"/>
  </w:num>
  <w:num w:numId="12">
    <w:abstractNumId w:val="7"/>
  </w:num>
  <w:num w:numId="13">
    <w:abstractNumId w:val="29"/>
  </w:num>
  <w:num w:numId="14">
    <w:abstractNumId w:val="25"/>
  </w:num>
  <w:num w:numId="15">
    <w:abstractNumId w:val="30"/>
  </w:num>
  <w:num w:numId="16">
    <w:abstractNumId w:val="16"/>
  </w:num>
  <w:num w:numId="17">
    <w:abstractNumId w:val="14"/>
  </w:num>
  <w:num w:numId="18">
    <w:abstractNumId w:val="2"/>
  </w:num>
  <w:num w:numId="19">
    <w:abstractNumId w:val="32"/>
  </w:num>
  <w:num w:numId="20">
    <w:abstractNumId w:val="8"/>
  </w:num>
  <w:num w:numId="21">
    <w:abstractNumId w:val="27"/>
  </w:num>
  <w:num w:numId="22">
    <w:abstractNumId w:val="12"/>
  </w:num>
  <w:num w:numId="23">
    <w:abstractNumId w:val="36"/>
  </w:num>
  <w:num w:numId="24">
    <w:abstractNumId w:val="11"/>
  </w:num>
  <w:num w:numId="25">
    <w:abstractNumId w:val="9"/>
  </w:num>
  <w:num w:numId="26">
    <w:abstractNumId w:val="26"/>
  </w:num>
  <w:num w:numId="27">
    <w:abstractNumId w:val="34"/>
  </w:num>
  <w:num w:numId="28">
    <w:abstractNumId w:val="31"/>
  </w:num>
  <w:num w:numId="29">
    <w:abstractNumId w:val="6"/>
  </w:num>
  <w:num w:numId="30">
    <w:abstractNumId w:val="15"/>
  </w:num>
  <w:num w:numId="31">
    <w:abstractNumId w:val="4"/>
  </w:num>
  <w:num w:numId="32">
    <w:abstractNumId w:val="19"/>
  </w:num>
  <w:num w:numId="33">
    <w:abstractNumId w:val="1"/>
  </w:num>
  <w:num w:numId="34">
    <w:abstractNumId w:val="5"/>
  </w:num>
  <w:num w:numId="35">
    <w:abstractNumId w:val="3"/>
  </w:num>
  <w:num w:numId="36">
    <w:abstractNumId w:val="2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E79"/>
    <w:rsid w:val="00000170"/>
    <w:rsid w:val="0000072D"/>
    <w:rsid w:val="00016EF3"/>
    <w:rsid w:val="00025761"/>
    <w:rsid w:val="00025E79"/>
    <w:rsid w:val="0003788F"/>
    <w:rsid w:val="00040029"/>
    <w:rsid w:val="00056CDD"/>
    <w:rsid w:val="000729B1"/>
    <w:rsid w:val="00075BD0"/>
    <w:rsid w:val="00083A1A"/>
    <w:rsid w:val="00086470"/>
    <w:rsid w:val="00093094"/>
    <w:rsid w:val="000A553E"/>
    <w:rsid w:val="000B05B5"/>
    <w:rsid w:val="000B425B"/>
    <w:rsid w:val="000B57D4"/>
    <w:rsid w:val="000C3311"/>
    <w:rsid w:val="000C5A3E"/>
    <w:rsid w:val="000D06F4"/>
    <w:rsid w:val="000E27B9"/>
    <w:rsid w:val="000E36D1"/>
    <w:rsid w:val="000F169C"/>
    <w:rsid w:val="000F3E63"/>
    <w:rsid w:val="000F43C6"/>
    <w:rsid w:val="000F5953"/>
    <w:rsid w:val="001076AB"/>
    <w:rsid w:val="00116884"/>
    <w:rsid w:val="00120036"/>
    <w:rsid w:val="0012749B"/>
    <w:rsid w:val="00142FDA"/>
    <w:rsid w:val="00147717"/>
    <w:rsid w:val="0016001E"/>
    <w:rsid w:val="0016564C"/>
    <w:rsid w:val="00173231"/>
    <w:rsid w:val="00174CA3"/>
    <w:rsid w:val="001803C8"/>
    <w:rsid w:val="00184ED5"/>
    <w:rsid w:val="00190D0D"/>
    <w:rsid w:val="00193DB5"/>
    <w:rsid w:val="001949F7"/>
    <w:rsid w:val="00195BDB"/>
    <w:rsid w:val="001A4538"/>
    <w:rsid w:val="001A458E"/>
    <w:rsid w:val="001A5996"/>
    <w:rsid w:val="001A718D"/>
    <w:rsid w:val="001A7DFF"/>
    <w:rsid w:val="001B2C59"/>
    <w:rsid w:val="001B6F3A"/>
    <w:rsid w:val="001C37E5"/>
    <w:rsid w:val="001D3E84"/>
    <w:rsid w:val="001D63B4"/>
    <w:rsid w:val="001E11E4"/>
    <w:rsid w:val="001F02AE"/>
    <w:rsid w:val="001F031B"/>
    <w:rsid w:val="001F2070"/>
    <w:rsid w:val="001F4749"/>
    <w:rsid w:val="002027F0"/>
    <w:rsid w:val="00202AD6"/>
    <w:rsid w:val="002046D7"/>
    <w:rsid w:val="00206894"/>
    <w:rsid w:val="00210563"/>
    <w:rsid w:val="0022327A"/>
    <w:rsid w:val="00232FCF"/>
    <w:rsid w:val="00235C82"/>
    <w:rsid w:val="00241EC0"/>
    <w:rsid w:val="00244627"/>
    <w:rsid w:val="00252B1B"/>
    <w:rsid w:val="002531C6"/>
    <w:rsid w:val="00253D51"/>
    <w:rsid w:val="002554A6"/>
    <w:rsid w:val="0026311B"/>
    <w:rsid w:val="00263DC2"/>
    <w:rsid w:val="00274C7C"/>
    <w:rsid w:val="00280ADA"/>
    <w:rsid w:val="002A25C7"/>
    <w:rsid w:val="002A52F8"/>
    <w:rsid w:val="002B3851"/>
    <w:rsid w:val="002C30F0"/>
    <w:rsid w:val="002C3B0B"/>
    <w:rsid w:val="002C60F5"/>
    <w:rsid w:val="002D3E35"/>
    <w:rsid w:val="002E4DF3"/>
    <w:rsid w:val="002E586E"/>
    <w:rsid w:val="002E6B14"/>
    <w:rsid w:val="002F0408"/>
    <w:rsid w:val="002F53DB"/>
    <w:rsid w:val="002F7C8E"/>
    <w:rsid w:val="00312994"/>
    <w:rsid w:val="003162BD"/>
    <w:rsid w:val="00337D25"/>
    <w:rsid w:val="00357361"/>
    <w:rsid w:val="00365DF6"/>
    <w:rsid w:val="0036744E"/>
    <w:rsid w:val="00375870"/>
    <w:rsid w:val="00376ACD"/>
    <w:rsid w:val="003802D8"/>
    <w:rsid w:val="00384840"/>
    <w:rsid w:val="0038761D"/>
    <w:rsid w:val="003929B2"/>
    <w:rsid w:val="00394029"/>
    <w:rsid w:val="00394838"/>
    <w:rsid w:val="00394D63"/>
    <w:rsid w:val="003A09E0"/>
    <w:rsid w:val="003A0E70"/>
    <w:rsid w:val="003B055D"/>
    <w:rsid w:val="003B24BF"/>
    <w:rsid w:val="003B781C"/>
    <w:rsid w:val="003C1B75"/>
    <w:rsid w:val="003C42F0"/>
    <w:rsid w:val="003C7017"/>
    <w:rsid w:val="003D5725"/>
    <w:rsid w:val="003E6179"/>
    <w:rsid w:val="003F0B42"/>
    <w:rsid w:val="003F678A"/>
    <w:rsid w:val="00400B4B"/>
    <w:rsid w:val="0040777E"/>
    <w:rsid w:val="00412C6B"/>
    <w:rsid w:val="004172D4"/>
    <w:rsid w:val="00422154"/>
    <w:rsid w:val="00423F01"/>
    <w:rsid w:val="0043457D"/>
    <w:rsid w:val="0044149C"/>
    <w:rsid w:val="004453B2"/>
    <w:rsid w:val="004471D1"/>
    <w:rsid w:val="004477BB"/>
    <w:rsid w:val="00452A4B"/>
    <w:rsid w:val="00461D6E"/>
    <w:rsid w:val="00481C6F"/>
    <w:rsid w:val="004861EF"/>
    <w:rsid w:val="004A2F87"/>
    <w:rsid w:val="004B1647"/>
    <w:rsid w:val="004B3A38"/>
    <w:rsid w:val="004C23D5"/>
    <w:rsid w:val="004C277F"/>
    <w:rsid w:val="004C4BA3"/>
    <w:rsid w:val="004C5CB1"/>
    <w:rsid w:val="004C5E3D"/>
    <w:rsid w:val="004D27E0"/>
    <w:rsid w:val="004D70E5"/>
    <w:rsid w:val="004E265F"/>
    <w:rsid w:val="004E2E98"/>
    <w:rsid w:val="004E6A25"/>
    <w:rsid w:val="004F6ADF"/>
    <w:rsid w:val="00500CB5"/>
    <w:rsid w:val="00507CC5"/>
    <w:rsid w:val="005123C2"/>
    <w:rsid w:val="005134E7"/>
    <w:rsid w:val="0051794F"/>
    <w:rsid w:val="00530D79"/>
    <w:rsid w:val="005372B6"/>
    <w:rsid w:val="00553D01"/>
    <w:rsid w:val="00572C96"/>
    <w:rsid w:val="0058363F"/>
    <w:rsid w:val="0058794C"/>
    <w:rsid w:val="00591C38"/>
    <w:rsid w:val="0059582F"/>
    <w:rsid w:val="005A5303"/>
    <w:rsid w:val="005A57D4"/>
    <w:rsid w:val="005B4F0C"/>
    <w:rsid w:val="005B57FD"/>
    <w:rsid w:val="005C118C"/>
    <w:rsid w:val="005C1379"/>
    <w:rsid w:val="005C2F63"/>
    <w:rsid w:val="005C4713"/>
    <w:rsid w:val="005F1CDA"/>
    <w:rsid w:val="005F575A"/>
    <w:rsid w:val="00601AC6"/>
    <w:rsid w:val="00603100"/>
    <w:rsid w:val="00611027"/>
    <w:rsid w:val="00613829"/>
    <w:rsid w:val="00627208"/>
    <w:rsid w:val="00631FCC"/>
    <w:rsid w:val="006349D2"/>
    <w:rsid w:val="006363AA"/>
    <w:rsid w:val="00643C44"/>
    <w:rsid w:val="00651677"/>
    <w:rsid w:val="00657401"/>
    <w:rsid w:val="0066001D"/>
    <w:rsid w:val="0066420F"/>
    <w:rsid w:val="006653C0"/>
    <w:rsid w:val="00666E2A"/>
    <w:rsid w:val="00674E22"/>
    <w:rsid w:val="0068220C"/>
    <w:rsid w:val="00683021"/>
    <w:rsid w:val="00693B29"/>
    <w:rsid w:val="00694539"/>
    <w:rsid w:val="006A3956"/>
    <w:rsid w:val="006A7930"/>
    <w:rsid w:val="006B6485"/>
    <w:rsid w:val="006D20FF"/>
    <w:rsid w:val="006D6014"/>
    <w:rsid w:val="006E01D8"/>
    <w:rsid w:val="006E44E5"/>
    <w:rsid w:val="006E640E"/>
    <w:rsid w:val="006F138A"/>
    <w:rsid w:val="00705342"/>
    <w:rsid w:val="0070582F"/>
    <w:rsid w:val="00711EC9"/>
    <w:rsid w:val="00712CBC"/>
    <w:rsid w:val="00733AD4"/>
    <w:rsid w:val="00736438"/>
    <w:rsid w:val="007436AB"/>
    <w:rsid w:val="007500DC"/>
    <w:rsid w:val="00757377"/>
    <w:rsid w:val="00760B47"/>
    <w:rsid w:val="007703B9"/>
    <w:rsid w:val="00772350"/>
    <w:rsid w:val="007732DE"/>
    <w:rsid w:val="00781445"/>
    <w:rsid w:val="00791739"/>
    <w:rsid w:val="00795E05"/>
    <w:rsid w:val="007A6291"/>
    <w:rsid w:val="007B3103"/>
    <w:rsid w:val="007B7A9A"/>
    <w:rsid w:val="007C1ED3"/>
    <w:rsid w:val="007E6FAE"/>
    <w:rsid w:val="007E765A"/>
    <w:rsid w:val="007F696E"/>
    <w:rsid w:val="00803C83"/>
    <w:rsid w:val="00815421"/>
    <w:rsid w:val="0081702E"/>
    <w:rsid w:val="0083151D"/>
    <w:rsid w:val="00835013"/>
    <w:rsid w:val="00835CF4"/>
    <w:rsid w:val="00844002"/>
    <w:rsid w:val="00844F36"/>
    <w:rsid w:val="00845132"/>
    <w:rsid w:val="0084615A"/>
    <w:rsid w:val="008473E9"/>
    <w:rsid w:val="00851D16"/>
    <w:rsid w:val="008530F2"/>
    <w:rsid w:val="008603CB"/>
    <w:rsid w:val="008645E5"/>
    <w:rsid w:val="0086631E"/>
    <w:rsid w:val="00872F84"/>
    <w:rsid w:val="0088217C"/>
    <w:rsid w:val="008A1F0D"/>
    <w:rsid w:val="008B11D4"/>
    <w:rsid w:val="008C5703"/>
    <w:rsid w:val="008D1C21"/>
    <w:rsid w:val="008D4FA1"/>
    <w:rsid w:val="008E6309"/>
    <w:rsid w:val="008F5D15"/>
    <w:rsid w:val="008F733B"/>
    <w:rsid w:val="00910315"/>
    <w:rsid w:val="00911947"/>
    <w:rsid w:val="00913B62"/>
    <w:rsid w:val="00915349"/>
    <w:rsid w:val="009215F8"/>
    <w:rsid w:val="00924FD5"/>
    <w:rsid w:val="00927054"/>
    <w:rsid w:val="00933EF7"/>
    <w:rsid w:val="009372FC"/>
    <w:rsid w:val="00937D97"/>
    <w:rsid w:val="0094297C"/>
    <w:rsid w:val="00947464"/>
    <w:rsid w:val="009556CA"/>
    <w:rsid w:val="00962450"/>
    <w:rsid w:val="00967D3A"/>
    <w:rsid w:val="0097290E"/>
    <w:rsid w:val="00983D8A"/>
    <w:rsid w:val="0098446C"/>
    <w:rsid w:val="009854CD"/>
    <w:rsid w:val="009860F6"/>
    <w:rsid w:val="00986238"/>
    <w:rsid w:val="00993E78"/>
    <w:rsid w:val="009A5C46"/>
    <w:rsid w:val="009B700E"/>
    <w:rsid w:val="009C0514"/>
    <w:rsid w:val="009C4496"/>
    <w:rsid w:val="009C4B8D"/>
    <w:rsid w:val="009C5216"/>
    <w:rsid w:val="009C726F"/>
    <w:rsid w:val="009D2393"/>
    <w:rsid w:val="009E1B4C"/>
    <w:rsid w:val="009E5DC1"/>
    <w:rsid w:val="009E6BC1"/>
    <w:rsid w:val="00A24F5C"/>
    <w:rsid w:val="00A254F3"/>
    <w:rsid w:val="00A26E8C"/>
    <w:rsid w:val="00A270B8"/>
    <w:rsid w:val="00A4223E"/>
    <w:rsid w:val="00A45C5B"/>
    <w:rsid w:val="00A475E9"/>
    <w:rsid w:val="00A555FF"/>
    <w:rsid w:val="00A6071A"/>
    <w:rsid w:val="00A62B71"/>
    <w:rsid w:val="00A6301E"/>
    <w:rsid w:val="00A633C8"/>
    <w:rsid w:val="00A64A6C"/>
    <w:rsid w:val="00A658F5"/>
    <w:rsid w:val="00A80EF6"/>
    <w:rsid w:val="00A86864"/>
    <w:rsid w:val="00A91469"/>
    <w:rsid w:val="00A94F1E"/>
    <w:rsid w:val="00AA3618"/>
    <w:rsid w:val="00AB1667"/>
    <w:rsid w:val="00AB2F84"/>
    <w:rsid w:val="00AB49E2"/>
    <w:rsid w:val="00AB54DC"/>
    <w:rsid w:val="00AB5D85"/>
    <w:rsid w:val="00AC0374"/>
    <w:rsid w:val="00AC5A1D"/>
    <w:rsid w:val="00AD0B6A"/>
    <w:rsid w:val="00AE2941"/>
    <w:rsid w:val="00AF02B0"/>
    <w:rsid w:val="00B11AE8"/>
    <w:rsid w:val="00B1324B"/>
    <w:rsid w:val="00B1329F"/>
    <w:rsid w:val="00B3059E"/>
    <w:rsid w:val="00B33475"/>
    <w:rsid w:val="00B349BD"/>
    <w:rsid w:val="00B36CEC"/>
    <w:rsid w:val="00B41BB2"/>
    <w:rsid w:val="00B41BC1"/>
    <w:rsid w:val="00B517F0"/>
    <w:rsid w:val="00B556BB"/>
    <w:rsid w:val="00B6442D"/>
    <w:rsid w:val="00B65C25"/>
    <w:rsid w:val="00B7231A"/>
    <w:rsid w:val="00B74217"/>
    <w:rsid w:val="00B82090"/>
    <w:rsid w:val="00B83332"/>
    <w:rsid w:val="00BC0E5E"/>
    <w:rsid w:val="00BC174B"/>
    <w:rsid w:val="00BC55CC"/>
    <w:rsid w:val="00BD0FC4"/>
    <w:rsid w:val="00BD19AF"/>
    <w:rsid w:val="00BD6EFB"/>
    <w:rsid w:val="00BE066D"/>
    <w:rsid w:val="00BE7048"/>
    <w:rsid w:val="00C00456"/>
    <w:rsid w:val="00C02FE3"/>
    <w:rsid w:val="00C03B22"/>
    <w:rsid w:val="00C0721F"/>
    <w:rsid w:val="00C169C3"/>
    <w:rsid w:val="00C2195B"/>
    <w:rsid w:val="00C22082"/>
    <w:rsid w:val="00C25A8B"/>
    <w:rsid w:val="00C37AFF"/>
    <w:rsid w:val="00C46421"/>
    <w:rsid w:val="00C46B54"/>
    <w:rsid w:val="00C646BD"/>
    <w:rsid w:val="00C76E9C"/>
    <w:rsid w:val="00C779C6"/>
    <w:rsid w:val="00C84747"/>
    <w:rsid w:val="00CA0AE2"/>
    <w:rsid w:val="00CA0BFE"/>
    <w:rsid w:val="00CA1F60"/>
    <w:rsid w:val="00CB0D6F"/>
    <w:rsid w:val="00CB1783"/>
    <w:rsid w:val="00CB2092"/>
    <w:rsid w:val="00CC57EB"/>
    <w:rsid w:val="00CC5B48"/>
    <w:rsid w:val="00CC7FCB"/>
    <w:rsid w:val="00CD493E"/>
    <w:rsid w:val="00CE22D4"/>
    <w:rsid w:val="00D01176"/>
    <w:rsid w:val="00D01399"/>
    <w:rsid w:val="00D031B9"/>
    <w:rsid w:val="00D03A2E"/>
    <w:rsid w:val="00D2628E"/>
    <w:rsid w:val="00D2689C"/>
    <w:rsid w:val="00D326BE"/>
    <w:rsid w:val="00D374DC"/>
    <w:rsid w:val="00D45854"/>
    <w:rsid w:val="00D47A49"/>
    <w:rsid w:val="00D53B49"/>
    <w:rsid w:val="00D554CB"/>
    <w:rsid w:val="00D5648F"/>
    <w:rsid w:val="00D63028"/>
    <w:rsid w:val="00D6777D"/>
    <w:rsid w:val="00D71175"/>
    <w:rsid w:val="00D85FA0"/>
    <w:rsid w:val="00D862BA"/>
    <w:rsid w:val="00D8747E"/>
    <w:rsid w:val="00D939FA"/>
    <w:rsid w:val="00D94F35"/>
    <w:rsid w:val="00D94FBF"/>
    <w:rsid w:val="00DA24BB"/>
    <w:rsid w:val="00DA2940"/>
    <w:rsid w:val="00DA2D0B"/>
    <w:rsid w:val="00DA74D2"/>
    <w:rsid w:val="00DB496B"/>
    <w:rsid w:val="00DB5A65"/>
    <w:rsid w:val="00DC1BBE"/>
    <w:rsid w:val="00DC2907"/>
    <w:rsid w:val="00DD0751"/>
    <w:rsid w:val="00DD1476"/>
    <w:rsid w:val="00DD4BAE"/>
    <w:rsid w:val="00DE49A7"/>
    <w:rsid w:val="00DE5F59"/>
    <w:rsid w:val="00DF04D9"/>
    <w:rsid w:val="00DF4232"/>
    <w:rsid w:val="00DF5F57"/>
    <w:rsid w:val="00E152FF"/>
    <w:rsid w:val="00E160B6"/>
    <w:rsid w:val="00E2429D"/>
    <w:rsid w:val="00E30F6A"/>
    <w:rsid w:val="00E31F4A"/>
    <w:rsid w:val="00E32A33"/>
    <w:rsid w:val="00E35E50"/>
    <w:rsid w:val="00E37685"/>
    <w:rsid w:val="00E42F36"/>
    <w:rsid w:val="00E50C4A"/>
    <w:rsid w:val="00E520A3"/>
    <w:rsid w:val="00E5232B"/>
    <w:rsid w:val="00E5241F"/>
    <w:rsid w:val="00E544F2"/>
    <w:rsid w:val="00E54F7E"/>
    <w:rsid w:val="00E6161A"/>
    <w:rsid w:val="00E96AAE"/>
    <w:rsid w:val="00EA0170"/>
    <w:rsid w:val="00EB1B1D"/>
    <w:rsid w:val="00EB2331"/>
    <w:rsid w:val="00EB342D"/>
    <w:rsid w:val="00EB7EC8"/>
    <w:rsid w:val="00EC0B9A"/>
    <w:rsid w:val="00EC78AE"/>
    <w:rsid w:val="00ED1D59"/>
    <w:rsid w:val="00ED6272"/>
    <w:rsid w:val="00EE48E8"/>
    <w:rsid w:val="00EE6BDD"/>
    <w:rsid w:val="00EF1A8B"/>
    <w:rsid w:val="00EF26B2"/>
    <w:rsid w:val="00EF3A7D"/>
    <w:rsid w:val="00EF3DA1"/>
    <w:rsid w:val="00EF60BE"/>
    <w:rsid w:val="00F0387D"/>
    <w:rsid w:val="00F24E7C"/>
    <w:rsid w:val="00F2656C"/>
    <w:rsid w:val="00F26C01"/>
    <w:rsid w:val="00F26D35"/>
    <w:rsid w:val="00F2788A"/>
    <w:rsid w:val="00F417F2"/>
    <w:rsid w:val="00F51ADB"/>
    <w:rsid w:val="00F52EC0"/>
    <w:rsid w:val="00F535E0"/>
    <w:rsid w:val="00F56DD8"/>
    <w:rsid w:val="00F7614C"/>
    <w:rsid w:val="00F80586"/>
    <w:rsid w:val="00F844C9"/>
    <w:rsid w:val="00F91ACB"/>
    <w:rsid w:val="00F94072"/>
    <w:rsid w:val="00FB0BB8"/>
    <w:rsid w:val="00FC067E"/>
    <w:rsid w:val="00FC2D2F"/>
    <w:rsid w:val="00FC33C2"/>
    <w:rsid w:val="00FC3DCB"/>
    <w:rsid w:val="00FD0CC6"/>
    <w:rsid w:val="00FD5A58"/>
    <w:rsid w:val="00FE0AB5"/>
    <w:rsid w:val="00FE64F4"/>
    <w:rsid w:val="00FE7F3E"/>
    <w:rsid w:val="00FF22E9"/>
    <w:rsid w:val="00FF3D22"/>
    <w:rsid w:val="00FF6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rules v:ext="edit">
        <o:r id="V:Rule4" type="connector" idref="#_x0000_s1027"/>
        <o:r id="V:Rule5" type="connector" idref="#_x0000_s1028"/>
        <o:r id="V:Rule6" type="connector" idref="#_x0000_s1026"/>
      </o:rules>
    </o:shapelayout>
  </w:shapeDefaults>
  <w:decimalSymbol w:val="."/>
  <w:listSeparator w:val=","/>
  <w14:docId w14:val="2F1C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79"/>
    <w:rPr>
      <w:rFonts w:ascii="Times New Roman" w:eastAsia="Times New Roman" w:hAnsi="Times New Roman" w:cs="Times New Roman"/>
      <w:sz w:val="24"/>
      <w:szCs w:val="24"/>
    </w:rPr>
  </w:style>
  <w:style w:type="paragraph" w:styleId="Heading1">
    <w:name w:val="heading 1"/>
    <w:basedOn w:val="Normal"/>
    <w:next w:val="Normal"/>
    <w:link w:val="Heading1Char"/>
    <w:qFormat/>
    <w:locked/>
    <w:rsid w:val="007053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7053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5E79"/>
    <w:rPr>
      <w:rFonts w:cs="Times New Roman"/>
      <w:color w:val="0000FF"/>
      <w:u w:val="single"/>
    </w:rPr>
  </w:style>
  <w:style w:type="paragraph" w:styleId="ListParagraph">
    <w:name w:val="List Paragraph"/>
    <w:basedOn w:val="Normal"/>
    <w:uiPriority w:val="99"/>
    <w:qFormat/>
    <w:rsid w:val="00025E79"/>
    <w:pPr>
      <w:ind w:left="720"/>
    </w:pPr>
  </w:style>
  <w:style w:type="paragraph" w:styleId="Header">
    <w:name w:val="header"/>
    <w:basedOn w:val="Normal"/>
    <w:link w:val="HeaderChar"/>
    <w:uiPriority w:val="99"/>
    <w:rsid w:val="00025E79"/>
    <w:pPr>
      <w:tabs>
        <w:tab w:val="center" w:pos="4680"/>
        <w:tab w:val="right" w:pos="9360"/>
      </w:tabs>
    </w:pPr>
  </w:style>
  <w:style w:type="character" w:customStyle="1" w:styleId="HeaderChar">
    <w:name w:val="Header Char"/>
    <w:basedOn w:val="DefaultParagraphFont"/>
    <w:link w:val="Header"/>
    <w:uiPriority w:val="99"/>
    <w:locked/>
    <w:rsid w:val="00025E79"/>
    <w:rPr>
      <w:rFonts w:ascii="Times New Roman" w:hAnsi="Times New Roman" w:cs="Times New Roman"/>
      <w:sz w:val="24"/>
      <w:szCs w:val="24"/>
      <w:lang w:eastAsia="en-CA"/>
    </w:rPr>
  </w:style>
  <w:style w:type="paragraph" w:styleId="Footer">
    <w:name w:val="footer"/>
    <w:basedOn w:val="Normal"/>
    <w:link w:val="FooterChar"/>
    <w:uiPriority w:val="99"/>
    <w:semiHidden/>
    <w:rsid w:val="00025E79"/>
    <w:pPr>
      <w:tabs>
        <w:tab w:val="center" w:pos="4680"/>
        <w:tab w:val="right" w:pos="9360"/>
      </w:tabs>
    </w:pPr>
  </w:style>
  <w:style w:type="character" w:customStyle="1" w:styleId="FooterChar">
    <w:name w:val="Footer Char"/>
    <w:basedOn w:val="DefaultParagraphFont"/>
    <w:link w:val="Footer"/>
    <w:uiPriority w:val="99"/>
    <w:semiHidden/>
    <w:locked/>
    <w:rsid w:val="00025E79"/>
    <w:rPr>
      <w:rFonts w:ascii="Times New Roman" w:hAnsi="Times New Roman" w:cs="Times New Roman"/>
      <w:sz w:val="24"/>
      <w:szCs w:val="24"/>
      <w:lang w:eastAsia="en-CA"/>
    </w:rPr>
  </w:style>
  <w:style w:type="character" w:styleId="Strong">
    <w:name w:val="Strong"/>
    <w:basedOn w:val="DefaultParagraphFont"/>
    <w:uiPriority w:val="99"/>
    <w:qFormat/>
    <w:rsid w:val="00657401"/>
    <w:rPr>
      <w:rFonts w:cs="Times New Roman"/>
      <w:b/>
      <w:bCs/>
    </w:rPr>
  </w:style>
  <w:style w:type="table" w:styleId="TableGrid">
    <w:name w:val="Table Grid"/>
    <w:basedOn w:val="TableNormal"/>
    <w:uiPriority w:val="99"/>
    <w:rsid w:val="002C3B0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72F8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8363F"/>
    <w:rPr>
      <w:rFonts w:ascii="Times New Roman" w:hAnsi="Times New Roman" w:cs="Times New Roman"/>
      <w:sz w:val="2"/>
    </w:rPr>
  </w:style>
  <w:style w:type="paragraph" w:styleId="DocumentMap">
    <w:name w:val="Document Map"/>
    <w:basedOn w:val="Normal"/>
    <w:link w:val="DocumentMapChar"/>
    <w:uiPriority w:val="99"/>
    <w:semiHidden/>
    <w:rsid w:val="00872F8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58363F"/>
    <w:rPr>
      <w:rFonts w:ascii="Times New Roman" w:hAnsi="Times New Roman" w:cs="Times New Roman"/>
      <w:sz w:val="2"/>
    </w:rPr>
  </w:style>
  <w:style w:type="paragraph" w:customStyle="1" w:styleId="Default">
    <w:name w:val="Default"/>
    <w:uiPriority w:val="99"/>
    <w:rsid w:val="00FD0CC6"/>
    <w:pPr>
      <w:autoSpaceDE w:val="0"/>
      <w:autoSpaceDN w:val="0"/>
      <w:adjustRightInd w:val="0"/>
    </w:pPr>
    <w:rPr>
      <w:color w:val="000000"/>
      <w:sz w:val="24"/>
      <w:szCs w:val="24"/>
      <w:lang w:eastAsia="en-US"/>
    </w:rPr>
  </w:style>
  <w:style w:type="paragraph" w:styleId="BodyText">
    <w:name w:val="Body Text"/>
    <w:basedOn w:val="Normal"/>
    <w:link w:val="BodyTextChar"/>
    <w:uiPriority w:val="99"/>
    <w:rsid w:val="00FD0CC6"/>
    <w:rPr>
      <w:i/>
      <w:szCs w:val="20"/>
      <w:lang w:val="en-GB"/>
    </w:rPr>
  </w:style>
  <w:style w:type="character" w:customStyle="1" w:styleId="BodyTextChar">
    <w:name w:val="Body Text Char"/>
    <w:basedOn w:val="DefaultParagraphFont"/>
    <w:link w:val="BodyText"/>
    <w:uiPriority w:val="99"/>
    <w:locked/>
    <w:rsid w:val="00FD0CC6"/>
    <w:rPr>
      <w:rFonts w:eastAsia="Times New Roman" w:cs="Times New Roman"/>
      <w:i/>
      <w:sz w:val="24"/>
      <w:lang w:val="en-GB" w:eastAsia="en-CA" w:bidi="ar-SA"/>
    </w:rPr>
  </w:style>
  <w:style w:type="character" w:styleId="FollowedHyperlink">
    <w:name w:val="FollowedHyperlink"/>
    <w:basedOn w:val="DefaultParagraphFont"/>
    <w:uiPriority w:val="99"/>
    <w:rsid w:val="00394D63"/>
    <w:rPr>
      <w:rFonts w:cs="Times New Roman"/>
      <w:color w:val="800080"/>
      <w:u w:val="single"/>
    </w:rPr>
  </w:style>
  <w:style w:type="character" w:styleId="CommentReference">
    <w:name w:val="annotation reference"/>
    <w:basedOn w:val="DefaultParagraphFont"/>
    <w:uiPriority w:val="99"/>
    <w:semiHidden/>
    <w:rsid w:val="003C42F0"/>
    <w:rPr>
      <w:rFonts w:cs="Times New Roman"/>
      <w:sz w:val="16"/>
      <w:szCs w:val="16"/>
    </w:rPr>
  </w:style>
  <w:style w:type="paragraph" w:styleId="CommentText">
    <w:name w:val="annotation text"/>
    <w:basedOn w:val="Normal"/>
    <w:link w:val="CommentTextChar"/>
    <w:uiPriority w:val="99"/>
    <w:semiHidden/>
    <w:rsid w:val="003C42F0"/>
    <w:rPr>
      <w:sz w:val="20"/>
      <w:szCs w:val="20"/>
    </w:rPr>
  </w:style>
  <w:style w:type="character" w:customStyle="1" w:styleId="CommentTextChar">
    <w:name w:val="Comment Text Char"/>
    <w:basedOn w:val="DefaultParagraphFont"/>
    <w:link w:val="CommentText"/>
    <w:uiPriority w:val="99"/>
    <w:semiHidden/>
    <w:locked/>
    <w:rsid w:val="0058363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3C42F0"/>
    <w:rPr>
      <w:b/>
      <w:bCs/>
    </w:rPr>
  </w:style>
  <w:style w:type="character" w:customStyle="1" w:styleId="CommentSubjectChar">
    <w:name w:val="Comment Subject Char"/>
    <w:basedOn w:val="CommentTextChar"/>
    <w:link w:val="CommentSubject"/>
    <w:uiPriority w:val="99"/>
    <w:semiHidden/>
    <w:locked/>
    <w:rsid w:val="0058363F"/>
    <w:rPr>
      <w:rFonts w:ascii="Times New Roman" w:hAnsi="Times New Roman" w:cs="Times New Roman"/>
      <w:b/>
      <w:bCs/>
      <w:sz w:val="20"/>
      <w:szCs w:val="20"/>
    </w:rPr>
  </w:style>
  <w:style w:type="paragraph" w:styleId="NormalWeb">
    <w:name w:val="Normal (Web)"/>
    <w:basedOn w:val="Normal"/>
    <w:uiPriority w:val="99"/>
    <w:rsid w:val="00A26E8C"/>
    <w:pPr>
      <w:spacing w:before="100" w:beforeAutospacing="1" w:after="100" w:afterAutospacing="1"/>
    </w:pPr>
    <w:rPr>
      <w:rFonts w:eastAsia="Calibri"/>
      <w:lang w:val="en-US" w:eastAsia="en-US"/>
    </w:rPr>
  </w:style>
  <w:style w:type="table" w:styleId="MediumGrid3-Accent5">
    <w:name w:val="Medium Grid 3 Accent 5"/>
    <w:basedOn w:val="TableNormal"/>
    <w:uiPriority w:val="69"/>
    <w:rsid w:val="0017323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D94FB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D94FB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qFormat/>
    <w:locked/>
    <w:rsid w:val="003C70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C70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locked/>
    <w:rsid w:val="003C701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C701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7053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05342"/>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9B700E"/>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C067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79"/>
    <w:rPr>
      <w:rFonts w:ascii="Times New Roman" w:eastAsia="Times New Roman" w:hAnsi="Times New Roman" w:cs="Times New Roman"/>
      <w:sz w:val="24"/>
      <w:szCs w:val="24"/>
    </w:rPr>
  </w:style>
  <w:style w:type="paragraph" w:styleId="Heading1">
    <w:name w:val="heading 1"/>
    <w:basedOn w:val="Normal"/>
    <w:next w:val="Normal"/>
    <w:link w:val="Heading1Char"/>
    <w:qFormat/>
    <w:locked/>
    <w:rsid w:val="007053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7053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5E79"/>
    <w:rPr>
      <w:rFonts w:cs="Times New Roman"/>
      <w:color w:val="0000FF"/>
      <w:u w:val="single"/>
    </w:rPr>
  </w:style>
  <w:style w:type="paragraph" w:styleId="ListParagraph">
    <w:name w:val="List Paragraph"/>
    <w:basedOn w:val="Normal"/>
    <w:uiPriority w:val="99"/>
    <w:qFormat/>
    <w:rsid w:val="00025E79"/>
    <w:pPr>
      <w:ind w:left="720"/>
    </w:pPr>
  </w:style>
  <w:style w:type="paragraph" w:styleId="Header">
    <w:name w:val="header"/>
    <w:basedOn w:val="Normal"/>
    <w:link w:val="HeaderChar"/>
    <w:uiPriority w:val="99"/>
    <w:rsid w:val="00025E79"/>
    <w:pPr>
      <w:tabs>
        <w:tab w:val="center" w:pos="4680"/>
        <w:tab w:val="right" w:pos="9360"/>
      </w:tabs>
    </w:pPr>
  </w:style>
  <w:style w:type="character" w:customStyle="1" w:styleId="HeaderChar">
    <w:name w:val="Header Char"/>
    <w:basedOn w:val="DefaultParagraphFont"/>
    <w:link w:val="Header"/>
    <w:uiPriority w:val="99"/>
    <w:locked/>
    <w:rsid w:val="00025E79"/>
    <w:rPr>
      <w:rFonts w:ascii="Times New Roman" w:hAnsi="Times New Roman" w:cs="Times New Roman"/>
      <w:sz w:val="24"/>
      <w:szCs w:val="24"/>
      <w:lang w:eastAsia="en-CA"/>
    </w:rPr>
  </w:style>
  <w:style w:type="paragraph" w:styleId="Footer">
    <w:name w:val="footer"/>
    <w:basedOn w:val="Normal"/>
    <w:link w:val="FooterChar"/>
    <w:uiPriority w:val="99"/>
    <w:semiHidden/>
    <w:rsid w:val="00025E79"/>
    <w:pPr>
      <w:tabs>
        <w:tab w:val="center" w:pos="4680"/>
        <w:tab w:val="right" w:pos="9360"/>
      </w:tabs>
    </w:pPr>
  </w:style>
  <w:style w:type="character" w:customStyle="1" w:styleId="FooterChar">
    <w:name w:val="Footer Char"/>
    <w:basedOn w:val="DefaultParagraphFont"/>
    <w:link w:val="Footer"/>
    <w:uiPriority w:val="99"/>
    <w:semiHidden/>
    <w:locked/>
    <w:rsid w:val="00025E79"/>
    <w:rPr>
      <w:rFonts w:ascii="Times New Roman" w:hAnsi="Times New Roman" w:cs="Times New Roman"/>
      <w:sz w:val="24"/>
      <w:szCs w:val="24"/>
      <w:lang w:eastAsia="en-CA"/>
    </w:rPr>
  </w:style>
  <w:style w:type="character" w:styleId="Strong">
    <w:name w:val="Strong"/>
    <w:basedOn w:val="DefaultParagraphFont"/>
    <w:uiPriority w:val="99"/>
    <w:qFormat/>
    <w:rsid w:val="00657401"/>
    <w:rPr>
      <w:rFonts w:cs="Times New Roman"/>
      <w:b/>
      <w:bCs/>
    </w:rPr>
  </w:style>
  <w:style w:type="table" w:styleId="TableGrid">
    <w:name w:val="Table Grid"/>
    <w:basedOn w:val="TableNormal"/>
    <w:uiPriority w:val="99"/>
    <w:rsid w:val="002C3B0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72F8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8363F"/>
    <w:rPr>
      <w:rFonts w:ascii="Times New Roman" w:hAnsi="Times New Roman" w:cs="Times New Roman"/>
      <w:sz w:val="2"/>
    </w:rPr>
  </w:style>
  <w:style w:type="paragraph" w:styleId="DocumentMap">
    <w:name w:val="Document Map"/>
    <w:basedOn w:val="Normal"/>
    <w:link w:val="DocumentMapChar"/>
    <w:uiPriority w:val="99"/>
    <w:semiHidden/>
    <w:rsid w:val="00872F8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58363F"/>
    <w:rPr>
      <w:rFonts w:ascii="Times New Roman" w:hAnsi="Times New Roman" w:cs="Times New Roman"/>
      <w:sz w:val="2"/>
    </w:rPr>
  </w:style>
  <w:style w:type="paragraph" w:customStyle="1" w:styleId="Default">
    <w:name w:val="Default"/>
    <w:uiPriority w:val="99"/>
    <w:rsid w:val="00FD0CC6"/>
    <w:pPr>
      <w:autoSpaceDE w:val="0"/>
      <w:autoSpaceDN w:val="0"/>
      <w:adjustRightInd w:val="0"/>
    </w:pPr>
    <w:rPr>
      <w:color w:val="000000"/>
      <w:sz w:val="24"/>
      <w:szCs w:val="24"/>
      <w:lang w:eastAsia="en-US"/>
    </w:rPr>
  </w:style>
  <w:style w:type="paragraph" w:styleId="BodyText">
    <w:name w:val="Body Text"/>
    <w:basedOn w:val="Normal"/>
    <w:link w:val="BodyTextChar"/>
    <w:uiPriority w:val="99"/>
    <w:rsid w:val="00FD0CC6"/>
    <w:rPr>
      <w:i/>
      <w:szCs w:val="20"/>
      <w:lang w:val="en-GB"/>
    </w:rPr>
  </w:style>
  <w:style w:type="character" w:customStyle="1" w:styleId="BodyTextChar">
    <w:name w:val="Body Text Char"/>
    <w:basedOn w:val="DefaultParagraphFont"/>
    <w:link w:val="BodyText"/>
    <w:uiPriority w:val="99"/>
    <w:locked/>
    <w:rsid w:val="00FD0CC6"/>
    <w:rPr>
      <w:rFonts w:eastAsia="Times New Roman" w:cs="Times New Roman"/>
      <w:i/>
      <w:sz w:val="24"/>
      <w:lang w:val="en-GB" w:eastAsia="en-CA" w:bidi="ar-SA"/>
    </w:rPr>
  </w:style>
  <w:style w:type="character" w:styleId="FollowedHyperlink">
    <w:name w:val="FollowedHyperlink"/>
    <w:basedOn w:val="DefaultParagraphFont"/>
    <w:uiPriority w:val="99"/>
    <w:rsid w:val="00394D63"/>
    <w:rPr>
      <w:rFonts w:cs="Times New Roman"/>
      <w:color w:val="800080"/>
      <w:u w:val="single"/>
    </w:rPr>
  </w:style>
  <w:style w:type="character" w:styleId="CommentReference">
    <w:name w:val="annotation reference"/>
    <w:basedOn w:val="DefaultParagraphFont"/>
    <w:uiPriority w:val="99"/>
    <w:semiHidden/>
    <w:rsid w:val="003C42F0"/>
    <w:rPr>
      <w:rFonts w:cs="Times New Roman"/>
      <w:sz w:val="16"/>
      <w:szCs w:val="16"/>
    </w:rPr>
  </w:style>
  <w:style w:type="paragraph" w:styleId="CommentText">
    <w:name w:val="annotation text"/>
    <w:basedOn w:val="Normal"/>
    <w:link w:val="CommentTextChar"/>
    <w:uiPriority w:val="99"/>
    <w:semiHidden/>
    <w:rsid w:val="003C42F0"/>
    <w:rPr>
      <w:sz w:val="20"/>
      <w:szCs w:val="20"/>
    </w:rPr>
  </w:style>
  <w:style w:type="character" w:customStyle="1" w:styleId="CommentTextChar">
    <w:name w:val="Comment Text Char"/>
    <w:basedOn w:val="DefaultParagraphFont"/>
    <w:link w:val="CommentText"/>
    <w:uiPriority w:val="99"/>
    <w:semiHidden/>
    <w:locked/>
    <w:rsid w:val="0058363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3C42F0"/>
    <w:rPr>
      <w:b/>
      <w:bCs/>
    </w:rPr>
  </w:style>
  <w:style w:type="character" w:customStyle="1" w:styleId="CommentSubjectChar">
    <w:name w:val="Comment Subject Char"/>
    <w:basedOn w:val="CommentTextChar"/>
    <w:link w:val="CommentSubject"/>
    <w:uiPriority w:val="99"/>
    <w:semiHidden/>
    <w:locked/>
    <w:rsid w:val="0058363F"/>
    <w:rPr>
      <w:rFonts w:ascii="Times New Roman" w:hAnsi="Times New Roman" w:cs="Times New Roman"/>
      <w:b/>
      <w:bCs/>
      <w:sz w:val="20"/>
      <w:szCs w:val="20"/>
    </w:rPr>
  </w:style>
  <w:style w:type="paragraph" w:styleId="NormalWeb">
    <w:name w:val="Normal (Web)"/>
    <w:basedOn w:val="Normal"/>
    <w:uiPriority w:val="99"/>
    <w:rsid w:val="00A26E8C"/>
    <w:pPr>
      <w:spacing w:before="100" w:beforeAutospacing="1" w:after="100" w:afterAutospacing="1"/>
    </w:pPr>
    <w:rPr>
      <w:rFonts w:eastAsia="Calibri"/>
      <w:lang w:val="en-US" w:eastAsia="en-US"/>
    </w:rPr>
  </w:style>
  <w:style w:type="table" w:styleId="MediumGrid3-Accent5">
    <w:name w:val="Medium Grid 3 Accent 5"/>
    <w:basedOn w:val="TableNormal"/>
    <w:uiPriority w:val="69"/>
    <w:rsid w:val="0017323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D94FB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D94FB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qFormat/>
    <w:locked/>
    <w:rsid w:val="003C70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C70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locked/>
    <w:rsid w:val="003C701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C701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7053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05342"/>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9B700E"/>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C067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89765">
      <w:marLeft w:val="0"/>
      <w:marRight w:val="0"/>
      <w:marTop w:val="0"/>
      <w:marBottom w:val="0"/>
      <w:divBdr>
        <w:top w:val="none" w:sz="0" w:space="0" w:color="auto"/>
        <w:left w:val="none" w:sz="0" w:space="0" w:color="auto"/>
        <w:bottom w:val="none" w:sz="0" w:space="0" w:color="auto"/>
        <w:right w:val="none" w:sz="0" w:space="0" w:color="auto"/>
      </w:divBdr>
      <w:divsChild>
        <w:div w:id="468789764">
          <w:marLeft w:val="0"/>
          <w:marRight w:val="0"/>
          <w:marTop w:val="100"/>
          <w:marBottom w:val="100"/>
          <w:divBdr>
            <w:top w:val="none" w:sz="0" w:space="0" w:color="auto"/>
            <w:left w:val="none" w:sz="0" w:space="0" w:color="auto"/>
            <w:bottom w:val="none" w:sz="0" w:space="0" w:color="auto"/>
            <w:right w:val="none" w:sz="0" w:space="0" w:color="auto"/>
          </w:divBdr>
          <w:divsChild>
            <w:div w:id="468789762">
              <w:marLeft w:val="0"/>
              <w:marRight w:val="0"/>
              <w:marTop w:val="0"/>
              <w:marBottom w:val="0"/>
              <w:divBdr>
                <w:top w:val="none" w:sz="0" w:space="0" w:color="auto"/>
                <w:left w:val="none" w:sz="0" w:space="0" w:color="auto"/>
                <w:bottom w:val="none" w:sz="0" w:space="0" w:color="auto"/>
                <w:right w:val="none" w:sz="0" w:space="0" w:color="auto"/>
              </w:divBdr>
              <w:divsChild>
                <w:div w:id="468789761">
                  <w:marLeft w:val="0"/>
                  <w:marRight w:val="0"/>
                  <w:marTop w:val="0"/>
                  <w:marBottom w:val="0"/>
                  <w:divBdr>
                    <w:top w:val="none" w:sz="0" w:space="0" w:color="auto"/>
                    <w:left w:val="none" w:sz="0" w:space="0" w:color="auto"/>
                    <w:bottom w:val="none" w:sz="0" w:space="0" w:color="auto"/>
                    <w:right w:val="none" w:sz="0" w:space="0" w:color="auto"/>
                  </w:divBdr>
                  <w:divsChild>
                    <w:div w:id="468789768">
                      <w:marLeft w:val="240"/>
                      <w:marRight w:val="0"/>
                      <w:marTop w:val="300"/>
                      <w:marBottom w:val="0"/>
                      <w:divBdr>
                        <w:top w:val="none" w:sz="0" w:space="0" w:color="auto"/>
                        <w:left w:val="none" w:sz="0" w:space="0" w:color="auto"/>
                        <w:bottom w:val="none" w:sz="0" w:space="0" w:color="auto"/>
                        <w:right w:val="none" w:sz="0" w:space="0" w:color="auto"/>
                      </w:divBdr>
                      <w:divsChild>
                        <w:div w:id="468789763">
                          <w:marLeft w:val="0"/>
                          <w:marRight w:val="0"/>
                          <w:marTop w:val="0"/>
                          <w:marBottom w:val="0"/>
                          <w:divBdr>
                            <w:top w:val="none" w:sz="0" w:space="0" w:color="auto"/>
                            <w:left w:val="none" w:sz="0" w:space="0" w:color="auto"/>
                            <w:bottom w:val="none" w:sz="0" w:space="0" w:color="auto"/>
                            <w:right w:val="none" w:sz="0" w:space="0" w:color="auto"/>
                          </w:divBdr>
                          <w:divsChild>
                            <w:div w:id="468789767">
                              <w:marLeft w:val="0"/>
                              <w:marRight w:val="0"/>
                              <w:marTop w:val="0"/>
                              <w:marBottom w:val="0"/>
                              <w:divBdr>
                                <w:top w:val="none" w:sz="0" w:space="0" w:color="auto"/>
                                <w:left w:val="none" w:sz="0" w:space="0" w:color="auto"/>
                                <w:bottom w:val="none" w:sz="0" w:space="0" w:color="auto"/>
                                <w:right w:val="none" w:sz="0" w:space="0" w:color="auto"/>
                              </w:divBdr>
                              <w:divsChild>
                                <w:div w:id="46878976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9175FF06B49429E7886B5D27C9134" ma:contentTypeVersion="0" ma:contentTypeDescription="Create a new document." ma:contentTypeScope="" ma:versionID="7dbddc1fd9afc5f806e1056ff969e37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F89E4-B52F-4FCD-BFED-090779D9C886}">
  <ds:schemaRefs>
    <ds:schemaRef ds:uri="http://schemas.microsoft.com/sharepoint/v3/contenttype/forms"/>
  </ds:schemaRefs>
</ds:datastoreItem>
</file>

<file path=customXml/itemProps2.xml><?xml version="1.0" encoding="utf-8"?>
<ds:datastoreItem xmlns:ds="http://schemas.openxmlformats.org/officeDocument/2006/customXml" ds:itemID="{7EF50DA4-7E75-4019-9743-394D26F8BCEE}">
  <ds:schemaRefs>
    <ds:schemaRef ds:uri="http://schemas.microsoft.com/office/2006/documentManagement/types"/>
    <ds:schemaRef ds:uri="http://schemas.openxmlformats.org/package/2006/metadata/core-properties"/>
    <ds:schemaRef ds:uri="http://purl.org/dc/dcmitype/"/>
    <ds:schemaRef ds:uri="http://purl.org/dc/elements/1.1/"/>
    <ds:schemaRef ds:uri="http://www.w3.org/XML/1998/namespace"/>
    <ds:schemaRef ds:uri="http://purl.org/dc/term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7A4CC751-6681-42C0-8C24-BEF0060A2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73917CB-9247-4D77-9051-4A4EEB39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1149</Words>
  <Characters>5702</Characters>
  <Application>Microsoft Office Word</Application>
  <DocSecurity>4</DocSecurity>
  <Lines>259</Lines>
  <Paragraphs>90</Paragraphs>
  <ScaleCrop>false</ScaleCrop>
  <HeadingPairs>
    <vt:vector size="2" baseType="variant">
      <vt:variant>
        <vt:lpstr>Title</vt:lpstr>
      </vt:variant>
      <vt:variant>
        <vt:i4>1</vt:i4>
      </vt:variant>
    </vt:vector>
  </HeadingPairs>
  <TitlesOfParts>
    <vt:vector size="1" baseType="lpstr">
      <vt:lpstr>1</vt:lpstr>
    </vt:vector>
  </TitlesOfParts>
  <Company>Province of British Columbia</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Rob Gordon</dc:creator>
  <cp:lastModifiedBy>Onciul-Omelus, Jamie CITZ:EX</cp:lastModifiedBy>
  <cp:revision>2</cp:revision>
  <cp:lastPrinted>2011-09-16T22:10:00Z</cp:lastPrinted>
  <dcterms:created xsi:type="dcterms:W3CDTF">2013-11-29T23:19:00Z</dcterms:created>
  <dcterms:modified xsi:type="dcterms:W3CDTF">2013-11-29T23:19:00Z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0x01010029C9175FF06B49429E7886B5D27C9134</vt:lpwstr>
  </property>
</Properties>
</file>