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16FB1" w14:textId="77777777" w:rsidR="008073DB" w:rsidRDefault="008073DB" w:rsidP="008073DB">
      <w:pPr>
        <w:pStyle w:val="Heading1"/>
        <w:tabs>
          <w:tab w:val="left" w:pos="1440"/>
          <w:tab w:val="right" w:pos="9639"/>
        </w:tabs>
        <w:spacing w:before="0"/>
        <w:jc w:val="right"/>
        <w:rPr>
          <w:rFonts w:ascii="BC Sans" w:hAnsi="BC Sans"/>
          <w:b w:val="0"/>
          <w:color w:val="FF0000"/>
          <w:sz w:val="20"/>
          <w:u w:val="none"/>
        </w:rPr>
      </w:pPr>
      <w:r>
        <w:rPr>
          <w:rFonts w:ascii="BC Sans" w:hAnsi="BC Sans"/>
          <w:b w:val="0"/>
          <w:sz w:val="20"/>
          <w:u w:val="none"/>
        </w:rPr>
        <w:t>File: 292-40/</w:t>
      </w:r>
      <w:r>
        <w:rPr>
          <w:rFonts w:ascii="BC Sans" w:hAnsi="BC Sans"/>
          <w:b w:val="0"/>
          <w:color w:val="FF0000"/>
          <w:sz w:val="20"/>
          <w:u w:val="none"/>
        </w:rPr>
        <w:t>[REQUESTNUMBER]</w:t>
      </w:r>
    </w:p>
    <w:p w14:paraId="6B26C951" w14:textId="77777777" w:rsidR="008073DB" w:rsidRDefault="008073DB" w:rsidP="008073DB">
      <w:pPr>
        <w:pStyle w:val="Heading1"/>
        <w:tabs>
          <w:tab w:val="left" w:pos="1440"/>
          <w:tab w:val="right" w:pos="9639"/>
        </w:tabs>
        <w:spacing w:before="0"/>
        <w:rPr>
          <w:rFonts w:ascii="BC Sans" w:hAnsi="BC Sans"/>
          <w:b w:val="0"/>
          <w:color w:val="FF0000"/>
          <w:sz w:val="20"/>
          <w:u w:val="none"/>
        </w:rPr>
      </w:pPr>
    </w:p>
    <w:p w14:paraId="4A06178B" w14:textId="77777777" w:rsidR="008073DB" w:rsidRDefault="008073DB" w:rsidP="008073DB">
      <w:pPr>
        <w:rPr>
          <w:rFonts w:ascii="BC Sans" w:hAnsi="BC Sans"/>
          <w:color w:val="FF0000"/>
          <w:sz w:val="20"/>
          <w:szCs w:val="20"/>
        </w:rPr>
      </w:pPr>
      <w:r>
        <w:rPr>
          <w:rFonts w:ascii="BC Sans" w:hAnsi="BC Sans"/>
          <w:color w:val="FF0000"/>
          <w:sz w:val="20"/>
          <w:szCs w:val="20"/>
        </w:rPr>
        <w:t>[TODAYDATE]</w:t>
      </w:r>
    </w:p>
    <w:p w14:paraId="66C217B8" w14:textId="77777777" w:rsidR="008073DB" w:rsidRDefault="008073DB" w:rsidP="008073DB">
      <w:pPr>
        <w:rPr>
          <w:rFonts w:ascii="BC Sans" w:hAnsi="BC Sans"/>
          <w:color w:val="FF0000"/>
          <w:sz w:val="20"/>
          <w:szCs w:val="20"/>
        </w:rPr>
      </w:pPr>
    </w:p>
    <w:p w14:paraId="3F14E115" w14:textId="77777777" w:rsidR="008073DB" w:rsidRDefault="008073DB" w:rsidP="008073DB">
      <w:pPr>
        <w:rPr>
          <w:rFonts w:ascii="BC Sans" w:hAnsi="BC Sans"/>
          <w:color w:val="FF0000"/>
          <w:sz w:val="20"/>
          <w:szCs w:val="20"/>
        </w:rPr>
      </w:pPr>
    </w:p>
    <w:p w14:paraId="1F0BCA68" w14:textId="77777777" w:rsidR="008073DB" w:rsidRDefault="008073DB" w:rsidP="008073DB">
      <w:pPr>
        <w:rPr>
          <w:rFonts w:ascii="BC Sans" w:hAnsi="BC Sans"/>
          <w:color w:val="FF0000"/>
          <w:sz w:val="20"/>
          <w:szCs w:val="20"/>
        </w:rPr>
      </w:pPr>
      <w:r>
        <w:rPr>
          <w:rFonts w:ascii="BC Sans" w:hAnsi="BC Sans"/>
          <w:color w:val="FF0000"/>
          <w:sz w:val="20"/>
          <w:szCs w:val="20"/>
        </w:rPr>
        <w:t>[RFNAME] [RLNAME]</w:t>
      </w:r>
    </w:p>
    <w:p w14:paraId="2260C137" w14:textId="77777777" w:rsidR="008073DB" w:rsidRDefault="008073DB" w:rsidP="008073DB">
      <w:pPr>
        <w:rPr>
          <w:rFonts w:ascii="BC Sans" w:hAnsi="BC Sans"/>
          <w:color w:val="FF0000"/>
          <w:sz w:val="20"/>
          <w:szCs w:val="20"/>
        </w:rPr>
      </w:pPr>
      <w:r>
        <w:rPr>
          <w:rFonts w:ascii="BC Sans" w:hAnsi="BC Sans"/>
          <w:color w:val="FF0000"/>
          <w:sz w:val="20"/>
          <w:szCs w:val="20"/>
        </w:rPr>
        <w:t>[STREET1]</w:t>
      </w:r>
    </w:p>
    <w:p w14:paraId="74E10EC1" w14:textId="77777777" w:rsidR="008073DB" w:rsidRDefault="008073DB" w:rsidP="008073DB">
      <w:pPr>
        <w:rPr>
          <w:rFonts w:ascii="BC Sans" w:hAnsi="BC Sans"/>
          <w:color w:val="FF0000"/>
          <w:sz w:val="20"/>
          <w:szCs w:val="20"/>
        </w:rPr>
      </w:pPr>
      <w:r>
        <w:rPr>
          <w:rFonts w:ascii="BC Sans" w:hAnsi="BC Sans"/>
          <w:color w:val="FF0000"/>
          <w:sz w:val="20"/>
          <w:szCs w:val="20"/>
        </w:rPr>
        <w:t>[STREET2]</w:t>
      </w:r>
    </w:p>
    <w:p w14:paraId="78FFEFA8" w14:textId="77777777" w:rsidR="008073DB" w:rsidRDefault="008073DB" w:rsidP="008073DB">
      <w:pPr>
        <w:rPr>
          <w:rFonts w:ascii="BC Sans" w:hAnsi="BC Sans"/>
          <w:color w:val="FF0000"/>
          <w:sz w:val="20"/>
          <w:szCs w:val="20"/>
        </w:rPr>
      </w:pPr>
      <w:r>
        <w:rPr>
          <w:rFonts w:ascii="BC Sans" w:hAnsi="BC Sans"/>
          <w:color w:val="FF0000"/>
          <w:sz w:val="20"/>
          <w:szCs w:val="20"/>
        </w:rPr>
        <w:t>[CITY] [STATE/PROVINCESHORT]  [ZIP/POSTALCODE]</w:t>
      </w:r>
    </w:p>
    <w:p w14:paraId="0D99EF74" w14:textId="77777777" w:rsidR="008073DB" w:rsidRDefault="008073DB" w:rsidP="008073DB">
      <w:pPr>
        <w:rPr>
          <w:rFonts w:ascii="BC Sans" w:hAnsi="BC Sans"/>
          <w:color w:val="FF0000"/>
          <w:sz w:val="20"/>
          <w:szCs w:val="20"/>
        </w:rPr>
      </w:pPr>
    </w:p>
    <w:p w14:paraId="6583EC83" w14:textId="77777777" w:rsidR="008073DB" w:rsidRDefault="008073DB" w:rsidP="008073DB">
      <w:pPr>
        <w:rPr>
          <w:rFonts w:ascii="BC Sans" w:hAnsi="BC Sans"/>
          <w:color w:val="FF0000"/>
          <w:sz w:val="20"/>
          <w:szCs w:val="20"/>
        </w:rPr>
      </w:pPr>
      <w:r>
        <w:rPr>
          <w:rFonts w:ascii="BC Sans" w:hAnsi="BC Sans"/>
          <w:color w:val="FF0000"/>
          <w:sz w:val="20"/>
          <w:szCs w:val="20"/>
        </w:rPr>
        <w:t>Dear [RFNAME] [RLNAME]:</w:t>
      </w:r>
    </w:p>
    <w:p w14:paraId="11154059" w14:textId="77777777" w:rsidR="008073DB" w:rsidRDefault="008073DB" w:rsidP="008073DB">
      <w:pPr>
        <w:pStyle w:val="Heading1"/>
        <w:tabs>
          <w:tab w:val="left" w:pos="1440"/>
          <w:tab w:val="right" w:pos="9639"/>
        </w:tabs>
        <w:spacing w:before="0"/>
        <w:rPr>
          <w:rFonts w:ascii="BC Sans" w:hAnsi="BC Sans"/>
          <w:b w:val="0"/>
          <w:sz w:val="20"/>
          <w:u w:val="none"/>
        </w:rPr>
      </w:pPr>
    </w:p>
    <w:p w14:paraId="7752593D" w14:textId="77777777" w:rsidR="008073DB" w:rsidRDefault="008073DB" w:rsidP="008073DB">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2D36813B" w14:textId="77777777" w:rsidR="008073DB" w:rsidRDefault="008073DB" w:rsidP="008073DB">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1F0888E1" w14:textId="77777777" w:rsidR="008073DB" w:rsidRDefault="008073DB" w:rsidP="008073DB">
      <w:pPr>
        <w:suppressAutoHyphens/>
        <w:rPr>
          <w:rFonts w:ascii="BC Sans" w:hAnsi="BC Sans"/>
          <w:spacing w:val="-3"/>
          <w:sz w:val="20"/>
          <w:szCs w:val="20"/>
        </w:rPr>
      </w:pPr>
    </w:p>
    <w:p w14:paraId="2577EE6A" w14:textId="77777777" w:rsidR="008073DB" w:rsidRDefault="008073DB" w:rsidP="008073DB">
      <w:pPr>
        <w:rPr>
          <w:rFonts w:ascii="BC Sans" w:hAnsi="BC Sans"/>
          <w:sz w:val="20"/>
          <w:szCs w:val="20"/>
          <w:lang w:val="en-GB"/>
        </w:rPr>
      </w:pPr>
      <w:r>
        <w:rPr>
          <w:rFonts w:ascii="BC Sans" w:hAnsi="BC Sans"/>
          <w:sz w:val="20"/>
          <w:szCs w:val="20"/>
          <w:lang w:val="en-GB"/>
        </w:rPr>
        <w:t xml:space="preserve">I am writing further to your request received by the </w:t>
      </w:r>
      <w:sdt>
        <w:sdtPr>
          <w:rPr>
            <w:rFonts w:ascii="BC Sans" w:hAnsi="BC Sans"/>
            <w:color w:val="FF0000"/>
            <w:sz w:val="20"/>
            <w:szCs w:val="20"/>
            <w:lang w:val="en-GB"/>
          </w:rPr>
          <w:alias w:val="Public Body"/>
          <w:tag w:val="Public Body"/>
          <w:id w:val="2139678444"/>
          <w:placeholder>
            <w:docPart w:val="33153832E93C48289BC33B460CAE65A5"/>
          </w:placeholder>
          <w:dropDownList>
            <w:listItem w:displayText="Ministry of Children and Family Development" w:value="Ministry of Children and Family Development"/>
            <w:listItem w:displayText="Ministry of Education and Child Care" w:value="Ministry of Education and Child Care"/>
            <w:listItem w:displayText="Ministry of Post-Secondary Education and Future Skills" w:value="Ministry of Post-Secondary Education and Future Skills"/>
            <w:listItem w:displayText="Ministry of Social Development and Poverty Reduction" w:value="Ministry of Social Development and Poverty Reduction"/>
            <w:listItem w:displayText="BC Public Service Agency" w:value="BC Public Service Agency"/>
            <w:listItem w:displayText="Community Living BC" w:value="Community Living BC"/>
            <w:listItem w:displayText="Government Communications and Public Engagement" w:value="Government Communications and Public Engagement"/>
            <w:listItem w:displayText="Ministry of Health" w:value="Ministry of Health"/>
          </w:dropDownList>
        </w:sdtPr>
        <w:sdtContent>
          <w:r>
            <w:rPr>
              <w:rFonts w:ascii="BC Sans" w:hAnsi="BC Sans"/>
              <w:color w:val="FF0000"/>
              <w:sz w:val="20"/>
              <w:szCs w:val="20"/>
              <w:lang w:val="en-GB"/>
            </w:rPr>
            <w:t>Ministry of Children and Family Development</w:t>
          </w:r>
        </w:sdtContent>
      </w:sdt>
      <w:r>
        <w:rPr>
          <w:rFonts w:ascii="BC Sans" w:hAnsi="BC Sans"/>
          <w:sz w:val="20"/>
          <w:szCs w:val="20"/>
          <w:lang w:val="en-GB"/>
        </w:rPr>
        <w:t xml:space="preserve"> on </w:t>
      </w:r>
      <w:r>
        <w:rPr>
          <w:rFonts w:ascii="BC Sans" w:hAnsi="BC Sans"/>
          <w:color w:val="FF0000"/>
          <w:sz w:val="20"/>
          <w:szCs w:val="20"/>
          <w:lang w:val="en-GB"/>
        </w:rPr>
        <w:t>[RECEIVEDDATE]</w:t>
      </w:r>
      <w:r>
        <w:rPr>
          <w:rFonts w:ascii="BC Sans" w:hAnsi="BC Sans"/>
          <w:sz w:val="20"/>
          <w:szCs w:val="20"/>
          <w:lang w:val="en-GB"/>
        </w:rPr>
        <w:t>.</w:t>
      </w:r>
    </w:p>
    <w:p w14:paraId="050227B6" w14:textId="77777777" w:rsidR="008073DB" w:rsidRDefault="008073DB" w:rsidP="008073DB">
      <w:pPr>
        <w:rPr>
          <w:rFonts w:ascii="BC Sans" w:hAnsi="BC Sans"/>
          <w:b/>
          <w:spacing w:val="-3"/>
          <w:sz w:val="20"/>
          <w:szCs w:val="20"/>
        </w:rPr>
      </w:pPr>
    </w:p>
    <w:p w14:paraId="3EBA245E" w14:textId="77777777" w:rsidR="008073DB" w:rsidRDefault="008073DB" w:rsidP="008073DB">
      <w:pPr>
        <w:rPr>
          <w:rFonts w:ascii="BC Sans" w:hAnsi="BC Sans"/>
          <w:b/>
          <w:spacing w:val="-3"/>
          <w:sz w:val="20"/>
          <w:szCs w:val="20"/>
        </w:rPr>
      </w:pPr>
      <w:r>
        <w:rPr>
          <w:rFonts w:ascii="BC Sans" w:hAnsi="BC Sans"/>
          <w:b/>
          <w:spacing w:val="-3"/>
          <w:sz w:val="20"/>
          <w:szCs w:val="20"/>
        </w:rPr>
        <w:t xml:space="preserve">Your records have been saved to a password protected CD that was sent to Purolator on </w:t>
      </w:r>
      <w:sdt>
        <w:sdtPr>
          <w:rPr>
            <w:rFonts w:ascii="BC Sans" w:hAnsi="BC Sans"/>
            <w:b/>
            <w:color w:val="FF0000"/>
            <w:sz w:val="20"/>
            <w:szCs w:val="20"/>
          </w:rPr>
          <w:alias w:val="Release date"/>
          <w:tag w:val="Release date"/>
          <w:id w:val="-1409990053"/>
          <w:placeholder>
            <w:docPart w:val="944E7CD9FF4D4E258E075F308F62F518"/>
          </w:placeholder>
          <w:date>
            <w:dateFormat w:val="MMMM d, yyyy"/>
            <w:lid w:val="en-CA"/>
            <w:storeMappedDataAs w:val="dateTime"/>
            <w:calendar w:val="gregorian"/>
          </w:date>
        </w:sdtPr>
        <w:sdtContent>
          <w:r>
            <w:rPr>
              <w:rFonts w:ascii="BC Sans" w:hAnsi="BC Sans"/>
              <w:b/>
              <w:color w:val="FF0000"/>
              <w:sz w:val="20"/>
              <w:szCs w:val="20"/>
            </w:rPr>
            <w:t>Date</w:t>
          </w:r>
        </w:sdtContent>
      </w:sdt>
      <w:r>
        <w:rPr>
          <w:rFonts w:ascii="BC Sans" w:hAnsi="BC Sans"/>
          <w:b/>
          <w:color w:val="FF0000"/>
          <w:sz w:val="20"/>
          <w:szCs w:val="20"/>
          <w:lang w:val="en-CA"/>
        </w:rPr>
        <w:t xml:space="preserve">.  </w:t>
      </w:r>
      <w:proofErr w:type="gramStart"/>
      <w:r>
        <w:rPr>
          <w:rFonts w:ascii="BC Sans" w:hAnsi="BC Sans"/>
          <w:b/>
          <w:spacing w:val="-3"/>
          <w:sz w:val="20"/>
          <w:szCs w:val="20"/>
        </w:rPr>
        <w:t>In order to</w:t>
      </w:r>
      <w:proofErr w:type="gramEnd"/>
      <w:r>
        <w:rPr>
          <w:rFonts w:ascii="BC Sans" w:hAnsi="BC Sans"/>
          <w:b/>
          <w:spacing w:val="-3"/>
          <w:sz w:val="20"/>
          <w:szCs w:val="20"/>
        </w:rPr>
        <w:t xml:space="preserve"> open and view your records you will need to enter this password:  </w:t>
      </w:r>
      <w:r>
        <w:rPr>
          <w:rFonts w:ascii="BC Sans" w:hAnsi="BC Sans"/>
          <w:b/>
          <w:color w:val="00B0F0"/>
          <w:spacing w:val="-3"/>
          <w:sz w:val="20"/>
          <w:szCs w:val="20"/>
        </w:rPr>
        <w:t>***********</w:t>
      </w:r>
      <w:r>
        <w:rPr>
          <w:rFonts w:ascii="BC Sans" w:hAnsi="BC Sans"/>
          <w:b/>
          <w:spacing w:val="-3"/>
          <w:sz w:val="20"/>
          <w:szCs w:val="20"/>
        </w:rPr>
        <w:t xml:space="preserve">.  Please retain this password </w:t>
      </w:r>
      <w:proofErr w:type="gramStart"/>
      <w:r>
        <w:rPr>
          <w:rFonts w:ascii="BC Sans" w:hAnsi="BC Sans"/>
          <w:b/>
          <w:spacing w:val="-3"/>
          <w:sz w:val="20"/>
          <w:szCs w:val="20"/>
        </w:rPr>
        <w:t>in order to</w:t>
      </w:r>
      <w:proofErr w:type="gramEnd"/>
      <w:r>
        <w:rPr>
          <w:rFonts w:ascii="BC Sans" w:hAnsi="BC Sans"/>
          <w:b/>
          <w:spacing w:val="-3"/>
          <w:sz w:val="20"/>
          <w:szCs w:val="20"/>
        </w:rPr>
        <w:t xml:space="preserve"> access your records on the CD.</w:t>
      </w:r>
    </w:p>
    <w:p w14:paraId="06120D48" w14:textId="77777777" w:rsidR="008073DB" w:rsidRDefault="008073DB" w:rsidP="008073DB">
      <w:pPr>
        <w:rPr>
          <w:rFonts w:ascii="BC Sans" w:hAnsi="BC Sans"/>
          <w:sz w:val="20"/>
          <w:szCs w:val="20"/>
          <w:lang w:val="en-GB"/>
        </w:rPr>
      </w:pPr>
    </w:p>
    <w:p w14:paraId="7D94428B" w14:textId="77777777" w:rsidR="008073DB" w:rsidRDefault="008073DB" w:rsidP="008073DB">
      <w:pPr>
        <w:autoSpaceDE w:val="0"/>
        <w:autoSpaceDN w:val="0"/>
        <w:rPr>
          <w:rFonts w:ascii="BC Sans" w:hAnsi="BC Sans"/>
          <w:sz w:val="20"/>
          <w:szCs w:val="20"/>
        </w:rPr>
      </w:pPr>
      <w:r>
        <w:rPr>
          <w:rFonts w:ascii="BC Sans" w:hAnsi="BC Sans"/>
          <w:sz w:val="20"/>
          <w:szCs w:val="20"/>
        </w:rPr>
        <w:t>Your records will be held for your pick up at the Purolator office nearest to your address.  The Purolator office will notify you by the telephone number that you provided to our office.  Please note that Purolator will only hold the package for up to 5 business days.  Please attend the Purolator office in a prompt manner with government-issued photo identification</w:t>
      </w:r>
      <w:r>
        <w:rPr>
          <w:rFonts w:ascii="BC Sans" w:hAnsi="BC Sans" w:cs="Segoe UI"/>
          <w:b/>
          <w:bCs/>
          <w:color w:val="333333"/>
          <w:sz w:val="20"/>
          <w:szCs w:val="20"/>
        </w:rPr>
        <w:t xml:space="preserve"> </w:t>
      </w:r>
      <w:r>
        <w:rPr>
          <w:rFonts w:ascii="BC Sans" w:hAnsi="BC Sans"/>
          <w:sz w:val="20"/>
          <w:szCs w:val="20"/>
        </w:rPr>
        <w:t>to avoid any further delay.</w:t>
      </w:r>
    </w:p>
    <w:p w14:paraId="3BC9C1F6" w14:textId="77777777" w:rsidR="008073DB" w:rsidRDefault="008073DB" w:rsidP="008073DB">
      <w:pPr>
        <w:autoSpaceDE w:val="0"/>
        <w:autoSpaceDN w:val="0"/>
        <w:rPr>
          <w:rFonts w:ascii="BC Sans" w:hAnsi="BC Sans"/>
          <w:sz w:val="20"/>
          <w:szCs w:val="20"/>
        </w:rPr>
      </w:pPr>
    </w:p>
    <w:p w14:paraId="4622D0C2" w14:textId="77777777" w:rsidR="008073DB" w:rsidRDefault="008073DB" w:rsidP="008073DB">
      <w:pPr>
        <w:autoSpaceDE w:val="0"/>
        <w:autoSpaceDN w:val="0"/>
        <w:rPr>
          <w:rFonts w:ascii="BC Sans" w:hAnsi="BC Sans"/>
          <w:sz w:val="20"/>
          <w:szCs w:val="20"/>
        </w:rPr>
      </w:pPr>
      <w:r>
        <w:rPr>
          <w:rFonts w:ascii="BC Sans" w:hAnsi="BC Sans"/>
          <w:sz w:val="20"/>
          <w:szCs w:val="20"/>
        </w:rPr>
        <w:t xml:space="preserve">If Purolator has not </w:t>
      </w:r>
      <w:proofErr w:type="gramStart"/>
      <w:r>
        <w:rPr>
          <w:rFonts w:ascii="BC Sans" w:hAnsi="BC Sans"/>
          <w:sz w:val="20"/>
          <w:szCs w:val="20"/>
        </w:rPr>
        <w:t>contacted</w:t>
      </w:r>
      <w:proofErr w:type="gramEnd"/>
      <w:r>
        <w:rPr>
          <w:rFonts w:ascii="BC Sans" w:hAnsi="BC Sans"/>
          <w:sz w:val="20"/>
          <w:szCs w:val="20"/>
        </w:rPr>
        <w:t xml:space="preserve"> by the </w:t>
      </w:r>
      <w:proofErr w:type="gramStart"/>
      <w:r>
        <w:rPr>
          <w:rFonts w:ascii="BC Sans" w:hAnsi="BC Sans"/>
          <w:sz w:val="20"/>
          <w:szCs w:val="20"/>
        </w:rPr>
        <w:t>time</w:t>
      </w:r>
      <w:proofErr w:type="gramEnd"/>
      <w:r>
        <w:rPr>
          <w:rFonts w:ascii="BC Sans" w:hAnsi="BC Sans"/>
          <w:sz w:val="20"/>
          <w:szCs w:val="20"/>
        </w:rPr>
        <w:t xml:space="preserve"> you have received this letter, please contact them at 1-888-744-7123 and quote the tracking number from the enclosed copy of the shipping label.</w:t>
      </w:r>
    </w:p>
    <w:p w14:paraId="40AF8CE0" w14:textId="77777777" w:rsidR="008073DB" w:rsidRDefault="008073DB" w:rsidP="008073DB">
      <w:pPr>
        <w:suppressAutoHyphens/>
        <w:rPr>
          <w:rFonts w:ascii="BC Sans" w:hAnsi="BC Sans"/>
          <w:spacing w:val="-3"/>
          <w:sz w:val="20"/>
          <w:szCs w:val="20"/>
        </w:rPr>
      </w:pPr>
    </w:p>
    <w:p w14:paraId="29BC4485" w14:textId="77777777" w:rsidR="008073DB" w:rsidRDefault="008073DB" w:rsidP="008073DB">
      <w:pPr>
        <w:rPr>
          <w:rFonts w:ascii="BC Sans" w:hAnsi="BC Sans"/>
          <w:sz w:val="20"/>
          <w:szCs w:val="20"/>
        </w:rPr>
      </w:pPr>
      <w:r>
        <w:rPr>
          <w:rFonts w:ascii="BC Sans" w:hAnsi="BC Sans"/>
          <w:sz w:val="20"/>
          <w:szCs w:val="20"/>
          <w:lang w:val="en-CA"/>
        </w:rPr>
        <w:t xml:space="preserve">If you have any questions regarding your request, please contact me at </w:t>
      </w:r>
      <w:r>
        <w:rPr>
          <w:rFonts w:ascii="BC Sans" w:hAnsi="BC Sans"/>
          <w:color w:val="FF0000"/>
          <w:sz w:val="20"/>
          <w:szCs w:val="20"/>
          <w:lang w:val="en-CA"/>
        </w:rPr>
        <w:t>[PRIMARYUSERPHONE]</w:t>
      </w:r>
      <w:r>
        <w:rPr>
          <w:rFonts w:ascii="BC Sans" w:hAnsi="BC Sans"/>
          <w:sz w:val="20"/>
          <w:szCs w:val="20"/>
          <w:lang w:val="en-CA"/>
        </w:rPr>
        <w:t xml:space="preserve">.  This number can also be reached toll-free at 1 833 283-8200.  </w:t>
      </w:r>
      <w:bookmarkStart w:id="0" w:name="_Hlk90391010"/>
      <w:r>
        <w:rPr>
          <w:rFonts w:ascii="BC Sans" w:hAnsi="BC Sans"/>
          <w:sz w:val="20"/>
          <w:szCs w:val="20"/>
          <w:lang w:val="en-GB"/>
        </w:rPr>
        <w:t xml:space="preserve">Please provide the FOI request number, </w:t>
      </w:r>
      <w:r>
        <w:rPr>
          <w:rFonts w:ascii="BC Sans" w:hAnsi="BC Sans"/>
          <w:color w:val="FF0000"/>
          <w:sz w:val="20"/>
        </w:rPr>
        <w:t>[REQUESTNUMBER]</w:t>
      </w:r>
      <w:r>
        <w:rPr>
          <w:rFonts w:ascii="BC Sans" w:hAnsi="BC Sans"/>
          <w:sz w:val="20"/>
          <w:szCs w:val="20"/>
          <w:lang w:val="en-GB"/>
        </w:rPr>
        <w:t>, in any communications.</w:t>
      </w:r>
      <w:bookmarkEnd w:id="0"/>
    </w:p>
    <w:p w14:paraId="369D5F4F" w14:textId="77777777" w:rsidR="008073DB" w:rsidRDefault="008073DB" w:rsidP="008073DB">
      <w:pPr>
        <w:rPr>
          <w:rFonts w:ascii="BC Sans" w:hAnsi="BC Sans"/>
          <w:sz w:val="20"/>
          <w:szCs w:val="20"/>
          <w:lang w:val="en-CA"/>
        </w:rPr>
      </w:pPr>
    </w:p>
    <w:p w14:paraId="4E5E2DFE" w14:textId="77777777" w:rsidR="008073DB" w:rsidRDefault="008073DB" w:rsidP="008073DB">
      <w:pPr>
        <w:rPr>
          <w:rFonts w:ascii="BC Sans" w:hAnsi="BC Sans"/>
          <w:sz w:val="20"/>
          <w:szCs w:val="20"/>
          <w:lang w:val="en-CA"/>
        </w:rPr>
      </w:pPr>
      <w:r>
        <w:rPr>
          <w:rFonts w:ascii="BC Sans" w:hAnsi="BC Sans"/>
          <w:sz w:val="20"/>
          <w:szCs w:val="20"/>
          <w:lang w:val="en-CA"/>
        </w:rPr>
        <w:t>Sincerely,</w:t>
      </w:r>
    </w:p>
    <w:p w14:paraId="0E175061" w14:textId="77777777" w:rsidR="008073DB" w:rsidRDefault="008073DB" w:rsidP="008073DB">
      <w:pPr>
        <w:rPr>
          <w:rFonts w:ascii="BC Sans" w:hAnsi="BC Sans"/>
          <w:sz w:val="20"/>
          <w:szCs w:val="20"/>
        </w:rPr>
      </w:pPr>
    </w:p>
    <w:p w14:paraId="2F734A51" w14:textId="77777777" w:rsidR="008073DB" w:rsidRDefault="008073DB" w:rsidP="008073DB">
      <w:pPr>
        <w:rPr>
          <w:rFonts w:ascii="BC Sans" w:hAnsi="BC Sans"/>
          <w:sz w:val="20"/>
          <w:szCs w:val="20"/>
        </w:rPr>
      </w:pPr>
    </w:p>
    <w:p w14:paraId="74F6DE4A" w14:textId="77777777" w:rsidR="008073DB" w:rsidRDefault="008073DB" w:rsidP="008073DB">
      <w:pPr>
        <w:rPr>
          <w:rFonts w:ascii="BC Sans" w:hAnsi="BC Sans"/>
          <w:sz w:val="20"/>
          <w:szCs w:val="20"/>
        </w:rPr>
      </w:pPr>
    </w:p>
    <w:p w14:paraId="3DBAA70F" w14:textId="77777777" w:rsidR="008073DB" w:rsidRDefault="008073DB" w:rsidP="008073DB">
      <w:pPr>
        <w:rPr>
          <w:rFonts w:ascii="BC Sans" w:hAnsi="BC Sans"/>
          <w:color w:val="FF0000"/>
          <w:sz w:val="20"/>
          <w:szCs w:val="20"/>
        </w:rPr>
      </w:pPr>
      <w:r>
        <w:rPr>
          <w:rFonts w:ascii="BC Sans" w:hAnsi="BC Sans"/>
          <w:color w:val="FF0000"/>
          <w:sz w:val="20"/>
          <w:szCs w:val="20"/>
        </w:rPr>
        <w:t>[PRIMARYUSERNAME], [PRIMARYUSERTITLE]</w:t>
      </w:r>
    </w:p>
    <w:p w14:paraId="3CA7ACC3" w14:textId="77777777" w:rsidR="008073DB" w:rsidRDefault="008073DB" w:rsidP="008073DB">
      <w:pPr>
        <w:rPr>
          <w:rFonts w:ascii="BC Sans" w:hAnsi="BC Sans"/>
          <w:sz w:val="20"/>
          <w:szCs w:val="20"/>
        </w:rPr>
      </w:pPr>
      <w:r>
        <w:rPr>
          <w:rFonts w:ascii="BC Sans" w:hAnsi="BC Sans"/>
          <w:sz w:val="20"/>
          <w:szCs w:val="20"/>
        </w:rPr>
        <w:t>Information Access Operations</w:t>
      </w:r>
    </w:p>
    <w:p w14:paraId="079B852B" w14:textId="77777777" w:rsidR="008073DB" w:rsidRDefault="008073DB" w:rsidP="008073DB">
      <w:pPr>
        <w:rPr>
          <w:rFonts w:ascii="BC Sans" w:hAnsi="BC Sans"/>
          <w:sz w:val="20"/>
          <w:szCs w:val="20"/>
        </w:rPr>
      </w:pPr>
    </w:p>
    <w:p w14:paraId="74506B4E" w14:textId="77777777" w:rsidR="008073DB" w:rsidRDefault="008073DB" w:rsidP="008073DB">
      <w:pPr>
        <w:rPr>
          <w:rFonts w:ascii="BC Sans" w:hAnsi="BC Sans"/>
          <w:sz w:val="20"/>
          <w:szCs w:val="20"/>
        </w:rPr>
      </w:pPr>
      <w:r>
        <w:rPr>
          <w:rFonts w:ascii="BC Sans" w:hAnsi="BC Sans"/>
          <w:sz w:val="20"/>
          <w:szCs w:val="20"/>
        </w:rPr>
        <w:t>Enclosures</w:t>
      </w:r>
    </w:p>
    <w:p w14:paraId="4C318160" w14:textId="77777777" w:rsidR="008073DB" w:rsidRDefault="008073DB" w:rsidP="008073DB">
      <w:pPr>
        <w:rPr>
          <w:rFonts w:ascii="BC Sans" w:hAnsi="BC Sans"/>
          <w:sz w:val="20"/>
          <w:szCs w:val="20"/>
        </w:rPr>
      </w:pPr>
      <w:r>
        <w:rPr>
          <w:rFonts w:ascii="BC Sans" w:hAnsi="BC Sans"/>
          <w:sz w:val="20"/>
          <w:szCs w:val="20"/>
        </w:rPr>
        <w:br w:type="page"/>
      </w:r>
    </w:p>
    <w:p w14:paraId="223D2B66" w14:textId="77777777" w:rsidR="008073DB" w:rsidRDefault="008073DB" w:rsidP="008073DB">
      <w:pPr>
        <w:rPr>
          <w:rFonts w:ascii="BC Sans" w:hAnsi="BC Sans"/>
          <w:sz w:val="20"/>
          <w:szCs w:val="20"/>
        </w:rPr>
      </w:pPr>
    </w:p>
    <w:p w14:paraId="1FB6B4A2" w14:textId="77777777" w:rsidR="008073DB" w:rsidRDefault="008073DB" w:rsidP="008073DB">
      <w:pPr>
        <w:rPr>
          <w:rFonts w:ascii="BC Sans" w:hAnsi="BC Sans"/>
          <w:sz w:val="20"/>
          <w:szCs w:val="20"/>
        </w:rPr>
        <w:sectPr w:rsidR="008073DB">
          <w:pgSz w:w="12240" w:h="15840"/>
          <w:pgMar w:top="1440" w:right="1440" w:bottom="1440" w:left="1440" w:header="283" w:footer="1502" w:gutter="0"/>
          <w:cols w:space="720"/>
        </w:sectPr>
      </w:pPr>
    </w:p>
    <w:p w14:paraId="3F3C76C1" w14:textId="77777777" w:rsidR="008073DB" w:rsidRDefault="008073DB" w:rsidP="008073DB">
      <w:pPr>
        <w:tabs>
          <w:tab w:val="right" w:pos="9356"/>
        </w:tabs>
        <w:jc w:val="right"/>
        <w:rPr>
          <w:rFonts w:ascii="BC Sans" w:hAnsi="BC Sans"/>
          <w:b/>
          <w:sz w:val="20"/>
          <w:szCs w:val="20"/>
        </w:rPr>
      </w:pPr>
      <w:r>
        <w:rPr>
          <w:rFonts w:ascii="BC Sans" w:hAnsi="BC Sans"/>
          <w:sz w:val="20"/>
          <w:szCs w:val="20"/>
        </w:rPr>
        <w:lastRenderedPageBreak/>
        <w:t>File:  292-40/</w:t>
      </w:r>
      <w:r>
        <w:rPr>
          <w:rFonts w:ascii="BC Sans" w:hAnsi="BC Sans"/>
          <w:color w:val="FF0000"/>
          <w:sz w:val="20"/>
          <w:szCs w:val="20"/>
        </w:rPr>
        <w:t>[REQUESTNUMBER]</w:t>
      </w:r>
    </w:p>
    <w:p w14:paraId="0DA4A408" w14:textId="77777777" w:rsidR="008073DB" w:rsidRDefault="008073DB" w:rsidP="008073DB">
      <w:pPr>
        <w:rPr>
          <w:rFonts w:ascii="BC Sans" w:hAnsi="BC Sans"/>
          <w:color w:val="FF0000"/>
          <w:sz w:val="20"/>
          <w:szCs w:val="20"/>
        </w:rPr>
      </w:pPr>
    </w:p>
    <w:p w14:paraId="00357930" w14:textId="77777777" w:rsidR="008073DB" w:rsidRDefault="008073DB" w:rsidP="008073DB">
      <w:pPr>
        <w:rPr>
          <w:rFonts w:ascii="BC Sans" w:hAnsi="BC Sans"/>
          <w:color w:val="FF0000"/>
          <w:sz w:val="20"/>
          <w:szCs w:val="20"/>
        </w:rPr>
      </w:pPr>
      <w:r>
        <w:rPr>
          <w:rFonts w:ascii="BC Sans" w:hAnsi="BC Sans"/>
          <w:color w:val="FF0000"/>
          <w:sz w:val="20"/>
          <w:szCs w:val="20"/>
        </w:rPr>
        <w:t>[TODAYDATE]</w:t>
      </w:r>
    </w:p>
    <w:p w14:paraId="1E76D558" w14:textId="77777777" w:rsidR="008073DB" w:rsidRDefault="008073DB" w:rsidP="008073DB">
      <w:pPr>
        <w:rPr>
          <w:rFonts w:ascii="BC Sans" w:hAnsi="BC Sans"/>
          <w:color w:val="FF0000"/>
          <w:sz w:val="20"/>
          <w:szCs w:val="20"/>
        </w:rPr>
      </w:pPr>
    </w:p>
    <w:p w14:paraId="4FE35F92" w14:textId="77777777" w:rsidR="008073DB" w:rsidRDefault="008073DB" w:rsidP="008073DB">
      <w:pPr>
        <w:rPr>
          <w:rFonts w:ascii="BC Sans" w:hAnsi="BC Sans"/>
          <w:color w:val="FF0000"/>
          <w:sz w:val="20"/>
          <w:szCs w:val="20"/>
        </w:rPr>
      </w:pPr>
    </w:p>
    <w:p w14:paraId="60D63AA8" w14:textId="77777777" w:rsidR="008073DB" w:rsidRDefault="008073DB" w:rsidP="008073DB">
      <w:pPr>
        <w:rPr>
          <w:rFonts w:ascii="BC Sans" w:hAnsi="BC Sans"/>
          <w:color w:val="FF0000"/>
          <w:sz w:val="20"/>
          <w:szCs w:val="20"/>
        </w:rPr>
      </w:pPr>
      <w:r>
        <w:rPr>
          <w:rFonts w:ascii="BC Sans" w:hAnsi="BC Sans"/>
          <w:color w:val="FF0000"/>
          <w:sz w:val="20"/>
          <w:szCs w:val="20"/>
        </w:rPr>
        <w:t>[RFNAME] [RLNAME]</w:t>
      </w:r>
    </w:p>
    <w:p w14:paraId="159517F9" w14:textId="77777777" w:rsidR="008073DB" w:rsidRDefault="008073DB" w:rsidP="008073DB">
      <w:pPr>
        <w:rPr>
          <w:rFonts w:ascii="BC Sans" w:hAnsi="BC Sans"/>
          <w:color w:val="FF0000"/>
          <w:sz w:val="20"/>
          <w:szCs w:val="20"/>
        </w:rPr>
      </w:pPr>
      <w:r>
        <w:rPr>
          <w:rFonts w:ascii="BC Sans" w:hAnsi="BC Sans"/>
          <w:color w:val="FF0000"/>
          <w:sz w:val="20"/>
          <w:szCs w:val="20"/>
        </w:rPr>
        <w:t>[STREET1]</w:t>
      </w:r>
    </w:p>
    <w:p w14:paraId="13C5763D" w14:textId="77777777" w:rsidR="008073DB" w:rsidRDefault="008073DB" w:rsidP="008073DB">
      <w:pPr>
        <w:tabs>
          <w:tab w:val="left" w:pos="2642"/>
        </w:tabs>
        <w:rPr>
          <w:rFonts w:ascii="BC Sans" w:hAnsi="BC Sans"/>
          <w:color w:val="FF0000"/>
          <w:sz w:val="20"/>
          <w:szCs w:val="20"/>
        </w:rPr>
      </w:pPr>
      <w:r>
        <w:rPr>
          <w:rFonts w:ascii="BC Sans" w:hAnsi="BC Sans"/>
          <w:color w:val="FF0000"/>
          <w:sz w:val="20"/>
          <w:szCs w:val="20"/>
        </w:rPr>
        <w:t>[STREET2]</w:t>
      </w:r>
    </w:p>
    <w:p w14:paraId="1955C047" w14:textId="77777777" w:rsidR="008073DB" w:rsidRDefault="008073DB" w:rsidP="008073DB">
      <w:pPr>
        <w:rPr>
          <w:rFonts w:ascii="BC Sans" w:hAnsi="BC Sans"/>
          <w:color w:val="FF0000"/>
          <w:sz w:val="20"/>
          <w:szCs w:val="20"/>
        </w:rPr>
      </w:pPr>
      <w:r>
        <w:rPr>
          <w:rFonts w:ascii="BC Sans" w:hAnsi="BC Sans"/>
          <w:color w:val="FF0000"/>
          <w:sz w:val="20"/>
          <w:szCs w:val="20"/>
        </w:rPr>
        <w:t>[CITY] [STATE/PROVINCESHORT]  [ZIP/POSTALCODE]</w:t>
      </w:r>
    </w:p>
    <w:p w14:paraId="09BE2D87" w14:textId="77777777" w:rsidR="008073DB" w:rsidRDefault="008073DB" w:rsidP="008073DB">
      <w:pPr>
        <w:rPr>
          <w:rFonts w:ascii="BC Sans" w:hAnsi="BC Sans"/>
          <w:color w:val="FF0000"/>
          <w:sz w:val="20"/>
          <w:szCs w:val="20"/>
        </w:rPr>
      </w:pPr>
    </w:p>
    <w:p w14:paraId="5FE53D54" w14:textId="77777777" w:rsidR="008073DB" w:rsidRDefault="008073DB" w:rsidP="008073DB">
      <w:pPr>
        <w:rPr>
          <w:rFonts w:ascii="BC Sans" w:hAnsi="BC Sans"/>
          <w:color w:val="FF0000"/>
          <w:sz w:val="20"/>
          <w:szCs w:val="20"/>
        </w:rPr>
      </w:pPr>
      <w:r>
        <w:rPr>
          <w:rFonts w:ascii="BC Sans" w:hAnsi="BC Sans"/>
          <w:color w:val="FF0000"/>
          <w:sz w:val="20"/>
          <w:szCs w:val="20"/>
        </w:rPr>
        <w:t>Dear [RFNAME] [RLNAME]:</w:t>
      </w:r>
    </w:p>
    <w:p w14:paraId="786E9C93" w14:textId="77777777" w:rsidR="008073DB" w:rsidRDefault="008073DB" w:rsidP="008073DB">
      <w:pPr>
        <w:pStyle w:val="Heading1"/>
        <w:tabs>
          <w:tab w:val="left" w:pos="1440"/>
          <w:tab w:val="right" w:pos="9639"/>
        </w:tabs>
        <w:spacing w:before="0"/>
        <w:rPr>
          <w:rFonts w:ascii="BC Sans" w:hAnsi="BC Sans"/>
          <w:b w:val="0"/>
          <w:sz w:val="20"/>
          <w:u w:val="none"/>
        </w:rPr>
      </w:pPr>
    </w:p>
    <w:p w14:paraId="4679A42B" w14:textId="77777777" w:rsidR="008073DB" w:rsidRDefault="008073DB" w:rsidP="008073DB">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439BEDB2" w14:textId="77777777" w:rsidR="008073DB" w:rsidRDefault="008073DB" w:rsidP="008073DB">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4FFAAAF7" w14:textId="77777777" w:rsidR="008073DB" w:rsidRDefault="008073DB" w:rsidP="008073DB">
      <w:pPr>
        <w:suppressAutoHyphens/>
        <w:rPr>
          <w:rFonts w:ascii="BC Sans" w:hAnsi="BC Sans"/>
          <w:spacing w:val="-3"/>
          <w:sz w:val="20"/>
          <w:szCs w:val="20"/>
        </w:rPr>
      </w:pPr>
    </w:p>
    <w:p w14:paraId="5E7DB5BF" w14:textId="77777777" w:rsidR="008073DB" w:rsidRDefault="008073DB" w:rsidP="008073DB">
      <w:pPr>
        <w:rPr>
          <w:rFonts w:ascii="BC Sans" w:hAnsi="BC Sans"/>
          <w:sz w:val="20"/>
          <w:szCs w:val="20"/>
          <w:lang w:val="en-GB"/>
        </w:rPr>
      </w:pPr>
      <w:r>
        <w:rPr>
          <w:rFonts w:ascii="BC Sans" w:hAnsi="BC Sans"/>
          <w:sz w:val="20"/>
          <w:szCs w:val="20"/>
          <w:lang w:val="en-GB"/>
        </w:rPr>
        <w:t xml:space="preserve">I am writing further to your request received by the </w:t>
      </w:r>
      <w:sdt>
        <w:sdtPr>
          <w:rPr>
            <w:rFonts w:ascii="BC Sans" w:hAnsi="BC Sans"/>
            <w:color w:val="FF0000"/>
            <w:sz w:val="20"/>
            <w:szCs w:val="20"/>
            <w:lang w:val="en-GB"/>
          </w:rPr>
          <w:alias w:val="Public Body"/>
          <w:tag w:val="Public Body"/>
          <w:id w:val="-584384547"/>
          <w:placeholder>
            <w:docPart w:val="A6C73FFA6ACA4FCCA8AE2890414481C4"/>
          </w:placeholder>
          <w:dropDownList>
            <w:listItem w:displayText="Ministry of Post-Secondary Education and Future Skills" w:value="Ministry of Post-Secondary Education and Future Skills"/>
            <w:listItem w:displayText="Ministry of Children and Families" w:value="Ministry of Children and Families"/>
            <w:listItem w:displayText="Ministry of Education and Child Care" w:value="Ministry of Education and Child Care"/>
            <w:listItem w:displayText="Ministry of Social Development and Poverty Reduction" w:value="Ministry of Social Development and Poverty Reduction"/>
            <w:listItem w:displayText="BC Public Service Agency" w:value="BC Public Service Agency"/>
            <w:listItem w:displayText="Community Living BC" w:value="Community Living BC"/>
            <w:listItem w:displayText="Government Communications and Public Engagement" w:value="Government Communications and Public Engagement"/>
            <w:listItem w:displayText="Ministry of Health" w:value="Ministry of Health"/>
          </w:dropDownList>
        </w:sdtPr>
        <w:sdtContent>
          <w:r>
            <w:rPr>
              <w:rFonts w:ascii="BC Sans" w:hAnsi="BC Sans"/>
              <w:color w:val="FF0000"/>
              <w:sz w:val="20"/>
              <w:szCs w:val="20"/>
              <w:lang w:val="en-GB"/>
            </w:rPr>
            <w:t>Ministry of Children and Families</w:t>
          </w:r>
        </w:sdtContent>
      </w:sdt>
      <w:r>
        <w:rPr>
          <w:rFonts w:ascii="BC Sans" w:hAnsi="BC Sans"/>
          <w:sz w:val="20"/>
          <w:szCs w:val="20"/>
          <w:lang w:val="en-GB"/>
        </w:rPr>
        <w:t xml:space="preserve"> on </w:t>
      </w:r>
      <w:r>
        <w:rPr>
          <w:rFonts w:ascii="BC Sans" w:hAnsi="BC Sans"/>
          <w:color w:val="FF0000"/>
          <w:sz w:val="20"/>
          <w:szCs w:val="20"/>
          <w:lang w:val="en-GB"/>
        </w:rPr>
        <w:t>[RECEIVEDDATE]</w:t>
      </w:r>
      <w:r>
        <w:rPr>
          <w:rFonts w:ascii="BC Sans" w:hAnsi="BC Sans"/>
          <w:sz w:val="20"/>
          <w:szCs w:val="20"/>
          <w:lang w:val="en-GB"/>
        </w:rPr>
        <w:t>.  Your request is for:</w:t>
      </w:r>
    </w:p>
    <w:p w14:paraId="17B24F6F" w14:textId="77777777" w:rsidR="008073DB" w:rsidRDefault="008073DB" w:rsidP="008073DB">
      <w:pPr>
        <w:rPr>
          <w:rFonts w:ascii="BC Sans" w:hAnsi="BC Sans"/>
          <w:sz w:val="20"/>
          <w:szCs w:val="20"/>
          <w:lang w:val="en-GB"/>
        </w:rPr>
      </w:pPr>
    </w:p>
    <w:p w14:paraId="2E9E1025" w14:textId="77777777" w:rsidR="008073DB" w:rsidRDefault="008073DB" w:rsidP="008073DB">
      <w:pPr>
        <w:rPr>
          <w:rFonts w:ascii="BC Sans" w:hAnsi="BC Sans"/>
          <w:sz w:val="20"/>
          <w:szCs w:val="20"/>
          <w:lang w:val="en-GB"/>
        </w:rPr>
      </w:pPr>
      <w:r>
        <w:rPr>
          <w:rFonts w:ascii="BC Sans" w:hAnsi="BC Sans"/>
          <w:i/>
          <w:color w:val="FF0000"/>
          <w:sz w:val="20"/>
          <w:szCs w:val="20"/>
          <w:lang w:val="en-GB"/>
        </w:rPr>
        <w:t>[REQUESTDESCRIPTION]</w:t>
      </w:r>
    </w:p>
    <w:p w14:paraId="00DE257A" w14:textId="77777777" w:rsidR="008073DB" w:rsidRDefault="008073DB" w:rsidP="008073DB">
      <w:pPr>
        <w:suppressAutoHyphens/>
        <w:rPr>
          <w:rFonts w:ascii="BC Sans" w:hAnsi="BC Sans"/>
          <w:spacing w:val="-3"/>
          <w:sz w:val="20"/>
          <w:szCs w:val="20"/>
        </w:rPr>
      </w:pPr>
    </w:p>
    <w:p w14:paraId="6550581D" w14:textId="77777777" w:rsidR="008073DB" w:rsidRDefault="008073DB" w:rsidP="008073DB">
      <w:pPr>
        <w:rPr>
          <w:rFonts w:ascii="BC Sans" w:hAnsi="BC Sans"/>
          <w:bCs/>
          <w:sz w:val="20"/>
          <w:szCs w:val="20"/>
          <w:lang w:val="en-GB"/>
        </w:rPr>
      </w:pPr>
      <w:r>
        <w:rPr>
          <w:rFonts w:ascii="BC Sans" w:hAnsi="BC Sans"/>
          <w:bCs/>
          <w:sz w:val="20"/>
          <w:szCs w:val="20"/>
          <w:lang w:val="en-GB"/>
        </w:rPr>
        <w:t>The enclosed CD is password protected due to the sensitive nature of the information contained on it.  A password was mailed to you separately, including instructions about how to open your password protected file.</w:t>
      </w:r>
    </w:p>
    <w:p w14:paraId="5651437A" w14:textId="77777777" w:rsidR="008073DB" w:rsidRDefault="008073DB" w:rsidP="008073DB">
      <w:pPr>
        <w:suppressAutoHyphens/>
        <w:rPr>
          <w:rFonts w:ascii="BC Sans" w:hAnsi="BC Sans"/>
          <w:spacing w:val="-3"/>
          <w:sz w:val="20"/>
          <w:szCs w:val="20"/>
        </w:rPr>
      </w:pPr>
    </w:p>
    <w:p w14:paraId="069676B1" w14:textId="77777777" w:rsidR="008073DB" w:rsidRDefault="008073DB" w:rsidP="008073DB">
      <w:pPr>
        <w:rPr>
          <w:rFonts w:ascii="BC Sans" w:hAnsi="BC Sans"/>
          <w:sz w:val="20"/>
          <w:szCs w:val="20"/>
          <w:lang w:val="en-GB" w:eastAsia="en-CA"/>
        </w:rPr>
      </w:pPr>
      <w:r>
        <w:rPr>
          <w:rFonts w:ascii="BC Sans" w:hAnsi="BC Sans"/>
          <w:sz w:val="20"/>
          <w:szCs w:val="20"/>
          <w:lang w:val="en-GB"/>
        </w:rPr>
        <w:t xml:space="preserve">Please find enclosed a copy of the records as provided by the public body in response to your request.  </w:t>
      </w:r>
      <w:sdt>
        <w:sdtPr>
          <w:rPr>
            <w:rFonts w:ascii="BC Sans" w:hAnsi="BC Sans"/>
            <w:sz w:val="20"/>
            <w:szCs w:val="20"/>
            <w:lang w:val="en-GB"/>
          </w:rPr>
          <w:alias w:val="Full or partial"/>
          <w:tag w:val="Full or partial"/>
          <w:id w:val="35870757"/>
          <w:placeholder>
            <w:docPart w:val="8CC1DB7181AF45AF8E25A7576597B8E5"/>
          </w:placeholder>
          <w:showingPlcHdr/>
          <w:dropDownList>
            <w:listItem w:displayText="These records are provided to you in their entirety." w:value="These records are provided to you in their entirety."/>
            <w:listItem w:displayText="Some information has been withheld pursuant to section(s) " w:value="Some information has been withheld pursuant to section(s) "/>
          </w:dropDownList>
        </w:sdtPr>
        <w:sdtContent>
          <w:r>
            <w:rPr>
              <w:rFonts w:ascii="BC Sans" w:hAnsi="BC Sans"/>
              <w:color w:val="FF0000"/>
              <w:sz w:val="20"/>
              <w:szCs w:val="20"/>
              <w:lang w:val="en-GB"/>
            </w:rPr>
            <w:t>Full or partial disclosure</w:t>
          </w:r>
        </w:sdtContent>
      </w:sdt>
      <w:r>
        <w:rPr>
          <w:rFonts w:ascii="BC Sans" w:hAnsi="BC Sans"/>
          <w:color w:val="FF0000"/>
          <w:sz w:val="20"/>
          <w:szCs w:val="20"/>
          <w:lang w:val="en-GB"/>
        </w:rPr>
        <w:t xml:space="preserve"> </w:t>
      </w:r>
      <w:sdt>
        <w:sdtPr>
          <w:rPr>
            <w:rFonts w:ascii="BC Sans" w:hAnsi="BC Sans"/>
            <w:color w:val="FF0000"/>
            <w:sz w:val="20"/>
            <w:szCs w:val="20"/>
            <w:lang w:val="en-GB"/>
          </w:rPr>
          <w:alias w:val="Section of the Act"/>
          <w:tag w:val="Section of the Act"/>
          <w:id w:val="61112222"/>
          <w:placeholder>
            <w:docPart w:val="46A66494E47442DAA26420041E731428"/>
          </w:placeholder>
          <w:dropDownLis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lang w:val="en-GB"/>
            </w:rPr>
            <w:t>Choose</w:t>
          </w:r>
        </w:sdtContent>
      </w:sdt>
      <w:r>
        <w:rPr>
          <w:rFonts w:ascii="BC Sans" w:hAnsi="BC Sans"/>
          <w:color w:val="FF0000"/>
          <w:sz w:val="20"/>
          <w:szCs w:val="20"/>
          <w:lang w:val="en-GB"/>
        </w:rPr>
        <w:t xml:space="preserve">, </w:t>
      </w:r>
      <w:sdt>
        <w:sdtPr>
          <w:rPr>
            <w:rFonts w:ascii="BC Sans" w:hAnsi="BC Sans"/>
            <w:color w:val="FF0000"/>
            <w:sz w:val="20"/>
            <w:szCs w:val="20"/>
            <w:lang w:val="en-GB"/>
          </w:rPr>
          <w:alias w:val="Section of the Act"/>
          <w:tag w:val="Section of the Act"/>
          <w:id w:val="61112223"/>
          <w:placeholder>
            <w:docPart w:val="722AF41BF0414E338368A72042051BDB"/>
          </w:placeholder>
          <w:dropDownLis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lang w:val="en-GB"/>
            </w:rPr>
            <w:t>Choose</w:t>
          </w:r>
        </w:sdtContent>
      </w:sdt>
      <w:r>
        <w:rPr>
          <w:rFonts w:ascii="BC Sans" w:hAnsi="BC Sans"/>
          <w:color w:val="FF0000"/>
          <w:sz w:val="20"/>
          <w:szCs w:val="20"/>
          <w:lang w:val="en-GB"/>
        </w:rPr>
        <w:t xml:space="preserve">, </w:t>
      </w:r>
      <w:sdt>
        <w:sdtPr>
          <w:rPr>
            <w:rFonts w:ascii="BC Sans" w:hAnsi="BC Sans"/>
            <w:color w:val="FF0000"/>
            <w:sz w:val="20"/>
            <w:szCs w:val="20"/>
            <w:lang w:val="en-GB"/>
          </w:rPr>
          <w:alias w:val="Section of the Act"/>
          <w:tag w:val="Section of the Act"/>
          <w:id w:val="61112224"/>
          <w:placeholder>
            <w:docPart w:val="48C2DFAA7C09489288319D1F2D014F00"/>
          </w:placeholder>
          <w:dropDownLis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lang w:val="en-GB"/>
            </w:rPr>
            <w:t>Choose</w:t>
          </w:r>
        </w:sdtContent>
      </w:sdt>
      <w:bookmarkStart w:id="1" w:name="OLE_LINK3"/>
      <w:bookmarkStart w:id="2" w:name="OLE_LINK4"/>
      <w:r>
        <w:rPr>
          <w:rFonts w:ascii="BC Sans" w:hAnsi="BC Sans"/>
          <w:color w:val="FF0000"/>
          <w:sz w:val="20"/>
          <w:szCs w:val="20"/>
          <w:lang w:val="en-GB"/>
        </w:rPr>
        <w:t xml:space="preserve">, and </w:t>
      </w:r>
      <w:sdt>
        <w:sdtPr>
          <w:rPr>
            <w:rFonts w:ascii="BC Sans" w:hAnsi="BC Sans"/>
            <w:color w:val="FF0000"/>
            <w:sz w:val="20"/>
            <w:szCs w:val="20"/>
            <w:lang w:val="en-GB"/>
          </w:rPr>
          <w:alias w:val="Section of the Act"/>
          <w:tag w:val="Section of the Act"/>
          <w:id w:val="60287008"/>
          <w:placeholder>
            <w:docPart w:val="C9F12451044347D787CC6BBFFA6F85AF"/>
          </w:placeholder>
          <w:dropDownLis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lang w:val="en-GB"/>
            </w:rPr>
            <w:t>Choose</w:t>
          </w:r>
        </w:sdtContent>
      </w:sdt>
      <w:bookmarkEnd w:id="1"/>
      <w:bookmarkEnd w:id="2"/>
      <w:r>
        <w:rPr>
          <w:rFonts w:ascii="BC Sans" w:hAnsi="BC Sans"/>
          <w:sz w:val="20"/>
          <w:szCs w:val="20"/>
          <w:lang w:val="en-GB"/>
        </w:rPr>
        <w:t xml:space="preserve"> of FOIPPA.</w:t>
      </w:r>
      <w:r>
        <w:rPr>
          <w:rFonts w:ascii="BC Sans" w:hAnsi="BC Sans"/>
          <w:color w:val="FF0000"/>
          <w:sz w:val="20"/>
          <w:szCs w:val="20"/>
          <w:lang w:val="en-GB"/>
        </w:rPr>
        <w:t xml:space="preserve">  </w:t>
      </w:r>
      <w:sdt>
        <w:sdtPr>
          <w:rPr>
            <w:rFonts w:ascii="BC Sans" w:hAnsi="BC Sans"/>
            <w:color w:val="FF0000"/>
            <w:sz w:val="20"/>
            <w:szCs w:val="20"/>
            <w:lang w:val="en-GB" w:eastAsia="en-CA"/>
          </w:rPr>
          <w:alias w:val="Singular or plural"/>
          <w:tag w:val="Singular or plural"/>
          <w:id w:val="60287063"/>
          <w:placeholder>
            <w:docPart w:val="F87C8F130A354D1F9421C00755281714"/>
          </w:placeholder>
          <w:dropDownList>
            <w:listItem w:displayText="A copy of this section of FOIPPA is provided for your reference." w:value="A copy of this section of FOIPPA is provided for your reference."/>
            <w:listItem w:displayText="Copies of these sections of FOIPPA are provided for your reference." w:value="Copies of these sections of FOIPPA are provided for your reference."/>
          </w:dropDownList>
        </w:sdtPr>
        <w:sdtContent>
          <w:r>
            <w:rPr>
              <w:rFonts w:ascii="BC Sans" w:hAnsi="BC Sans"/>
              <w:color w:val="FF0000"/>
              <w:sz w:val="20"/>
              <w:szCs w:val="20"/>
              <w:lang w:val="en-GB" w:eastAsia="en-CA"/>
            </w:rPr>
            <w:t>Copies of these sections of FOIPPA are provided for your reference.</w:t>
          </w:r>
        </w:sdtContent>
      </w:sdt>
      <w:r>
        <w:rPr>
          <w:rFonts w:ascii="BC Sans" w:hAnsi="BC Sans"/>
          <w:sz w:val="20"/>
          <w:szCs w:val="20"/>
          <w:lang w:val="en-GB" w:eastAsia="en-CA"/>
        </w:rPr>
        <w:t xml:space="preserve">  A complete copy of FOIPPA is available online at: </w:t>
      </w:r>
    </w:p>
    <w:p w14:paraId="55540FD5" w14:textId="77777777" w:rsidR="008073DB" w:rsidRDefault="008073DB" w:rsidP="008073DB">
      <w:pPr>
        <w:jc w:val="center"/>
        <w:rPr>
          <w:rFonts w:ascii="BC Sans" w:hAnsi="BC Sans"/>
          <w:sz w:val="20"/>
          <w:szCs w:val="20"/>
          <w:lang w:val="en-CA"/>
        </w:rPr>
      </w:pPr>
    </w:p>
    <w:p w14:paraId="14F04CAD" w14:textId="77777777" w:rsidR="008073DB" w:rsidRDefault="008073DB" w:rsidP="008073DB">
      <w:pPr>
        <w:jc w:val="center"/>
        <w:rPr>
          <w:rFonts w:ascii="BC Sans" w:hAnsi="BC Sans"/>
          <w:sz w:val="20"/>
          <w:szCs w:val="20"/>
          <w:lang w:val="en-CA"/>
        </w:rPr>
      </w:pPr>
      <w:hyperlink r:id="rId5" w:history="1">
        <w:r>
          <w:rPr>
            <w:rStyle w:val="Hyperlink"/>
            <w:rFonts w:ascii="BC Sans" w:hAnsi="BC Sans"/>
            <w:sz w:val="20"/>
          </w:rPr>
          <w:t>http://www.bclaws.ca/civix/document/id/complete/statreg/96165_00</w:t>
        </w:r>
      </w:hyperlink>
    </w:p>
    <w:p w14:paraId="61BA4AB5" w14:textId="77777777" w:rsidR="008073DB" w:rsidRDefault="008073DB" w:rsidP="008073DB">
      <w:pPr>
        <w:suppressAutoHyphens/>
        <w:rPr>
          <w:rFonts w:ascii="BC Sans" w:hAnsi="BC Sans"/>
          <w:spacing w:val="-3"/>
          <w:sz w:val="20"/>
          <w:szCs w:val="20"/>
        </w:rPr>
      </w:pPr>
    </w:p>
    <w:p w14:paraId="42D0F4FE" w14:textId="77777777" w:rsidR="008073DB" w:rsidRDefault="008073DB" w:rsidP="008073DB">
      <w:pPr>
        <w:pStyle w:val="BodyText"/>
        <w:rPr>
          <w:rFonts w:ascii="BC Sans" w:hAnsi="BC Sans"/>
          <w:b w:val="0"/>
          <w:sz w:val="20"/>
        </w:rPr>
      </w:pPr>
      <w:r>
        <w:rPr>
          <w:rFonts w:ascii="BC Sans" w:hAnsi="BC Sans"/>
          <w:b w:val="0"/>
          <w:color w:val="7030A0"/>
          <w:sz w:val="20"/>
        </w:rPr>
        <w:t xml:space="preserve">If information has been </w:t>
      </w:r>
      <w:r>
        <w:rPr>
          <w:rFonts w:ascii="BC Sans" w:hAnsi="BC Sans"/>
          <w:b w:val="0"/>
          <w:i/>
          <w:iCs/>
          <w:color w:val="7030A0"/>
          <w:sz w:val="20"/>
          <w:u w:val="single"/>
        </w:rPr>
        <w:t>removed</w:t>
      </w:r>
      <w:r>
        <w:rPr>
          <w:rFonts w:ascii="BC Sans" w:hAnsi="BC Sans"/>
          <w:b w:val="0"/>
          <w:color w:val="7030A0"/>
          <w:sz w:val="20"/>
        </w:rPr>
        <w:t xml:space="preserve"> (not withheld or severed) under section 3, paste the relevant section from the </w:t>
      </w:r>
      <w:hyperlink r:id="rId6" w:anchor="Blurbs%20to%20add%20to%20AXIS%20Letters&amp;section-id={E175FC8D-949C-414C-803E-B23A0B85216A}&amp;page-id={731C9662-BEF9-41ED-93E8-11101A739DE5}&amp;end" w:history="1">
        <w:r>
          <w:rPr>
            <w:rStyle w:val="Hyperlink"/>
            <w:rFonts w:ascii="BC Sans" w:hAnsi="BC Sans"/>
            <w:b w:val="0"/>
            <w:bCs/>
            <w:sz w:val="20"/>
          </w:rPr>
          <w:t>Blurbs to add to AXIS Letters</w:t>
        </w:r>
      </w:hyperlink>
      <w:r>
        <w:rPr>
          <w:rFonts w:ascii="BC Sans" w:hAnsi="BC Sans"/>
          <w:sz w:val="20"/>
        </w:rPr>
        <w:t xml:space="preserve"> </w:t>
      </w:r>
      <w:r>
        <w:rPr>
          <w:rFonts w:ascii="BC Sans" w:hAnsi="BC Sans"/>
          <w:b w:val="0"/>
          <w:color w:val="7030A0"/>
          <w:sz w:val="20"/>
        </w:rPr>
        <w:t>into the above paragraph.</w:t>
      </w:r>
    </w:p>
    <w:p w14:paraId="65539C0C" w14:textId="77777777" w:rsidR="008073DB" w:rsidRDefault="008073DB" w:rsidP="008073DB">
      <w:pPr>
        <w:pStyle w:val="BodyText"/>
        <w:rPr>
          <w:rFonts w:ascii="BC Sans" w:hAnsi="BC Sans"/>
          <w:b w:val="0"/>
          <w:sz w:val="20"/>
        </w:rPr>
      </w:pPr>
    </w:p>
    <w:p w14:paraId="53966827" w14:textId="77777777" w:rsidR="008073DB" w:rsidRDefault="008073DB" w:rsidP="008073DB">
      <w:pPr>
        <w:pStyle w:val="BodyText"/>
        <w:rPr>
          <w:rFonts w:ascii="BC Sans" w:hAnsi="BC Sans"/>
          <w:b w:val="0"/>
          <w:sz w:val="20"/>
        </w:rPr>
      </w:pPr>
      <w:r>
        <w:rPr>
          <w:rFonts w:ascii="BC Sans" w:hAnsi="BC Sans"/>
          <w:b w:val="0"/>
          <w:sz w:val="20"/>
        </w:rPr>
        <w:t>We have provided you with the best available copy, although you may find that some pages are in poor condition.  Your file is now closed.</w:t>
      </w:r>
    </w:p>
    <w:p w14:paraId="4C267A4E" w14:textId="77777777" w:rsidR="008073DB" w:rsidRDefault="008073DB" w:rsidP="008073DB">
      <w:pPr>
        <w:pStyle w:val="ListParagraph"/>
        <w:ind w:left="0"/>
        <w:rPr>
          <w:rFonts w:ascii="BC Sans" w:hAnsi="BC Sans"/>
          <w:sz w:val="20"/>
          <w:szCs w:val="20"/>
        </w:rPr>
      </w:pPr>
    </w:p>
    <w:p w14:paraId="7B2EEFE1" w14:textId="77777777" w:rsidR="008073DB" w:rsidRDefault="008073DB" w:rsidP="008073DB">
      <w:pPr>
        <w:rPr>
          <w:rFonts w:ascii="BC Sans" w:hAnsi="BC Sans"/>
          <w:sz w:val="20"/>
          <w:szCs w:val="20"/>
        </w:rPr>
      </w:pPr>
      <w:r>
        <w:rPr>
          <w:rFonts w:ascii="BC Sans" w:hAnsi="BC Sans"/>
          <w:sz w:val="20"/>
          <w:szCs w:val="20"/>
        </w:rPr>
        <w:t xml:space="preserve">If you have any questions, please contact me at </w:t>
      </w:r>
      <w:r>
        <w:rPr>
          <w:rFonts w:ascii="BC Sans" w:hAnsi="BC Sans"/>
          <w:color w:val="FF0000"/>
          <w:sz w:val="20"/>
          <w:szCs w:val="20"/>
        </w:rPr>
        <w:t>[PRIMARYUSERPHONE]</w:t>
      </w:r>
      <w:r>
        <w:rPr>
          <w:rFonts w:ascii="BC Sans" w:hAnsi="BC Sans"/>
          <w:sz w:val="20"/>
          <w:szCs w:val="20"/>
        </w:rPr>
        <w:t xml:space="preserve">.  This number can also be reached toll-free </w:t>
      </w:r>
      <w:proofErr w:type="gramStart"/>
      <w:r>
        <w:rPr>
          <w:rFonts w:ascii="BC Sans" w:hAnsi="BC Sans"/>
          <w:sz w:val="20"/>
          <w:szCs w:val="20"/>
        </w:rPr>
        <w:t>at</w:t>
      </w:r>
      <w:proofErr w:type="gramEnd"/>
      <w:r>
        <w:rPr>
          <w:rFonts w:ascii="BC Sans" w:hAnsi="BC Sans"/>
          <w:sz w:val="20"/>
          <w:szCs w:val="20"/>
        </w:rPr>
        <w:t xml:space="preserve"> 1 833 283-8200.  </w:t>
      </w:r>
      <w:r>
        <w:rPr>
          <w:rFonts w:ascii="BC Sans" w:hAnsi="BC Sans"/>
          <w:sz w:val="20"/>
          <w:szCs w:val="20"/>
          <w:lang w:val="en-GB"/>
        </w:rPr>
        <w:t>Please provide the FOI request number, found at the top right of the first page of this letter, in any communications.</w:t>
      </w:r>
    </w:p>
    <w:p w14:paraId="52B57A02" w14:textId="77777777" w:rsidR="008073DB" w:rsidRDefault="008073DB" w:rsidP="008073DB">
      <w:pPr>
        <w:pStyle w:val="ListParagraph"/>
        <w:ind w:left="0"/>
        <w:rPr>
          <w:rFonts w:ascii="BC Sans" w:hAnsi="BC Sans"/>
          <w:sz w:val="20"/>
          <w:szCs w:val="20"/>
        </w:rPr>
      </w:pPr>
    </w:p>
    <w:p w14:paraId="17166E87" w14:textId="77777777" w:rsidR="008073DB" w:rsidRDefault="008073DB" w:rsidP="008073DB">
      <w:pPr>
        <w:pStyle w:val="ListParagraph"/>
        <w:ind w:left="0"/>
        <w:rPr>
          <w:rFonts w:ascii="BC Sans" w:hAnsi="BC Sans"/>
          <w:sz w:val="20"/>
          <w:szCs w:val="20"/>
        </w:rPr>
      </w:pPr>
      <w:r>
        <w:rPr>
          <w:rFonts w:ascii="BC Sans" w:hAnsi="BC Sans"/>
          <w:sz w:val="20"/>
          <w:szCs w:val="20"/>
        </w:rPr>
        <w:t>You have the right to ask the Information and Privacy Commissioner to review the Ministry’s response to your request.  I have enclosed information on the review and complaint process.</w:t>
      </w:r>
    </w:p>
    <w:p w14:paraId="529AF5AD" w14:textId="77777777" w:rsidR="008073DB" w:rsidRDefault="008073DB" w:rsidP="008073DB">
      <w:pPr>
        <w:pStyle w:val="ListParagraph"/>
        <w:ind w:left="0"/>
        <w:rPr>
          <w:rFonts w:ascii="BC Sans" w:hAnsi="BC Sans"/>
          <w:sz w:val="20"/>
          <w:szCs w:val="20"/>
        </w:rPr>
      </w:pPr>
    </w:p>
    <w:p w14:paraId="1DCFD660" w14:textId="77777777" w:rsidR="008073DB" w:rsidRDefault="008073DB" w:rsidP="008073DB">
      <w:pPr>
        <w:pStyle w:val="ListParagraph"/>
        <w:ind w:left="0"/>
        <w:rPr>
          <w:rFonts w:ascii="BC Sans" w:hAnsi="BC Sans"/>
          <w:sz w:val="20"/>
          <w:szCs w:val="20"/>
          <w:lang w:val="en-GB"/>
        </w:rPr>
      </w:pPr>
    </w:p>
    <w:p w14:paraId="495FE343" w14:textId="77777777" w:rsidR="008073DB" w:rsidRDefault="008073DB" w:rsidP="008073DB">
      <w:pPr>
        <w:pStyle w:val="ListParagraph"/>
        <w:ind w:left="0"/>
        <w:rPr>
          <w:rFonts w:ascii="BC Sans" w:hAnsi="BC Sans"/>
          <w:sz w:val="20"/>
          <w:szCs w:val="20"/>
          <w:lang w:val="en-GB"/>
        </w:rPr>
      </w:pPr>
      <w:r>
        <w:rPr>
          <w:rFonts w:ascii="BC Sans" w:hAnsi="BC Sans"/>
          <w:sz w:val="20"/>
          <w:szCs w:val="20"/>
          <w:lang w:val="en-GB"/>
        </w:rPr>
        <w:t>Sincerely,</w:t>
      </w:r>
    </w:p>
    <w:p w14:paraId="7E9E58A1" w14:textId="77777777" w:rsidR="008073DB" w:rsidRDefault="008073DB" w:rsidP="008073DB">
      <w:pPr>
        <w:rPr>
          <w:rFonts w:ascii="BC Sans" w:hAnsi="BC Sans"/>
          <w:sz w:val="20"/>
          <w:szCs w:val="20"/>
        </w:rPr>
      </w:pPr>
    </w:p>
    <w:p w14:paraId="1BBB09C8" w14:textId="77777777" w:rsidR="008073DB" w:rsidRDefault="008073DB" w:rsidP="008073DB">
      <w:pPr>
        <w:rPr>
          <w:rFonts w:ascii="BC Sans" w:hAnsi="BC Sans"/>
          <w:sz w:val="20"/>
          <w:szCs w:val="20"/>
        </w:rPr>
      </w:pPr>
    </w:p>
    <w:p w14:paraId="717309B5" w14:textId="77777777" w:rsidR="008073DB" w:rsidRDefault="008073DB" w:rsidP="008073DB">
      <w:pPr>
        <w:rPr>
          <w:rFonts w:ascii="BC Sans" w:hAnsi="BC Sans"/>
          <w:sz w:val="20"/>
          <w:szCs w:val="20"/>
        </w:rPr>
      </w:pPr>
    </w:p>
    <w:p w14:paraId="65484C9A" w14:textId="77777777" w:rsidR="008073DB" w:rsidRDefault="008073DB" w:rsidP="008073DB">
      <w:pPr>
        <w:rPr>
          <w:rFonts w:ascii="BC Sans" w:hAnsi="BC Sans"/>
          <w:color w:val="FF0000"/>
          <w:sz w:val="20"/>
          <w:szCs w:val="20"/>
        </w:rPr>
      </w:pPr>
      <w:r>
        <w:rPr>
          <w:rFonts w:ascii="BC Sans" w:hAnsi="BC Sans"/>
          <w:color w:val="FF0000"/>
          <w:sz w:val="20"/>
          <w:szCs w:val="20"/>
        </w:rPr>
        <w:t>[PRIMARYUSERNAME], [PRIMARYUSERTITLE]</w:t>
      </w:r>
    </w:p>
    <w:p w14:paraId="21AFA6DC" w14:textId="77777777" w:rsidR="008073DB" w:rsidRDefault="008073DB" w:rsidP="008073DB">
      <w:pPr>
        <w:rPr>
          <w:rFonts w:ascii="BC Sans" w:hAnsi="BC Sans"/>
          <w:sz w:val="20"/>
          <w:szCs w:val="20"/>
        </w:rPr>
      </w:pPr>
      <w:r>
        <w:rPr>
          <w:rFonts w:ascii="BC Sans" w:hAnsi="BC Sans"/>
          <w:sz w:val="20"/>
          <w:szCs w:val="20"/>
        </w:rPr>
        <w:t>Information Access Operations</w:t>
      </w:r>
    </w:p>
    <w:p w14:paraId="6AA10383" w14:textId="77777777" w:rsidR="008073DB" w:rsidRDefault="008073DB" w:rsidP="008073DB">
      <w:pPr>
        <w:rPr>
          <w:rFonts w:ascii="BC Sans" w:hAnsi="BC Sans"/>
          <w:sz w:val="20"/>
          <w:szCs w:val="20"/>
        </w:rPr>
      </w:pPr>
    </w:p>
    <w:p w14:paraId="3E109E45" w14:textId="77777777" w:rsidR="008073DB" w:rsidRDefault="008073DB" w:rsidP="008073DB">
      <w:pPr>
        <w:rPr>
          <w:rFonts w:ascii="BC Sans" w:hAnsi="BC Sans"/>
          <w:sz w:val="20"/>
          <w:szCs w:val="20"/>
        </w:rPr>
      </w:pPr>
      <w:r>
        <w:rPr>
          <w:rFonts w:ascii="BC Sans" w:hAnsi="BC Sans"/>
          <w:sz w:val="20"/>
          <w:szCs w:val="20"/>
        </w:rPr>
        <w:t>Enclosures</w:t>
      </w:r>
    </w:p>
    <w:p w14:paraId="1E948334" w14:textId="77777777" w:rsidR="008073DB" w:rsidRDefault="008073DB" w:rsidP="008073DB">
      <w:pPr>
        <w:rPr>
          <w:rFonts w:ascii="BC Sans" w:hAnsi="BC Sans"/>
          <w:sz w:val="20"/>
          <w:szCs w:val="20"/>
        </w:rPr>
        <w:sectPr w:rsidR="008073DB">
          <w:pgSz w:w="12240" w:h="15840"/>
          <w:pgMar w:top="1440" w:right="1440" w:bottom="1440" w:left="1440" w:header="1" w:footer="1474" w:gutter="0"/>
          <w:cols w:space="720"/>
        </w:sectPr>
      </w:pPr>
      <w:r>
        <w:rPr>
          <w:rFonts w:ascii="BC Sans" w:hAnsi="BC Sans"/>
          <w:sz w:val="20"/>
          <w:szCs w:val="20"/>
        </w:rPr>
        <w:br w:type="page"/>
      </w:r>
    </w:p>
    <w:p w14:paraId="427A15F7" w14:textId="77777777" w:rsidR="008073DB" w:rsidRDefault="008073DB" w:rsidP="008073DB">
      <w:pPr>
        <w:pStyle w:val="H4"/>
        <w:keepNext w:val="0"/>
        <w:spacing w:before="0" w:after="0"/>
        <w:outlineLvl w:val="9"/>
        <w:rPr>
          <w:rFonts w:ascii="BC Sans" w:hAnsi="BC Sans"/>
          <w:sz w:val="20"/>
        </w:rPr>
      </w:pPr>
    </w:p>
    <w:p w14:paraId="60A987C9" w14:textId="77777777" w:rsidR="008073DB" w:rsidRDefault="008073DB" w:rsidP="008073DB">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t xml:space="preserve">How to Request a Review with the </w:t>
      </w:r>
    </w:p>
    <w:p w14:paraId="62CB08CD" w14:textId="77777777" w:rsidR="008073DB" w:rsidRDefault="008073DB" w:rsidP="008073DB">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sz w:val="20"/>
          <w:u w:val="none"/>
        </w:rPr>
      </w:pPr>
      <w:r>
        <w:rPr>
          <w:rFonts w:ascii="BC Sans" w:hAnsi="BC Sans"/>
          <w:b w:val="0"/>
          <w:sz w:val="20"/>
          <w:u w:val="none"/>
        </w:rPr>
        <w:t>Office of the Information and Privacy Commissioner</w:t>
      </w:r>
    </w:p>
    <w:p w14:paraId="221D980F" w14:textId="77777777" w:rsidR="008073DB" w:rsidRDefault="008073DB" w:rsidP="008073DB">
      <w:pPr>
        <w:widowControl w:val="0"/>
        <w:rPr>
          <w:rFonts w:ascii="BC Sans" w:hAnsi="BC Sans"/>
          <w:sz w:val="20"/>
          <w:szCs w:val="20"/>
        </w:rPr>
      </w:pPr>
    </w:p>
    <w:p w14:paraId="645F4D64" w14:textId="77777777" w:rsidR="008073DB" w:rsidRDefault="008073DB" w:rsidP="008073DB">
      <w:pPr>
        <w:widowControl w:val="0"/>
        <w:rPr>
          <w:rFonts w:ascii="BC Sans" w:hAnsi="BC Sans"/>
          <w:sz w:val="20"/>
          <w:szCs w:val="20"/>
        </w:rPr>
      </w:pPr>
      <w:r>
        <w:rPr>
          <w:rFonts w:ascii="BC Sans" w:hAnsi="BC Sans"/>
          <w:sz w:val="20"/>
          <w:szCs w:val="20"/>
        </w:rPr>
        <w:t xml:space="preserve">If you have any questions regarding your </w:t>
      </w:r>
      <w:proofErr w:type="gramStart"/>
      <w:r>
        <w:rPr>
          <w:rFonts w:ascii="BC Sans" w:hAnsi="BC Sans"/>
          <w:sz w:val="20"/>
          <w:szCs w:val="20"/>
        </w:rPr>
        <w:t>request</w:t>
      </w:r>
      <w:proofErr w:type="gramEnd"/>
      <w:r>
        <w:rPr>
          <w:rFonts w:ascii="BC Sans" w:hAnsi="BC Sans"/>
          <w:sz w:val="20"/>
          <w:szCs w:val="20"/>
        </w:rPr>
        <w:t xml:space="preserve"> please contact the analyst assigned to your file.  The analyst’s name and telephone number are listed in the attached letter.</w:t>
      </w:r>
    </w:p>
    <w:p w14:paraId="3728DC48" w14:textId="77777777" w:rsidR="008073DB" w:rsidRDefault="008073DB" w:rsidP="008073DB">
      <w:pPr>
        <w:widowControl w:val="0"/>
        <w:rPr>
          <w:rFonts w:ascii="BC Sans" w:hAnsi="BC Sans"/>
          <w:sz w:val="20"/>
          <w:szCs w:val="20"/>
        </w:rPr>
      </w:pPr>
    </w:p>
    <w:p w14:paraId="35977FA9" w14:textId="77777777" w:rsidR="008073DB" w:rsidRDefault="008073DB" w:rsidP="008073DB">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t>
      </w:r>
      <w:proofErr w:type="gramStart"/>
      <w:r>
        <w:rPr>
          <w:rFonts w:ascii="BC Sans" w:hAnsi="BC Sans"/>
          <w:sz w:val="20"/>
          <w:szCs w:val="20"/>
        </w:rPr>
        <w:t>with regard to</w:t>
      </w:r>
      <w:proofErr w:type="gramEnd"/>
      <w:r>
        <w:rPr>
          <w:rFonts w:ascii="BC Sans" w:hAnsi="BC Sans"/>
          <w:sz w:val="20"/>
          <w:szCs w:val="20"/>
        </w:rPr>
        <w:t xml:space="preserve"> your request under FOIPPA.</w:t>
      </w:r>
    </w:p>
    <w:p w14:paraId="10095781" w14:textId="77777777" w:rsidR="008073DB" w:rsidRDefault="008073DB" w:rsidP="008073DB">
      <w:pPr>
        <w:widowControl w:val="0"/>
        <w:rPr>
          <w:rFonts w:ascii="BC Sans" w:hAnsi="BC Sans"/>
          <w:sz w:val="20"/>
          <w:szCs w:val="20"/>
        </w:rPr>
      </w:pPr>
    </w:p>
    <w:p w14:paraId="516EB2EC" w14:textId="77777777" w:rsidR="008073DB" w:rsidRDefault="008073DB" w:rsidP="008073DB">
      <w:pPr>
        <w:widowControl w:val="0"/>
        <w:rPr>
          <w:rFonts w:ascii="BC Sans" w:hAnsi="BC Sans"/>
          <w:b/>
          <w:sz w:val="20"/>
          <w:szCs w:val="20"/>
        </w:rPr>
      </w:pPr>
      <w:r>
        <w:rPr>
          <w:rFonts w:ascii="BC Sans" w:hAnsi="BC Sans"/>
          <w:b/>
          <w:sz w:val="20"/>
          <w:szCs w:val="20"/>
        </w:rPr>
        <w:t xml:space="preserve">Please note that you have 30 business days to file your review with the Office of the Information and Privacy Commissioner.  </w:t>
      </w:r>
      <w:proofErr w:type="gramStart"/>
      <w:r>
        <w:rPr>
          <w:rFonts w:ascii="BC Sans" w:hAnsi="BC Sans"/>
          <w:b/>
          <w:sz w:val="20"/>
          <w:szCs w:val="20"/>
        </w:rPr>
        <w:t>In order to</w:t>
      </w:r>
      <w:proofErr w:type="gramEnd"/>
      <w:r>
        <w:rPr>
          <w:rFonts w:ascii="BC Sans" w:hAnsi="BC Sans"/>
          <w:b/>
          <w:sz w:val="20"/>
          <w:szCs w:val="20"/>
        </w:rPr>
        <w:t xml:space="preserve"> request a review please write to:</w:t>
      </w:r>
    </w:p>
    <w:p w14:paraId="1ED2F761" w14:textId="77777777" w:rsidR="008073DB" w:rsidRDefault="008073DB" w:rsidP="008073DB">
      <w:pPr>
        <w:widowControl w:val="0"/>
        <w:spacing w:before="120"/>
        <w:ind w:left="1440" w:firstLine="720"/>
        <w:rPr>
          <w:rFonts w:ascii="BC Sans" w:hAnsi="BC Sans"/>
          <w:sz w:val="20"/>
          <w:szCs w:val="20"/>
        </w:rPr>
      </w:pPr>
      <w:r>
        <w:rPr>
          <w:rFonts w:ascii="BC Sans" w:hAnsi="BC Sans"/>
          <w:sz w:val="20"/>
          <w:szCs w:val="20"/>
        </w:rPr>
        <w:t>Information and Privacy Commissioner</w:t>
      </w:r>
    </w:p>
    <w:p w14:paraId="1E691071" w14:textId="77777777" w:rsidR="008073DB" w:rsidRDefault="008073DB" w:rsidP="008073DB">
      <w:pPr>
        <w:widowControl w:val="0"/>
        <w:ind w:left="1440" w:firstLine="720"/>
        <w:rPr>
          <w:rFonts w:ascii="BC Sans" w:hAnsi="BC Sans"/>
          <w:sz w:val="20"/>
          <w:szCs w:val="20"/>
        </w:rPr>
      </w:pPr>
      <w:r>
        <w:rPr>
          <w:rFonts w:ascii="BC Sans" w:hAnsi="BC Sans"/>
          <w:sz w:val="20"/>
          <w:szCs w:val="20"/>
        </w:rPr>
        <w:t>PO Box 9038 Stn Prov Govt</w:t>
      </w:r>
    </w:p>
    <w:p w14:paraId="3FA88E7A" w14:textId="77777777" w:rsidR="008073DB" w:rsidRDefault="008073DB" w:rsidP="008073DB">
      <w:pPr>
        <w:widowControl w:val="0"/>
        <w:ind w:left="1440" w:firstLine="720"/>
        <w:rPr>
          <w:rFonts w:ascii="BC Sans" w:hAnsi="BC Sans"/>
          <w:sz w:val="20"/>
          <w:szCs w:val="20"/>
        </w:rPr>
      </w:pPr>
      <w:r>
        <w:rPr>
          <w:rFonts w:ascii="BC Sans" w:hAnsi="BC Sans"/>
          <w:sz w:val="20"/>
          <w:szCs w:val="20"/>
        </w:rPr>
        <w:t>4th Floor, 947 Fort Street</w:t>
      </w:r>
    </w:p>
    <w:p w14:paraId="406EA67A" w14:textId="77777777" w:rsidR="008073DB" w:rsidRDefault="008073DB" w:rsidP="008073DB">
      <w:pPr>
        <w:widowControl w:val="0"/>
        <w:ind w:left="1440" w:firstLine="720"/>
        <w:rPr>
          <w:rFonts w:ascii="BC Sans" w:hAnsi="BC Sans"/>
          <w:sz w:val="20"/>
          <w:szCs w:val="20"/>
        </w:rPr>
      </w:pPr>
      <w:r>
        <w:rPr>
          <w:rFonts w:ascii="BC Sans" w:hAnsi="BC Sans"/>
          <w:sz w:val="20"/>
          <w:szCs w:val="20"/>
        </w:rPr>
        <w:t>Victoria BC  V8W 9A4</w:t>
      </w:r>
    </w:p>
    <w:p w14:paraId="6FF56D16" w14:textId="77777777" w:rsidR="008073DB" w:rsidRDefault="008073DB" w:rsidP="008073DB">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t>Fax 250 387-1696</w:t>
      </w:r>
    </w:p>
    <w:p w14:paraId="3566CBDF" w14:textId="77777777" w:rsidR="008073DB" w:rsidRDefault="008073DB" w:rsidP="008073DB">
      <w:pPr>
        <w:widowControl w:val="0"/>
        <w:rPr>
          <w:rFonts w:ascii="BC Sans" w:hAnsi="BC Sans"/>
          <w:sz w:val="20"/>
          <w:szCs w:val="20"/>
        </w:rPr>
      </w:pPr>
    </w:p>
    <w:p w14:paraId="43A7ECA0" w14:textId="77777777" w:rsidR="008073DB" w:rsidRDefault="008073DB" w:rsidP="008073DB">
      <w:pPr>
        <w:widowControl w:val="0"/>
        <w:rPr>
          <w:rFonts w:ascii="BC Sans" w:hAnsi="BC Sans"/>
          <w:sz w:val="20"/>
          <w:szCs w:val="20"/>
        </w:rPr>
      </w:pPr>
      <w:r>
        <w:rPr>
          <w:rFonts w:ascii="BC Sans" w:hAnsi="BC Sans"/>
          <w:sz w:val="20"/>
          <w:szCs w:val="20"/>
        </w:rPr>
        <w:t>If you request a review, please provide the Commissioner's Office with:</w:t>
      </w:r>
    </w:p>
    <w:p w14:paraId="1C2D7BF6" w14:textId="77777777" w:rsidR="008073DB" w:rsidRDefault="008073DB" w:rsidP="008073DB">
      <w:pPr>
        <w:widowControl w:val="0"/>
        <w:numPr>
          <w:ilvl w:val="0"/>
          <w:numId w:val="1"/>
        </w:numPr>
        <w:tabs>
          <w:tab w:val="left" w:pos="-1440"/>
        </w:tabs>
        <w:spacing w:before="120" w:after="120"/>
        <w:ind w:left="1077" w:hanging="357"/>
        <w:rPr>
          <w:rFonts w:ascii="BC Sans" w:hAnsi="BC Sans"/>
          <w:sz w:val="20"/>
          <w:szCs w:val="20"/>
        </w:rPr>
      </w:pPr>
      <w:r>
        <w:rPr>
          <w:rFonts w:ascii="BC Sans" w:hAnsi="BC Sans"/>
          <w:sz w:val="20"/>
          <w:szCs w:val="20"/>
        </w:rPr>
        <w:t xml:space="preserve">A copy of your original </w:t>
      </w:r>
      <w:proofErr w:type="gramStart"/>
      <w:r>
        <w:rPr>
          <w:rFonts w:ascii="BC Sans" w:hAnsi="BC Sans"/>
          <w:sz w:val="20"/>
          <w:szCs w:val="20"/>
        </w:rPr>
        <w:t>request;</w:t>
      </w:r>
      <w:proofErr w:type="gramEnd"/>
    </w:p>
    <w:p w14:paraId="17F94AEF" w14:textId="77777777" w:rsidR="008073DB" w:rsidRDefault="008073DB" w:rsidP="008073DB">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14:paraId="51BC8000" w14:textId="77777777" w:rsidR="008073DB" w:rsidRDefault="008073DB" w:rsidP="008073DB">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14:paraId="47875D49" w14:textId="77777777" w:rsidR="008073DB" w:rsidRDefault="008073DB" w:rsidP="008073DB">
      <w:pPr>
        <w:rPr>
          <w:rFonts w:ascii="BC Sans" w:hAnsi="BC Sans"/>
          <w:sz w:val="20"/>
          <w:szCs w:val="20"/>
        </w:rPr>
      </w:pPr>
      <w:r>
        <w:rPr>
          <w:rFonts w:ascii="BC Sans" w:hAnsi="BC Sans"/>
          <w:sz w:val="20"/>
          <w:szCs w:val="20"/>
        </w:rPr>
        <w:br w:type="page"/>
      </w:r>
    </w:p>
    <w:p w14:paraId="2F1298D4" w14:textId="77777777" w:rsidR="008073DB" w:rsidRDefault="008073DB" w:rsidP="008073DB">
      <w:pPr>
        <w:shd w:val="clear" w:color="auto" w:fill="FFFFFF"/>
        <w:spacing w:after="120"/>
        <w:outlineLvl w:val="3"/>
        <w:rPr>
          <w:rFonts w:ascii="BC Sans" w:hAnsi="BC Sans"/>
          <w:b/>
          <w:bCs/>
          <w:i/>
          <w:iCs/>
          <w:sz w:val="20"/>
          <w:szCs w:val="20"/>
          <w:lang w:val="en-CA" w:eastAsia="en-CA"/>
        </w:rPr>
      </w:pPr>
      <w:bookmarkStart w:id="3" w:name="d2e123"/>
      <w:bookmarkStart w:id="4" w:name="_Hlk112322985"/>
      <w:bookmarkStart w:id="5" w:name="_Hlk112251522"/>
      <w:bookmarkStart w:id="6" w:name="_Hlk90393915"/>
      <w:bookmarkStart w:id="7" w:name="section22"/>
      <w:bookmarkStart w:id="8" w:name="section19"/>
      <w:bookmarkStart w:id="9" w:name="section14"/>
      <w:bookmarkEnd w:id="3"/>
      <w:r>
        <w:rPr>
          <w:rFonts w:ascii="BC Sans" w:hAnsi="BC Sans"/>
          <w:b/>
          <w:bCs/>
          <w:i/>
          <w:iCs/>
          <w:sz w:val="20"/>
          <w:szCs w:val="20"/>
          <w:lang w:val="en-CA" w:eastAsia="en-CA"/>
        </w:rPr>
        <w:lastRenderedPageBreak/>
        <w:t>Freedom of Information and Protection of Privacy Act</w:t>
      </w:r>
    </w:p>
    <w:p w14:paraId="777DD8A6" w14:textId="77777777" w:rsidR="008073DB" w:rsidRDefault="008073DB" w:rsidP="008073DB">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3 Application</w:t>
      </w:r>
    </w:p>
    <w:bookmarkEnd w:id="4"/>
    <w:p w14:paraId="31ED5E21" w14:textId="77777777" w:rsidR="008073DB" w:rsidRDefault="008073DB" w:rsidP="008073DB">
      <w:pPr>
        <w:shd w:val="clear" w:color="auto" w:fill="FFFFFF"/>
        <w:outlineLvl w:val="3"/>
        <w:rPr>
          <w:rFonts w:ascii="BC Sans" w:hAnsi="BC Sans"/>
          <w:sz w:val="20"/>
          <w:szCs w:val="20"/>
          <w:lang w:val="en-CA" w:eastAsia="en-CA"/>
        </w:rPr>
      </w:pPr>
      <w:r>
        <w:rPr>
          <w:rFonts w:ascii="BC Sans" w:hAnsi="BC Sans"/>
          <w:sz w:val="20"/>
          <w:szCs w:val="20"/>
          <w:lang w:val="en-CA" w:eastAsia="en-CA"/>
        </w:rPr>
        <w:t>(1) Subject to subsections (3) to (5), this Act applies to all records in the custody or under the control of a public body, including court administration records.</w:t>
      </w:r>
    </w:p>
    <w:p w14:paraId="7A40DB58" w14:textId="77777777" w:rsidR="008073DB" w:rsidRDefault="008073DB" w:rsidP="008073DB">
      <w:pPr>
        <w:shd w:val="clear" w:color="auto" w:fill="FFFFFF"/>
        <w:ind w:left="283"/>
        <w:rPr>
          <w:rFonts w:ascii="BC Sans" w:hAnsi="BC Sans"/>
          <w:sz w:val="20"/>
          <w:szCs w:val="20"/>
          <w:lang w:val="en-CA" w:eastAsia="en-CA"/>
        </w:rPr>
      </w:pPr>
      <w:bookmarkStart w:id="10" w:name="d2e288"/>
      <w:bookmarkEnd w:id="10"/>
      <w:r>
        <w:rPr>
          <w:rFonts w:ascii="BC Sans" w:hAnsi="BC Sans"/>
          <w:sz w:val="20"/>
          <w:szCs w:val="20"/>
          <w:lang w:val="en-CA" w:eastAsia="en-CA"/>
        </w:rPr>
        <w:t>(2) Part 3 applies</w:t>
      </w:r>
    </w:p>
    <w:p w14:paraId="252BCA7D" w14:textId="77777777" w:rsidR="008073DB" w:rsidRDefault="008073DB" w:rsidP="008073DB">
      <w:pPr>
        <w:shd w:val="clear" w:color="auto" w:fill="FFFFFF"/>
        <w:ind w:left="850"/>
        <w:rPr>
          <w:rFonts w:ascii="BC Sans" w:hAnsi="BC Sans"/>
          <w:sz w:val="20"/>
          <w:szCs w:val="20"/>
          <w:lang w:val="en-CA" w:eastAsia="en-CA"/>
        </w:rPr>
      </w:pPr>
      <w:bookmarkStart w:id="11" w:name="d2e306"/>
      <w:bookmarkEnd w:id="11"/>
      <w:r>
        <w:rPr>
          <w:rFonts w:ascii="BC Sans" w:hAnsi="BC Sans"/>
          <w:sz w:val="20"/>
          <w:szCs w:val="20"/>
          <w:lang w:val="en-CA" w:eastAsia="en-CA"/>
        </w:rPr>
        <w:t>(a) to all employees, officers and directors of a public body, and</w:t>
      </w:r>
    </w:p>
    <w:p w14:paraId="1C03D948" w14:textId="77777777" w:rsidR="008073DB" w:rsidRDefault="008073DB" w:rsidP="008073DB">
      <w:pPr>
        <w:shd w:val="clear" w:color="auto" w:fill="FFFFFF"/>
        <w:ind w:left="850"/>
        <w:rPr>
          <w:rFonts w:ascii="BC Sans" w:hAnsi="BC Sans"/>
          <w:sz w:val="20"/>
          <w:szCs w:val="20"/>
          <w:lang w:val="en-CA" w:eastAsia="en-CA"/>
        </w:rPr>
      </w:pPr>
      <w:bookmarkStart w:id="12" w:name="d2e315"/>
      <w:bookmarkEnd w:id="12"/>
      <w:r>
        <w:rPr>
          <w:rFonts w:ascii="BC Sans" w:hAnsi="BC Sans"/>
          <w:sz w:val="20"/>
          <w:szCs w:val="20"/>
          <w:lang w:val="en-CA" w:eastAsia="en-CA"/>
        </w:rPr>
        <w:t>(b) in the case of an employee that is a service provider, to all employees and associates of the service provider.</w:t>
      </w:r>
    </w:p>
    <w:p w14:paraId="5AB357A7" w14:textId="77777777" w:rsidR="008073DB" w:rsidRDefault="008073DB" w:rsidP="008073DB">
      <w:pPr>
        <w:shd w:val="clear" w:color="auto" w:fill="FFFFFF"/>
        <w:ind w:left="283"/>
        <w:rPr>
          <w:rFonts w:ascii="BC Sans" w:hAnsi="BC Sans"/>
          <w:sz w:val="20"/>
          <w:szCs w:val="20"/>
          <w:lang w:val="en-CA" w:eastAsia="en-CA"/>
        </w:rPr>
      </w:pPr>
      <w:bookmarkStart w:id="13" w:name="d2e297"/>
      <w:bookmarkEnd w:id="13"/>
      <w:r>
        <w:rPr>
          <w:rFonts w:ascii="BC Sans" w:hAnsi="BC Sans"/>
          <w:sz w:val="20"/>
          <w:szCs w:val="20"/>
          <w:lang w:val="en-CA" w:eastAsia="en-CA"/>
        </w:rPr>
        <w:t>(3) This Act does not apply to the following:</w:t>
      </w:r>
    </w:p>
    <w:p w14:paraId="2D3679DC" w14:textId="77777777" w:rsidR="008073DB" w:rsidRDefault="008073DB" w:rsidP="008073DB">
      <w:pPr>
        <w:shd w:val="clear" w:color="auto" w:fill="FFFFFF"/>
        <w:ind w:left="850"/>
        <w:rPr>
          <w:rFonts w:ascii="BC Sans" w:hAnsi="BC Sans"/>
          <w:sz w:val="20"/>
          <w:szCs w:val="20"/>
          <w:lang w:val="en-CA" w:eastAsia="en-CA"/>
        </w:rPr>
      </w:pPr>
      <w:bookmarkStart w:id="14" w:name="d1e143"/>
      <w:bookmarkEnd w:id="14"/>
      <w:r>
        <w:rPr>
          <w:rFonts w:ascii="BC Sans" w:hAnsi="BC Sans"/>
          <w:sz w:val="20"/>
          <w:szCs w:val="20"/>
          <w:lang w:val="en-CA" w:eastAsia="en-CA"/>
        </w:rPr>
        <w:t xml:space="preserve">(a) a court </w:t>
      </w:r>
      <w:proofErr w:type="gramStart"/>
      <w:r>
        <w:rPr>
          <w:rFonts w:ascii="BC Sans" w:hAnsi="BC Sans"/>
          <w:sz w:val="20"/>
          <w:szCs w:val="20"/>
          <w:lang w:val="en-CA" w:eastAsia="en-CA"/>
        </w:rPr>
        <w:t>record;</w:t>
      </w:r>
      <w:proofErr w:type="gramEnd"/>
    </w:p>
    <w:p w14:paraId="1DEDBEBF" w14:textId="77777777" w:rsidR="008073DB" w:rsidRDefault="008073DB" w:rsidP="008073DB">
      <w:pPr>
        <w:shd w:val="clear" w:color="auto" w:fill="FFFFFF"/>
        <w:ind w:left="850"/>
        <w:rPr>
          <w:rFonts w:ascii="BC Sans" w:hAnsi="BC Sans"/>
          <w:sz w:val="20"/>
          <w:szCs w:val="20"/>
          <w:lang w:val="en-CA" w:eastAsia="en-CA"/>
        </w:rPr>
      </w:pPr>
      <w:bookmarkStart w:id="15" w:name="d1e150"/>
      <w:bookmarkEnd w:id="15"/>
      <w:r>
        <w:rPr>
          <w:rFonts w:ascii="BC Sans" w:hAnsi="BC Sans"/>
          <w:sz w:val="20"/>
          <w:szCs w:val="20"/>
          <w:lang w:val="en-CA" w:eastAsia="en-CA"/>
        </w:rPr>
        <w:t>(b) a record of</w:t>
      </w:r>
    </w:p>
    <w:p w14:paraId="44BB6659" w14:textId="77777777" w:rsidR="008073DB" w:rsidRDefault="008073DB" w:rsidP="008073DB">
      <w:pPr>
        <w:shd w:val="clear" w:color="auto" w:fill="FFFFFF"/>
        <w:ind w:left="1417"/>
        <w:rPr>
          <w:rFonts w:ascii="BC Sans" w:hAnsi="BC Sans"/>
          <w:sz w:val="20"/>
          <w:szCs w:val="20"/>
          <w:lang w:val="en-CA" w:eastAsia="en-CA"/>
        </w:rPr>
      </w:pPr>
      <w:bookmarkStart w:id="16" w:name="d1e156"/>
      <w:bookmarkEnd w:id="16"/>
      <w:r>
        <w:rPr>
          <w:rFonts w:ascii="BC Sans" w:hAnsi="BC Sans"/>
          <w:sz w:val="20"/>
          <w:szCs w:val="20"/>
          <w:lang w:val="en-CA" w:eastAsia="en-CA"/>
        </w:rPr>
        <w:t>(i) a judge of the Court of Appeal, Supreme Court or Provincial Court,</w:t>
      </w:r>
    </w:p>
    <w:p w14:paraId="645250AD" w14:textId="77777777" w:rsidR="008073DB" w:rsidRDefault="008073DB" w:rsidP="008073DB">
      <w:pPr>
        <w:shd w:val="clear" w:color="auto" w:fill="FFFFFF"/>
        <w:ind w:left="1417"/>
        <w:rPr>
          <w:rFonts w:ascii="BC Sans" w:hAnsi="BC Sans"/>
          <w:sz w:val="20"/>
          <w:szCs w:val="20"/>
          <w:lang w:val="en-CA" w:eastAsia="en-CA"/>
        </w:rPr>
      </w:pPr>
      <w:bookmarkStart w:id="17" w:name="d1e163"/>
      <w:bookmarkEnd w:id="17"/>
      <w:r>
        <w:rPr>
          <w:rFonts w:ascii="BC Sans" w:hAnsi="BC Sans"/>
          <w:sz w:val="20"/>
          <w:szCs w:val="20"/>
          <w:lang w:val="en-CA" w:eastAsia="en-CA"/>
        </w:rPr>
        <w:t>(ii) a master of the Supreme Court, or</w:t>
      </w:r>
    </w:p>
    <w:p w14:paraId="44EDEFB6" w14:textId="77777777" w:rsidR="008073DB" w:rsidRDefault="008073DB" w:rsidP="008073DB">
      <w:pPr>
        <w:shd w:val="clear" w:color="auto" w:fill="FFFFFF"/>
        <w:ind w:left="1417"/>
        <w:rPr>
          <w:rFonts w:ascii="BC Sans" w:hAnsi="BC Sans"/>
          <w:sz w:val="20"/>
          <w:szCs w:val="20"/>
          <w:lang w:val="en-CA" w:eastAsia="en-CA"/>
        </w:rPr>
      </w:pPr>
      <w:bookmarkStart w:id="18" w:name="d1e170"/>
      <w:bookmarkEnd w:id="18"/>
      <w:r>
        <w:rPr>
          <w:rFonts w:ascii="BC Sans" w:hAnsi="BC Sans"/>
          <w:sz w:val="20"/>
          <w:szCs w:val="20"/>
          <w:lang w:val="en-CA" w:eastAsia="en-CA"/>
        </w:rPr>
        <w:t xml:space="preserve">(iii) a justice of the </w:t>
      </w:r>
      <w:proofErr w:type="gramStart"/>
      <w:r>
        <w:rPr>
          <w:rFonts w:ascii="BC Sans" w:hAnsi="BC Sans"/>
          <w:sz w:val="20"/>
          <w:szCs w:val="20"/>
          <w:lang w:val="en-CA" w:eastAsia="en-CA"/>
        </w:rPr>
        <w:t>peace;</w:t>
      </w:r>
      <w:proofErr w:type="gramEnd"/>
    </w:p>
    <w:p w14:paraId="77120469" w14:textId="77777777" w:rsidR="008073DB" w:rsidRDefault="008073DB" w:rsidP="008073DB">
      <w:pPr>
        <w:shd w:val="clear" w:color="auto" w:fill="FFFFFF"/>
        <w:ind w:left="850"/>
        <w:rPr>
          <w:rFonts w:ascii="BC Sans" w:hAnsi="BC Sans"/>
          <w:sz w:val="20"/>
          <w:szCs w:val="20"/>
          <w:lang w:val="en-CA" w:eastAsia="en-CA"/>
        </w:rPr>
      </w:pPr>
      <w:bookmarkStart w:id="19" w:name="d1e178"/>
      <w:bookmarkEnd w:id="19"/>
      <w:r>
        <w:rPr>
          <w:rFonts w:ascii="BC Sans" w:hAnsi="BC Sans"/>
          <w:sz w:val="20"/>
          <w:szCs w:val="20"/>
          <w:lang w:val="en-CA" w:eastAsia="en-CA"/>
        </w:rPr>
        <w:t xml:space="preserve">(c) a judicial administration </w:t>
      </w:r>
      <w:proofErr w:type="gramStart"/>
      <w:r>
        <w:rPr>
          <w:rFonts w:ascii="BC Sans" w:hAnsi="BC Sans"/>
          <w:sz w:val="20"/>
          <w:szCs w:val="20"/>
          <w:lang w:val="en-CA" w:eastAsia="en-CA"/>
        </w:rPr>
        <w:t>record;</w:t>
      </w:r>
      <w:proofErr w:type="gramEnd"/>
    </w:p>
    <w:p w14:paraId="0940348C" w14:textId="77777777" w:rsidR="008073DB" w:rsidRDefault="008073DB" w:rsidP="008073DB">
      <w:pPr>
        <w:shd w:val="clear" w:color="auto" w:fill="FFFFFF"/>
        <w:ind w:left="850"/>
        <w:rPr>
          <w:rFonts w:ascii="BC Sans" w:hAnsi="BC Sans"/>
          <w:sz w:val="20"/>
          <w:szCs w:val="20"/>
          <w:lang w:val="en-CA" w:eastAsia="en-CA"/>
        </w:rPr>
      </w:pPr>
      <w:bookmarkStart w:id="20" w:name="d1e186"/>
      <w:bookmarkEnd w:id="20"/>
      <w:r>
        <w:rPr>
          <w:rFonts w:ascii="BC Sans" w:hAnsi="BC Sans"/>
          <w:sz w:val="20"/>
          <w:szCs w:val="20"/>
          <w:lang w:val="en-CA" w:eastAsia="en-CA"/>
        </w:rPr>
        <w:t>(d) a record relating to support services provided to a judge of a court referred to in paragraph (b) (i</w:t>
      </w:r>
      <w:proofErr w:type="gramStart"/>
      <w:r>
        <w:rPr>
          <w:rFonts w:ascii="BC Sans" w:hAnsi="BC Sans"/>
          <w:sz w:val="20"/>
          <w:szCs w:val="20"/>
          <w:lang w:val="en-CA" w:eastAsia="en-CA"/>
        </w:rPr>
        <w:t>);</w:t>
      </w:r>
      <w:proofErr w:type="gramEnd"/>
    </w:p>
    <w:p w14:paraId="7F2C90D5" w14:textId="77777777" w:rsidR="008073DB" w:rsidRDefault="008073DB" w:rsidP="008073DB">
      <w:pPr>
        <w:shd w:val="clear" w:color="auto" w:fill="FFFFFF"/>
        <w:ind w:left="850"/>
        <w:rPr>
          <w:rFonts w:ascii="BC Sans" w:hAnsi="BC Sans"/>
          <w:sz w:val="20"/>
          <w:szCs w:val="20"/>
          <w:lang w:val="en-CA" w:eastAsia="en-CA"/>
        </w:rPr>
      </w:pPr>
      <w:bookmarkStart w:id="21" w:name="d1e193"/>
      <w:bookmarkEnd w:id="21"/>
      <w:r>
        <w:rPr>
          <w:rFonts w:ascii="BC Sans" w:hAnsi="BC Sans"/>
          <w:sz w:val="20"/>
          <w:szCs w:val="20"/>
          <w:lang w:val="en-CA" w:eastAsia="en-CA"/>
        </w:rPr>
        <w:t xml:space="preserve">(e) a personal note, communication or draft decision of a person who is acting in a judicial or quasi-judicial </w:t>
      </w:r>
      <w:proofErr w:type="gramStart"/>
      <w:r>
        <w:rPr>
          <w:rFonts w:ascii="BC Sans" w:hAnsi="BC Sans"/>
          <w:sz w:val="20"/>
          <w:szCs w:val="20"/>
          <w:lang w:val="en-CA" w:eastAsia="en-CA"/>
        </w:rPr>
        <w:t>capacity;</w:t>
      </w:r>
      <w:proofErr w:type="gramEnd"/>
    </w:p>
    <w:p w14:paraId="6BBD4180" w14:textId="77777777" w:rsidR="008073DB" w:rsidRDefault="008073DB" w:rsidP="008073DB">
      <w:pPr>
        <w:shd w:val="clear" w:color="auto" w:fill="FFFFFF"/>
        <w:ind w:left="850"/>
        <w:rPr>
          <w:rFonts w:ascii="BC Sans" w:hAnsi="BC Sans"/>
          <w:sz w:val="20"/>
          <w:szCs w:val="20"/>
          <w:lang w:val="en-CA" w:eastAsia="en-CA"/>
        </w:rPr>
      </w:pPr>
      <w:bookmarkStart w:id="22" w:name="d1e200"/>
      <w:bookmarkEnd w:id="22"/>
      <w:r>
        <w:rPr>
          <w:rFonts w:ascii="BC Sans" w:hAnsi="BC Sans"/>
          <w:sz w:val="20"/>
          <w:szCs w:val="20"/>
          <w:lang w:val="en-CA" w:eastAsia="en-CA"/>
        </w:rPr>
        <w:t xml:space="preserve">(f) a record that is created by or for, or is in the custody or under the control of, an officer of the Legislature and that relates to the exercise of functions under an </w:t>
      </w:r>
      <w:proofErr w:type="gramStart"/>
      <w:r>
        <w:rPr>
          <w:rFonts w:ascii="BC Sans" w:hAnsi="BC Sans"/>
          <w:sz w:val="20"/>
          <w:szCs w:val="20"/>
          <w:lang w:val="en-CA" w:eastAsia="en-CA"/>
        </w:rPr>
        <w:t>Act;</w:t>
      </w:r>
      <w:proofErr w:type="gramEnd"/>
    </w:p>
    <w:p w14:paraId="5686AABC" w14:textId="77777777" w:rsidR="008073DB" w:rsidRDefault="008073DB" w:rsidP="008073DB">
      <w:pPr>
        <w:shd w:val="clear" w:color="auto" w:fill="FFFFFF"/>
        <w:ind w:left="850"/>
        <w:rPr>
          <w:rFonts w:ascii="BC Sans" w:hAnsi="BC Sans"/>
          <w:sz w:val="20"/>
          <w:szCs w:val="20"/>
          <w:lang w:val="en-CA" w:eastAsia="en-CA"/>
        </w:rPr>
      </w:pPr>
      <w:bookmarkStart w:id="23" w:name="d1e207"/>
      <w:bookmarkEnd w:id="23"/>
      <w:r>
        <w:rPr>
          <w:rFonts w:ascii="BC Sans" w:hAnsi="BC Sans"/>
          <w:sz w:val="20"/>
          <w:szCs w:val="20"/>
          <w:lang w:val="en-CA" w:eastAsia="en-CA"/>
        </w:rPr>
        <w:t>(g) a record that was created by or for the auditor general under the </w:t>
      </w:r>
      <w:hyperlink r:id="rId7" w:history="1">
        <w:r>
          <w:rPr>
            <w:rStyle w:val="Hyperlink"/>
            <w:rFonts w:ascii="BC Sans" w:hAnsi="BC Sans"/>
            <w:i/>
            <w:iCs/>
            <w:sz w:val="20"/>
            <w:u w:val="none"/>
            <w:lang w:val="en-CA" w:eastAsia="en-CA"/>
          </w:rPr>
          <w:t>Auditor General for Local Government Act</w:t>
        </w:r>
      </w:hyperlink>
      <w:r>
        <w:rPr>
          <w:rFonts w:ascii="BC Sans" w:hAnsi="BC Sans"/>
          <w:sz w:val="20"/>
          <w:szCs w:val="20"/>
          <w:lang w:val="en-CA" w:eastAsia="en-CA"/>
        </w:rPr>
        <w:t> and that relates to the exercise of functions under that Act;</w:t>
      </w:r>
    </w:p>
    <w:p w14:paraId="0750C30B" w14:textId="77777777" w:rsidR="008073DB" w:rsidRDefault="008073DB" w:rsidP="008073DB">
      <w:pPr>
        <w:shd w:val="clear" w:color="auto" w:fill="FFFFFF"/>
        <w:ind w:left="850"/>
        <w:rPr>
          <w:rFonts w:ascii="BC Sans" w:hAnsi="BC Sans"/>
          <w:sz w:val="20"/>
          <w:szCs w:val="20"/>
          <w:lang w:val="en-CA" w:eastAsia="en-CA"/>
        </w:rPr>
      </w:pPr>
      <w:bookmarkStart w:id="24" w:name="d1e219"/>
      <w:bookmarkEnd w:id="24"/>
      <w:r>
        <w:rPr>
          <w:rFonts w:ascii="BC Sans" w:hAnsi="BC Sans"/>
          <w:sz w:val="20"/>
          <w:szCs w:val="20"/>
          <w:lang w:val="en-CA" w:eastAsia="en-CA"/>
        </w:rPr>
        <w:t xml:space="preserve">(h) a record of a question or answer to be used on an examination or </w:t>
      </w:r>
      <w:proofErr w:type="gramStart"/>
      <w:r>
        <w:rPr>
          <w:rFonts w:ascii="BC Sans" w:hAnsi="BC Sans"/>
          <w:sz w:val="20"/>
          <w:szCs w:val="20"/>
          <w:lang w:val="en-CA" w:eastAsia="en-CA"/>
        </w:rPr>
        <w:t>test;</w:t>
      </w:r>
      <w:proofErr w:type="gramEnd"/>
    </w:p>
    <w:p w14:paraId="4057412E" w14:textId="77777777" w:rsidR="008073DB" w:rsidRDefault="008073DB" w:rsidP="008073DB">
      <w:pPr>
        <w:shd w:val="clear" w:color="auto" w:fill="FFFFFF"/>
        <w:ind w:left="850"/>
        <w:rPr>
          <w:rFonts w:ascii="BC Sans" w:hAnsi="BC Sans"/>
          <w:sz w:val="20"/>
          <w:szCs w:val="20"/>
          <w:lang w:val="en-CA" w:eastAsia="en-CA"/>
        </w:rPr>
      </w:pPr>
      <w:bookmarkStart w:id="25" w:name="d1e226"/>
      <w:bookmarkEnd w:id="25"/>
      <w:r>
        <w:rPr>
          <w:rFonts w:ascii="BC Sans" w:hAnsi="BC Sans"/>
          <w:sz w:val="20"/>
          <w:szCs w:val="20"/>
          <w:lang w:val="en-CA" w:eastAsia="en-CA"/>
        </w:rPr>
        <w:t>(i) a record containing teaching or research materials of</w:t>
      </w:r>
    </w:p>
    <w:p w14:paraId="6E6C66C9" w14:textId="77777777" w:rsidR="008073DB" w:rsidRDefault="008073DB" w:rsidP="008073DB">
      <w:pPr>
        <w:shd w:val="clear" w:color="auto" w:fill="FFFFFF"/>
        <w:ind w:left="1417"/>
        <w:rPr>
          <w:rFonts w:ascii="BC Sans" w:hAnsi="BC Sans"/>
          <w:sz w:val="20"/>
          <w:szCs w:val="20"/>
          <w:lang w:val="en-CA" w:eastAsia="en-CA"/>
        </w:rPr>
      </w:pPr>
      <w:bookmarkStart w:id="26" w:name="d1e232"/>
      <w:bookmarkEnd w:id="26"/>
      <w:r>
        <w:rPr>
          <w:rFonts w:ascii="BC Sans" w:hAnsi="BC Sans"/>
          <w:sz w:val="20"/>
          <w:szCs w:val="20"/>
          <w:lang w:val="en-CA" w:eastAsia="en-CA"/>
        </w:rPr>
        <w:t>(i) a faculty member, as defined in the </w:t>
      </w:r>
      <w:hyperlink r:id="rId8" w:history="1">
        <w:r>
          <w:rPr>
            <w:rStyle w:val="Hyperlink"/>
            <w:rFonts w:ascii="BC Sans" w:hAnsi="BC Sans"/>
            <w:i/>
            <w:iCs/>
            <w:sz w:val="20"/>
            <w:u w:val="none"/>
            <w:lang w:val="en-CA" w:eastAsia="en-CA"/>
          </w:rPr>
          <w:t>College and Institute Act</w:t>
        </w:r>
      </w:hyperlink>
      <w:r>
        <w:rPr>
          <w:rFonts w:ascii="BC Sans" w:hAnsi="BC Sans"/>
          <w:sz w:val="20"/>
          <w:szCs w:val="20"/>
          <w:lang w:val="en-CA" w:eastAsia="en-CA"/>
        </w:rPr>
        <w:t> and the </w:t>
      </w:r>
      <w:hyperlink r:id="rId9" w:history="1">
        <w:r>
          <w:rPr>
            <w:rStyle w:val="Hyperlink"/>
            <w:rFonts w:ascii="BC Sans" w:hAnsi="BC Sans"/>
            <w:i/>
            <w:iCs/>
            <w:sz w:val="20"/>
            <w:u w:val="none"/>
            <w:lang w:val="en-CA" w:eastAsia="en-CA"/>
          </w:rPr>
          <w:t>University Act</w:t>
        </w:r>
      </w:hyperlink>
      <w:r>
        <w:rPr>
          <w:rFonts w:ascii="BC Sans" w:hAnsi="BC Sans"/>
          <w:sz w:val="20"/>
          <w:szCs w:val="20"/>
          <w:lang w:val="en-CA" w:eastAsia="en-CA"/>
        </w:rPr>
        <w:t>, of a post-secondary educational body,</w:t>
      </w:r>
    </w:p>
    <w:p w14:paraId="4FB02E7F" w14:textId="77777777" w:rsidR="008073DB" w:rsidRDefault="008073DB" w:rsidP="008073DB">
      <w:pPr>
        <w:shd w:val="clear" w:color="auto" w:fill="FFFFFF"/>
        <w:ind w:left="1417"/>
        <w:rPr>
          <w:rFonts w:ascii="BC Sans" w:hAnsi="BC Sans"/>
          <w:sz w:val="20"/>
          <w:szCs w:val="20"/>
          <w:lang w:val="en-CA" w:eastAsia="en-CA"/>
        </w:rPr>
      </w:pPr>
      <w:bookmarkStart w:id="27" w:name="d1e247"/>
      <w:bookmarkEnd w:id="27"/>
      <w:r>
        <w:rPr>
          <w:rFonts w:ascii="BC Sans" w:hAnsi="BC Sans"/>
          <w:sz w:val="20"/>
          <w:szCs w:val="20"/>
          <w:lang w:val="en-CA" w:eastAsia="en-CA"/>
        </w:rPr>
        <w:t>(ii) a teaching assistant or research assistant employed at a post-secondary educational body, or</w:t>
      </w:r>
    </w:p>
    <w:p w14:paraId="34F4932E" w14:textId="77777777" w:rsidR="008073DB" w:rsidRDefault="008073DB" w:rsidP="008073DB">
      <w:pPr>
        <w:shd w:val="clear" w:color="auto" w:fill="FFFFFF"/>
        <w:ind w:left="1417"/>
        <w:rPr>
          <w:rFonts w:ascii="BC Sans" w:hAnsi="BC Sans"/>
          <w:sz w:val="20"/>
          <w:szCs w:val="20"/>
          <w:lang w:val="en-CA" w:eastAsia="en-CA"/>
        </w:rPr>
      </w:pPr>
      <w:bookmarkStart w:id="28" w:name="d1e254"/>
      <w:bookmarkEnd w:id="28"/>
      <w:r>
        <w:rPr>
          <w:rFonts w:ascii="BC Sans" w:hAnsi="BC Sans"/>
          <w:sz w:val="20"/>
          <w:szCs w:val="20"/>
          <w:lang w:val="en-CA" w:eastAsia="en-CA"/>
        </w:rPr>
        <w:t xml:space="preserve">(iii) another person teaching or carrying out research at a post-secondary educational </w:t>
      </w:r>
      <w:proofErr w:type="gramStart"/>
      <w:r>
        <w:rPr>
          <w:rFonts w:ascii="BC Sans" w:hAnsi="BC Sans"/>
          <w:sz w:val="20"/>
          <w:szCs w:val="20"/>
          <w:lang w:val="en-CA" w:eastAsia="en-CA"/>
        </w:rPr>
        <w:t>body;</w:t>
      </w:r>
      <w:proofErr w:type="gramEnd"/>
    </w:p>
    <w:p w14:paraId="25BF2BC5" w14:textId="77777777" w:rsidR="008073DB" w:rsidRDefault="008073DB" w:rsidP="008073DB">
      <w:pPr>
        <w:shd w:val="clear" w:color="auto" w:fill="FFFFFF"/>
        <w:ind w:left="850"/>
        <w:rPr>
          <w:rFonts w:ascii="BC Sans" w:hAnsi="BC Sans"/>
          <w:sz w:val="20"/>
          <w:szCs w:val="20"/>
          <w:lang w:val="en-CA" w:eastAsia="en-CA"/>
        </w:rPr>
      </w:pPr>
      <w:bookmarkStart w:id="29" w:name="d1e263"/>
      <w:bookmarkEnd w:id="29"/>
      <w:r>
        <w:rPr>
          <w:rFonts w:ascii="BC Sans" w:hAnsi="BC Sans"/>
          <w:sz w:val="20"/>
          <w:szCs w:val="20"/>
          <w:lang w:val="en-CA" w:eastAsia="en-CA"/>
        </w:rPr>
        <w:t xml:space="preserve">(j) a record placed in the archives of a public body, or the digital archives or museum archives of government, by or for a person or agency other than a public </w:t>
      </w:r>
      <w:proofErr w:type="gramStart"/>
      <w:r>
        <w:rPr>
          <w:rFonts w:ascii="BC Sans" w:hAnsi="BC Sans"/>
          <w:sz w:val="20"/>
          <w:szCs w:val="20"/>
          <w:lang w:val="en-CA" w:eastAsia="en-CA"/>
        </w:rPr>
        <w:t>body;</w:t>
      </w:r>
      <w:proofErr w:type="gramEnd"/>
    </w:p>
    <w:p w14:paraId="31FEF929" w14:textId="77777777" w:rsidR="008073DB" w:rsidRDefault="008073DB" w:rsidP="008073DB">
      <w:pPr>
        <w:shd w:val="clear" w:color="auto" w:fill="FFFFFF"/>
        <w:ind w:left="850"/>
        <w:rPr>
          <w:rFonts w:ascii="BC Sans" w:hAnsi="BC Sans"/>
          <w:sz w:val="20"/>
          <w:szCs w:val="20"/>
          <w:lang w:val="en-CA" w:eastAsia="en-CA"/>
        </w:rPr>
      </w:pPr>
      <w:bookmarkStart w:id="30" w:name="d1e270"/>
      <w:bookmarkEnd w:id="30"/>
      <w:r>
        <w:rPr>
          <w:rFonts w:ascii="BC Sans" w:hAnsi="BC Sans"/>
          <w:sz w:val="20"/>
          <w:szCs w:val="20"/>
          <w:lang w:val="en-CA" w:eastAsia="en-CA"/>
        </w:rPr>
        <w:t xml:space="preserve">(k) a record relating to a prosecution if not all proceedings in respect of the prosecution have been </w:t>
      </w:r>
      <w:proofErr w:type="gramStart"/>
      <w:r>
        <w:rPr>
          <w:rFonts w:ascii="BC Sans" w:hAnsi="BC Sans"/>
          <w:sz w:val="20"/>
          <w:szCs w:val="20"/>
          <w:lang w:val="en-CA" w:eastAsia="en-CA"/>
        </w:rPr>
        <w:t>completed;</w:t>
      </w:r>
      <w:proofErr w:type="gramEnd"/>
    </w:p>
    <w:p w14:paraId="1DA97682" w14:textId="77777777" w:rsidR="008073DB" w:rsidRDefault="008073DB" w:rsidP="008073DB">
      <w:pPr>
        <w:shd w:val="clear" w:color="auto" w:fill="FFFFFF"/>
        <w:ind w:left="850"/>
        <w:rPr>
          <w:rFonts w:ascii="BC Sans" w:hAnsi="BC Sans"/>
          <w:sz w:val="20"/>
          <w:szCs w:val="20"/>
          <w:lang w:val="en-CA" w:eastAsia="en-CA"/>
        </w:rPr>
      </w:pPr>
      <w:bookmarkStart w:id="31" w:name="d1e277"/>
      <w:bookmarkEnd w:id="31"/>
      <w:r>
        <w:rPr>
          <w:rFonts w:ascii="BC Sans" w:hAnsi="BC Sans"/>
          <w:sz w:val="20"/>
          <w:szCs w:val="20"/>
          <w:lang w:val="en-CA" w:eastAsia="en-CA"/>
        </w:rPr>
        <w:t>(l) a record of a service provider that is not related to the provision of services for a public body.</w:t>
      </w:r>
    </w:p>
    <w:p w14:paraId="09342030" w14:textId="77777777" w:rsidR="008073DB" w:rsidRDefault="008073DB" w:rsidP="008073DB">
      <w:pPr>
        <w:shd w:val="clear" w:color="auto" w:fill="FFFFFF"/>
        <w:ind w:left="283"/>
        <w:rPr>
          <w:rFonts w:ascii="BC Sans" w:hAnsi="BC Sans"/>
          <w:sz w:val="20"/>
          <w:szCs w:val="20"/>
          <w:lang w:val="en-CA" w:eastAsia="en-CA"/>
        </w:rPr>
      </w:pPr>
      <w:bookmarkStart w:id="32" w:name="d2e398"/>
      <w:bookmarkEnd w:id="32"/>
      <w:r>
        <w:rPr>
          <w:rFonts w:ascii="BC Sans" w:hAnsi="BC Sans"/>
          <w:sz w:val="20"/>
          <w:szCs w:val="20"/>
          <w:lang w:val="en-CA" w:eastAsia="en-CA"/>
        </w:rPr>
        <w:t>(4) This Act, other than sections 30, 30.3, 30.5 (2), 33 and 65.3 to 65.6, does not apply to an officer of the Legislature, including all employees of the officer of the Legislature and, in the case of an employee that is a service provider, all employees and associates of the service provider.</w:t>
      </w:r>
    </w:p>
    <w:p w14:paraId="2FC38570" w14:textId="77777777" w:rsidR="008073DB" w:rsidRDefault="008073DB" w:rsidP="008073DB">
      <w:pPr>
        <w:shd w:val="clear" w:color="auto" w:fill="FFFFFF"/>
        <w:ind w:left="283"/>
        <w:rPr>
          <w:rFonts w:ascii="BC Sans" w:hAnsi="BC Sans"/>
          <w:sz w:val="20"/>
          <w:szCs w:val="20"/>
          <w:lang w:val="en-CA" w:eastAsia="en-CA"/>
        </w:rPr>
      </w:pPr>
      <w:bookmarkStart w:id="33" w:name="d1e308"/>
      <w:bookmarkEnd w:id="33"/>
      <w:r>
        <w:rPr>
          <w:rFonts w:ascii="BC Sans" w:hAnsi="BC Sans"/>
          <w:sz w:val="20"/>
          <w:szCs w:val="20"/>
          <w:lang w:val="en-CA" w:eastAsia="en-CA"/>
        </w:rPr>
        <w:t>(5) Part 2 does not apply to the following:</w:t>
      </w:r>
    </w:p>
    <w:p w14:paraId="7AE2F5C5" w14:textId="77777777" w:rsidR="008073DB" w:rsidRDefault="008073DB" w:rsidP="008073DB">
      <w:pPr>
        <w:shd w:val="clear" w:color="auto" w:fill="FFFFFF"/>
        <w:ind w:left="850"/>
        <w:rPr>
          <w:rFonts w:ascii="BC Sans" w:hAnsi="BC Sans"/>
          <w:sz w:val="20"/>
          <w:szCs w:val="20"/>
          <w:lang w:val="en-CA" w:eastAsia="en-CA"/>
        </w:rPr>
      </w:pPr>
      <w:bookmarkStart w:id="34" w:name="d1e314"/>
      <w:bookmarkEnd w:id="34"/>
      <w:r>
        <w:rPr>
          <w:rFonts w:ascii="BC Sans" w:hAnsi="BC Sans"/>
          <w:sz w:val="20"/>
          <w:szCs w:val="20"/>
          <w:lang w:val="en-CA" w:eastAsia="en-CA"/>
        </w:rPr>
        <w:t xml:space="preserve">(a) a record that is available for purchase by the </w:t>
      </w:r>
      <w:proofErr w:type="gramStart"/>
      <w:r>
        <w:rPr>
          <w:rFonts w:ascii="BC Sans" w:hAnsi="BC Sans"/>
          <w:sz w:val="20"/>
          <w:szCs w:val="20"/>
          <w:lang w:val="en-CA" w:eastAsia="en-CA"/>
        </w:rPr>
        <w:t>public;</w:t>
      </w:r>
      <w:proofErr w:type="gramEnd"/>
    </w:p>
    <w:p w14:paraId="6FFB8FD5" w14:textId="77777777" w:rsidR="008073DB" w:rsidRDefault="008073DB" w:rsidP="008073DB">
      <w:pPr>
        <w:shd w:val="clear" w:color="auto" w:fill="FFFFFF"/>
        <w:ind w:left="850"/>
        <w:rPr>
          <w:rFonts w:ascii="BC Sans" w:hAnsi="BC Sans"/>
          <w:sz w:val="20"/>
          <w:szCs w:val="20"/>
          <w:lang w:val="en-CA" w:eastAsia="en-CA"/>
        </w:rPr>
      </w:pPr>
      <w:bookmarkStart w:id="35" w:name="d1e321"/>
      <w:bookmarkEnd w:id="35"/>
      <w:r>
        <w:rPr>
          <w:rFonts w:ascii="BC Sans" w:hAnsi="BC Sans"/>
          <w:sz w:val="20"/>
          <w:szCs w:val="20"/>
          <w:lang w:val="en-CA" w:eastAsia="en-CA"/>
        </w:rPr>
        <w:t xml:space="preserve">(b) a record that does not relate to the business of the public </w:t>
      </w:r>
      <w:proofErr w:type="gramStart"/>
      <w:r>
        <w:rPr>
          <w:rFonts w:ascii="BC Sans" w:hAnsi="BC Sans"/>
          <w:sz w:val="20"/>
          <w:szCs w:val="20"/>
          <w:lang w:val="en-CA" w:eastAsia="en-CA"/>
        </w:rPr>
        <w:t>body;</w:t>
      </w:r>
      <w:proofErr w:type="gramEnd"/>
    </w:p>
    <w:p w14:paraId="20C9D598" w14:textId="77777777" w:rsidR="008073DB" w:rsidRDefault="008073DB" w:rsidP="008073DB">
      <w:pPr>
        <w:shd w:val="clear" w:color="auto" w:fill="FFFFFF"/>
        <w:ind w:left="850"/>
        <w:rPr>
          <w:rFonts w:ascii="BC Sans" w:hAnsi="BC Sans"/>
          <w:sz w:val="20"/>
          <w:szCs w:val="20"/>
          <w:lang w:val="en-CA" w:eastAsia="en-CA"/>
        </w:rPr>
      </w:pPr>
      <w:bookmarkStart w:id="36" w:name="d1e328"/>
      <w:bookmarkEnd w:id="36"/>
      <w:r>
        <w:rPr>
          <w:rFonts w:ascii="BC Sans" w:hAnsi="BC Sans"/>
          <w:sz w:val="20"/>
          <w:szCs w:val="20"/>
          <w:lang w:val="en-CA" w:eastAsia="en-CA"/>
        </w:rPr>
        <w:t>(c) a record of metadata that</w:t>
      </w:r>
    </w:p>
    <w:p w14:paraId="7A13DB64" w14:textId="77777777" w:rsidR="008073DB" w:rsidRDefault="008073DB" w:rsidP="008073DB">
      <w:pPr>
        <w:shd w:val="clear" w:color="auto" w:fill="FFFFFF"/>
        <w:ind w:left="1417"/>
        <w:rPr>
          <w:rFonts w:ascii="BC Sans" w:hAnsi="BC Sans"/>
          <w:sz w:val="20"/>
          <w:szCs w:val="20"/>
          <w:lang w:val="en-CA" w:eastAsia="en-CA"/>
        </w:rPr>
      </w:pPr>
      <w:bookmarkStart w:id="37" w:name="d1e334"/>
      <w:bookmarkEnd w:id="37"/>
      <w:r>
        <w:rPr>
          <w:rFonts w:ascii="BC Sans" w:hAnsi="BC Sans"/>
          <w:sz w:val="20"/>
          <w:szCs w:val="20"/>
          <w:lang w:val="en-CA" w:eastAsia="en-CA"/>
        </w:rPr>
        <w:t>(i) is generated by an electronic system, and</w:t>
      </w:r>
    </w:p>
    <w:p w14:paraId="66D48DDA" w14:textId="77777777" w:rsidR="008073DB" w:rsidRDefault="008073DB" w:rsidP="008073DB">
      <w:pPr>
        <w:shd w:val="clear" w:color="auto" w:fill="FFFFFF"/>
        <w:ind w:left="1417"/>
        <w:rPr>
          <w:rFonts w:ascii="BC Sans" w:hAnsi="BC Sans"/>
          <w:sz w:val="20"/>
          <w:szCs w:val="20"/>
          <w:lang w:val="en-CA" w:eastAsia="en-CA"/>
        </w:rPr>
      </w:pPr>
      <w:bookmarkStart w:id="38" w:name="d1e341"/>
      <w:bookmarkEnd w:id="38"/>
      <w:r>
        <w:rPr>
          <w:rFonts w:ascii="BC Sans" w:hAnsi="BC Sans"/>
          <w:sz w:val="20"/>
          <w:szCs w:val="20"/>
          <w:lang w:val="en-CA" w:eastAsia="en-CA"/>
        </w:rPr>
        <w:t xml:space="preserve">(ii) describes an individual's interaction with the electronic </w:t>
      </w:r>
      <w:proofErr w:type="gramStart"/>
      <w:r>
        <w:rPr>
          <w:rFonts w:ascii="BC Sans" w:hAnsi="BC Sans"/>
          <w:sz w:val="20"/>
          <w:szCs w:val="20"/>
          <w:lang w:val="en-CA" w:eastAsia="en-CA"/>
        </w:rPr>
        <w:t>system;</w:t>
      </w:r>
      <w:proofErr w:type="gramEnd"/>
    </w:p>
    <w:p w14:paraId="0352CE39" w14:textId="77777777" w:rsidR="008073DB" w:rsidRDefault="008073DB" w:rsidP="008073DB">
      <w:pPr>
        <w:shd w:val="clear" w:color="auto" w:fill="FFFFFF"/>
        <w:ind w:left="1134"/>
        <w:rPr>
          <w:rFonts w:ascii="BC Sans" w:hAnsi="BC Sans"/>
          <w:sz w:val="20"/>
          <w:szCs w:val="20"/>
          <w:lang w:val="en-CA" w:eastAsia="en-CA"/>
        </w:rPr>
      </w:pPr>
      <w:bookmarkStart w:id="39" w:name="d1e350"/>
      <w:bookmarkEnd w:id="39"/>
      <w:r>
        <w:rPr>
          <w:rFonts w:ascii="BC Sans" w:hAnsi="BC Sans"/>
          <w:sz w:val="20"/>
          <w:szCs w:val="20"/>
          <w:lang w:val="en-CA" w:eastAsia="en-CA"/>
        </w:rPr>
        <w:lastRenderedPageBreak/>
        <w:t>(d) an electronic record that has been lawfully deleted by an employee of a public body and can no longer be accessed by the employee.</w:t>
      </w:r>
    </w:p>
    <w:p w14:paraId="1ABE1502" w14:textId="77777777" w:rsidR="008073DB" w:rsidRDefault="008073DB" w:rsidP="008073DB">
      <w:pPr>
        <w:shd w:val="clear" w:color="auto" w:fill="FFFFFF"/>
        <w:ind w:left="283"/>
        <w:rPr>
          <w:rFonts w:ascii="BC Sans" w:hAnsi="BC Sans"/>
          <w:sz w:val="20"/>
          <w:szCs w:val="20"/>
          <w:lang w:val="en-CA" w:eastAsia="en-CA"/>
        </w:rPr>
      </w:pPr>
      <w:bookmarkStart w:id="40" w:name="d1e358"/>
      <w:bookmarkEnd w:id="40"/>
      <w:r>
        <w:rPr>
          <w:rFonts w:ascii="BC Sans" w:hAnsi="BC Sans"/>
          <w:sz w:val="20"/>
          <w:szCs w:val="20"/>
          <w:lang w:val="en-CA" w:eastAsia="en-CA"/>
        </w:rPr>
        <w:t>(6) This Act does not limit the information available by law to a party to a proceeding.</w:t>
      </w:r>
    </w:p>
    <w:p w14:paraId="0938BF54" w14:textId="77777777" w:rsidR="008073DB" w:rsidRDefault="008073DB" w:rsidP="008073DB">
      <w:pPr>
        <w:shd w:val="clear" w:color="auto" w:fill="FFFFFF"/>
        <w:spacing w:after="360"/>
        <w:ind w:left="283"/>
        <w:rPr>
          <w:rFonts w:ascii="BC Sans" w:hAnsi="BC Sans"/>
          <w:sz w:val="20"/>
          <w:szCs w:val="20"/>
          <w:lang w:val="en-CA" w:eastAsia="en-CA"/>
        </w:rPr>
      </w:pPr>
      <w:bookmarkStart w:id="41" w:name="d1e365"/>
      <w:bookmarkEnd w:id="41"/>
      <w:r>
        <w:rPr>
          <w:rFonts w:ascii="BC Sans" w:hAnsi="BC Sans"/>
          <w:sz w:val="20"/>
          <w:szCs w:val="20"/>
          <w:lang w:val="en-CA" w:eastAsia="en-CA"/>
        </w:rPr>
        <w:t>(7) If a provision of this Act is inconsistent or in conflict with a provision of another Act, this Act prevails unless the other Act expressly provides that it, or a provision of it, applies despite this Act.</w:t>
      </w:r>
      <w:bookmarkEnd w:id="5"/>
    </w:p>
    <w:p w14:paraId="6110BC93" w14:textId="77777777" w:rsidR="008073DB" w:rsidRDefault="008073DB" w:rsidP="008073DB">
      <w:pPr>
        <w:shd w:val="clear" w:color="auto" w:fill="FFFFFF"/>
        <w:outlineLvl w:val="3"/>
        <w:rPr>
          <w:rFonts w:ascii="BC Sans" w:hAnsi="BC Sans"/>
          <w:b/>
          <w:bCs/>
          <w:sz w:val="20"/>
          <w:szCs w:val="20"/>
          <w:lang w:val="en-CA" w:eastAsia="en-CA"/>
        </w:rPr>
      </w:pPr>
      <w:bookmarkStart w:id="42" w:name="section52"/>
      <w:bookmarkEnd w:id="6"/>
      <w:bookmarkEnd w:id="7"/>
      <w:bookmarkEnd w:id="8"/>
      <w:r>
        <w:rPr>
          <w:rFonts w:ascii="BC Sans" w:hAnsi="BC Sans"/>
          <w:b/>
          <w:bCs/>
          <w:sz w:val="20"/>
          <w:szCs w:val="20"/>
          <w:lang w:val="en-CA" w:eastAsia="en-CA"/>
        </w:rPr>
        <w:t xml:space="preserve">14 Legal </w:t>
      </w:r>
      <w:proofErr w:type="gramStart"/>
      <w:r>
        <w:rPr>
          <w:rFonts w:ascii="BC Sans" w:hAnsi="BC Sans"/>
          <w:b/>
          <w:bCs/>
          <w:sz w:val="20"/>
          <w:szCs w:val="20"/>
          <w:lang w:val="en-CA" w:eastAsia="en-CA"/>
        </w:rPr>
        <w:t>advice</w:t>
      </w:r>
      <w:proofErr w:type="gramEnd"/>
    </w:p>
    <w:p w14:paraId="5A1F430B" w14:textId="77777777" w:rsidR="008073DB" w:rsidRDefault="008073DB" w:rsidP="008073DB">
      <w:pPr>
        <w:shd w:val="clear" w:color="auto" w:fill="FFFFFF"/>
        <w:spacing w:after="360"/>
        <w:ind w:left="283"/>
        <w:rPr>
          <w:rFonts w:ascii="BC Sans" w:hAnsi="BC Sans"/>
          <w:sz w:val="20"/>
          <w:szCs w:val="20"/>
          <w:lang w:val="en-CA" w:eastAsia="en-CA"/>
        </w:rPr>
      </w:pPr>
      <w:r>
        <w:rPr>
          <w:rFonts w:ascii="BC Sans" w:hAnsi="BC Sans"/>
          <w:sz w:val="20"/>
          <w:szCs w:val="20"/>
          <w:lang w:val="en-CA" w:eastAsia="en-CA"/>
        </w:rPr>
        <w:t>The head of a public body may refuse to disclose to an applicant information that is subject to solicitor client privilege.</w:t>
      </w:r>
    </w:p>
    <w:p w14:paraId="7C5BEF8F" w14:textId="77777777" w:rsidR="008073DB" w:rsidRDefault="008073DB" w:rsidP="008073DB">
      <w:pPr>
        <w:shd w:val="clear" w:color="auto" w:fill="FFFFFF"/>
        <w:outlineLvl w:val="3"/>
        <w:rPr>
          <w:rFonts w:ascii="BC Sans" w:hAnsi="BC Sans"/>
          <w:b/>
          <w:bCs/>
          <w:sz w:val="20"/>
          <w:szCs w:val="20"/>
          <w:lang w:val="en-CA" w:eastAsia="en-CA"/>
        </w:rPr>
      </w:pPr>
      <w:bookmarkStart w:id="43" w:name="section15"/>
      <w:bookmarkEnd w:id="43"/>
      <w:r>
        <w:rPr>
          <w:rFonts w:ascii="BC Sans" w:hAnsi="BC Sans"/>
          <w:b/>
          <w:bCs/>
          <w:sz w:val="20"/>
          <w:szCs w:val="20"/>
          <w:lang w:val="en-CA" w:eastAsia="en-CA"/>
        </w:rPr>
        <w:t>15 Disclosure harmful to law enforcement</w:t>
      </w:r>
    </w:p>
    <w:p w14:paraId="6E0236BC" w14:textId="77777777" w:rsidR="008073DB" w:rsidRDefault="008073DB" w:rsidP="008073DB">
      <w:pPr>
        <w:shd w:val="clear" w:color="auto" w:fill="FFFFFF"/>
        <w:ind w:left="283"/>
        <w:rPr>
          <w:rFonts w:ascii="BC Sans" w:hAnsi="BC Sans"/>
          <w:sz w:val="20"/>
          <w:szCs w:val="20"/>
          <w:lang w:val="en-CA" w:eastAsia="en-CA"/>
        </w:rPr>
      </w:pPr>
      <w:bookmarkStart w:id="44" w:name="d2e1480"/>
      <w:bookmarkEnd w:id="44"/>
      <w:r>
        <w:rPr>
          <w:rFonts w:ascii="BC Sans" w:hAnsi="BC Sans"/>
          <w:sz w:val="20"/>
          <w:szCs w:val="20"/>
          <w:lang w:val="en-CA" w:eastAsia="en-CA"/>
        </w:rPr>
        <w:t>(1) The head of a public body may refuse to disclose information to an applicant if the disclosure could reasonably be expected to</w:t>
      </w:r>
    </w:p>
    <w:p w14:paraId="65FAB8D0" w14:textId="77777777" w:rsidR="008073DB" w:rsidRDefault="008073DB" w:rsidP="008073DB">
      <w:pPr>
        <w:shd w:val="clear" w:color="auto" w:fill="FFFFFF"/>
        <w:ind w:left="850"/>
        <w:rPr>
          <w:rFonts w:ascii="BC Sans" w:hAnsi="BC Sans"/>
          <w:sz w:val="20"/>
          <w:szCs w:val="20"/>
          <w:lang w:val="en-CA" w:eastAsia="en-CA"/>
        </w:rPr>
      </w:pPr>
      <w:bookmarkStart w:id="45" w:name="d2e1489"/>
      <w:bookmarkEnd w:id="45"/>
      <w:r>
        <w:rPr>
          <w:rFonts w:ascii="BC Sans" w:hAnsi="BC Sans"/>
          <w:sz w:val="20"/>
          <w:szCs w:val="20"/>
          <w:lang w:val="en-CA" w:eastAsia="en-CA"/>
        </w:rPr>
        <w:t>(a) harm a law enforcement matter,</w:t>
      </w:r>
    </w:p>
    <w:p w14:paraId="5E9100C4" w14:textId="77777777" w:rsidR="008073DB" w:rsidRDefault="008073DB" w:rsidP="008073DB">
      <w:pPr>
        <w:shd w:val="clear" w:color="auto" w:fill="FFFFFF"/>
        <w:ind w:left="850"/>
        <w:rPr>
          <w:rFonts w:ascii="BC Sans" w:hAnsi="BC Sans"/>
          <w:sz w:val="20"/>
          <w:szCs w:val="20"/>
          <w:lang w:val="en-CA" w:eastAsia="en-CA"/>
        </w:rPr>
      </w:pPr>
      <w:bookmarkStart w:id="46" w:name="d2e1498"/>
      <w:bookmarkEnd w:id="46"/>
      <w:r>
        <w:rPr>
          <w:rFonts w:ascii="BC Sans" w:hAnsi="BC Sans"/>
          <w:sz w:val="20"/>
          <w:szCs w:val="20"/>
          <w:lang w:val="en-CA" w:eastAsia="en-CA"/>
        </w:rPr>
        <w:t>(b) prejudice the defence of Canada or of any foreign state allied to or associated with Canada or harm the detection, prevention or suppression of espionage, sabotage or terrorism,</w:t>
      </w:r>
    </w:p>
    <w:p w14:paraId="7BD74D0B" w14:textId="77777777" w:rsidR="008073DB" w:rsidRDefault="008073DB" w:rsidP="008073DB">
      <w:pPr>
        <w:shd w:val="clear" w:color="auto" w:fill="FFFFFF"/>
        <w:ind w:left="850"/>
        <w:rPr>
          <w:rFonts w:ascii="BC Sans" w:hAnsi="BC Sans"/>
          <w:sz w:val="20"/>
          <w:szCs w:val="20"/>
          <w:lang w:val="en-CA" w:eastAsia="en-CA"/>
        </w:rPr>
      </w:pPr>
      <w:bookmarkStart w:id="47" w:name="d2e1508"/>
      <w:bookmarkEnd w:id="47"/>
      <w:r>
        <w:rPr>
          <w:rFonts w:ascii="BC Sans" w:hAnsi="BC Sans"/>
          <w:sz w:val="20"/>
          <w:szCs w:val="20"/>
          <w:lang w:val="en-CA" w:eastAsia="en-CA"/>
        </w:rPr>
        <w:t>(c) harm the effectiveness of investigative techniques and procedures currently used, or likely to be used, in law enforcement,</w:t>
      </w:r>
    </w:p>
    <w:p w14:paraId="0DB3AA24" w14:textId="77777777" w:rsidR="008073DB" w:rsidRDefault="008073DB" w:rsidP="008073DB">
      <w:pPr>
        <w:shd w:val="clear" w:color="auto" w:fill="FFFFFF"/>
        <w:ind w:left="850"/>
        <w:rPr>
          <w:rFonts w:ascii="BC Sans" w:hAnsi="BC Sans"/>
          <w:sz w:val="20"/>
          <w:szCs w:val="20"/>
          <w:lang w:val="en-CA" w:eastAsia="en-CA"/>
        </w:rPr>
      </w:pPr>
      <w:bookmarkStart w:id="48" w:name="d2e1517"/>
      <w:bookmarkEnd w:id="48"/>
      <w:r>
        <w:rPr>
          <w:rFonts w:ascii="BC Sans" w:hAnsi="BC Sans"/>
          <w:sz w:val="20"/>
          <w:szCs w:val="20"/>
          <w:lang w:val="en-CA" w:eastAsia="en-CA"/>
        </w:rPr>
        <w:t>(d) reveal the identity of a confidential source of law enforcement information,</w:t>
      </w:r>
    </w:p>
    <w:p w14:paraId="4092E665" w14:textId="77777777" w:rsidR="008073DB" w:rsidRDefault="008073DB" w:rsidP="008073DB">
      <w:pPr>
        <w:shd w:val="clear" w:color="auto" w:fill="FFFFFF"/>
        <w:ind w:left="850"/>
        <w:rPr>
          <w:rFonts w:ascii="BC Sans" w:hAnsi="BC Sans"/>
          <w:sz w:val="20"/>
          <w:szCs w:val="20"/>
          <w:lang w:val="en-CA" w:eastAsia="en-CA"/>
        </w:rPr>
      </w:pPr>
      <w:bookmarkStart w:id="49" w:name="d2e1526"/>
      <w:bookmarkEnd w:id="49"/>
      <w:r>
        <w:rPr>
          <w:rFonts w:ascii="BC Sans" w:hAnsi="BC Sans"/>
          <w:sz w:val="20"/>
          <w:szCs w:val="20"/>
          <w:lang w:val="en-CA" w:eastAsia="en-CA"/>
        </w:rPr>
        <w:t>(e) reveal criminal intelligence that has a reasonable connection with the detection, prevention or suppression of organized criminal activities or of serious and repetitive criminal activities,</w:t>
      </w:r>
    </w:p>
    <w:p w14:paraId="5E9D76D3" w14:textId="77777777" w:rsidR="008073DB" w:rsidRDefault="008073DB" w:rsidP="008073DB">
      <w:pPr>
        <w:shd w:val="clear" w:color="auto" w:fill="FFFFFF"/>
        <w:ind w:left="850"/>
        <w:rPr>
          <w:rFonts w:ascii="BC Sans" w:hAnsi="BC Sans"/>
          <w:sz w:val="20"/>
          <w:szCs w:val="20"/>
          <w:lang w:val="en-CA" w:eastAsia="en-CA"/>
        </w:rPr>
      </w:pPr>
      <w:bookmarkStart w:id="50" w:name="d2e1535"/>
      <w:bookmarkEnd w:id="50"/>
      <w:r>
        <w:rPr>
          <w:rFonts w:ascii="BC Sans" w:hAnsi="BC Sans"/>
          <w:sz w:val="20"/>
          <w:szCs w:val="20"/>
          <w:lang w:val="en-CA" w:eastAsia="en-CA"/>
        </w:rPr>
        <w:t>(f) endanger the life or physical safety of a law enforcement officer or any other person,</w:t>
      </w:r>
    </w:p>
    <w:p w14:paraId="59E45717" w14:textId="77777777" w:rsidR="008073DB" w:rsidRDefault="008073DB" w:rsidP="008073DB">
      <w:pPr>
        <w:shd w:val="clear" w:color="auto" w:fill="FFFFFF"/>
        <w:ind w:left="850"/>
        <w:rPr>
          <w:rFonts w:ascii="BC Sans" w:hAnsi="BC Sans"/>
          <w:sz w:val="20"/>
          <w:szCs w:val="20"/>
          <w:lang w:val="en-CA" w:eastAsia="en-CA"/>
        </w:rPr>
      </w:pPr>
      <w:bookmarkStart w:id="51" w:name="d2e1544"/>
      <w:bookmarkEnd w:id="51"/>
      <w:r>
        <w:rPr>
          <w:rFonts w:ascii="BC Sans" w:hAnsi="BC Sans"/>
          <w:sz w:val="20"/>
          <w:szCs w:val="20"/>
          <w:lang w:val="en-CA" w:eastAsia="en-CA"/>
        </w:rPr>
        <w:t>(g) reveal any information relating to or used in the exercise of prosecutorial discretion,</w:t>
      </w:r>
    </w:p>
    <w:p w14:paraId="27EDF06A" w14:textId="77777777" w:rsidR="008073DB" w:rsidRDefault="008073DB" w:rsidP="008073DB">
      <w:pPr>
        <w:shd w:val="clear" w:color="auto" w:fill="FFFFFF"/>
        <w:ind w:left="850"/>
        <w:rPr>
          <w:rFonts w:ascii="BC Sans" w:hAnsi="BC Sans"/>
          <w:sz w:val="20"/>
          <w:szCs w:val="20"/>
          <w:lang w:val="en-CA" w:eastAsia="en-CA"/>
        </w:rPr>
      </w:pPr>
      <w:bookmarkStart w:id="52" w:name="d2e1553"/>
      <w:bookmarkEnd w:id="52"/>
      <w:r>
        <w:rPr>
          <w:rFonts w:ascii="BC Sans" w:hAnsi="BC Sans"/>
          <w:sz w:val="20"/>
          <w:szCs w:val="20"/>
          <w:lang w:val="en-CA" w:eastAsia="en-CA"/>
        </w:rPr>
        <w:t>(h) deprive a person of the right to a fair trial or impartial adjudication,</w:t>
      </w:r>
    </w:p>
    <w:p w14:paraId="6E2CCAED" w14:textId="77777777" w:rsidR="008073DB" w:rsidRDefault="008073DB" w:rsidP="008073DB">
      <w:pPr>
        <w:shd w:val="clear" w:color="auto" w:fill="FFFFFF"/>
        <w:ind w:left="850"/>
        <w:rPr>
          <w:rFonts w:ascii="BC Sans" w:hAnsi="BC Sans"/>
          <w:sz w:val="20"/>
          <w:szCs w:val="20"/>
          <w:lang w:val="en-CA" w:eastAsia="en-CA"/>
        </w:rPr>
      </w:pPr>
      <w:bookmarkStart w:id="53" w:name="d2e1563"/>
      <w:bookmarkEnd w:id="53"/>
      <w:r>
        <w:rPr>
          <w:rFonts w:ascii="BC Sans" w:hAnsi="BC Sans"/>
          <w:sz w:val="20"/>
          <w:szCs w:val="20"/>
          <w:lang w:val="en-CA" w:eastAsia="en-CA"/>
        </w:rPr>
        <w:t>(i) reveal a record that has been confiscated from a person by a peace officer in accordance with an enactment,</w:t>
      </w:r>
    </w:p>
    <w:p w14:paraId="4771DDAF" w14:textId="77777777" w:rsidR="008073DB" w:rsidRDefault="008073DB" w:rsidP="008073DB">
      <w:pPr>
        <w:shd w:val="clear" w:color="auto" w:fill="FFFFFF"/>
        <w:ind w:left="850"/>
        <w:rPr>
          <w:rFonts w:ascii="BC Sans" w:hAnsi="BC Sans"/>
          <w:sz w:val="20"/>
          <w:szCs w:val="20"/>
          <w:lang w:val="en-CA" w:eastAsia="en-CA"/>
        </w:rPr>
      </w:pPr>
      <w:bookmarkStart w:id="54" w:name="d2e1572"/>
      <w:bookmarkEnd w:id="54"/>
      <w:r>
        <w:rPr>
          <w:rFonts w:ascii="BC Sans" w:hAnsi="BC Sans"/>
          <w:sz w:val="20"/>
          <w:szCs w:val="20"/>
          <w:lang w:val="en-CA" w:eastAsia="en-CA"/>
        </w:rPr>
        <w:t>(j) facilitate the escape from custody of a person who is under lawful detention,</w:t>
      </w:r>
    </w:p>
    <w:p w14:paraId="76525884" w14:textId="77777777" w:rsidR="008073DB" w:rsidRDefault="008073DB" w:rsidP="008073DB">
      <w:pPr>
        <w:shd w:val="clear" w:color="auto" w:fill="FFFFFF"/>
        <w:ind w:left="850"/>
        <w:rPr>
          <w:rFonts w:ascii="BC Sans" w:hAnsi="BC Sans"/>
          <w:sz w:val="20"/>
          <w:szCs w:val="20"/>
          <w:lang w:val="en-CA" w:eastAsia="en-CA"/>
        </w:rPr>
      </w:pPr>
      <w:bookmarkStart w:id="55" w:name="d2e1581"/>
      <w:bookmarkEnd w:id="55"/>
      <w:r>
        <w:rPr>
          <w:rFonts w:ascii="BC Sans" w:hAnsi="BC Sans"/>
          <w:sz w:val="20"/>
          <w:szCs w:val="20"/>
          <w:lang w:val="en-CA" w:eastAsia="en-CA"/>
        </w:rPr>
        <w:t>(k) facilitate the commission of an offence under an enactment of British Columbia or Canada, or</w:t>
      </w:r>
    </w:p>
    <w:p w14:paraId="501AA6E7" w14:textId="77777777" w:rsidR="008073DB" w:rsidRDefault="008073DB" w:rsidP="008073DB">
      <w:pPr>
        <w:shd w:val="clear" w:color="auto" w:fill="FFFFFF"/>
        <w:ind w:left="850"/>
        <w:rPr>
          <w:rFonts w:ascii="BC Sans" w:hAnsi="BC Sans"/>
          <w:sz w:val="20"/>
          <w:szCs w:val="20"/>
          <w:lang w:val="en-CA" w:eastAsia="en-CA"/>
        </w:rPr>
      </w:pPr>
      <w:bookmarkStart w:id="56" w:name="d2e1590"/>
      <w:bookmarkEnd w:id="56"/>
      <w:r>
        <w:rPr>
          <w:rFonts w:ascii="BC Sans" w:hAnsi="BC Sans"/>
          <w:sz w:val="20"/>
          <w:szCs w:val="20"/>
          <w:lang w:val="en-CA" w:eastAsia="en-CA"/>
        </w:rPr>
        <w:t>(l) harm the security of any property or system, including a building, a vehicle, a computer system or a communications system.</w:t>
      </w:r>
    </w:p>
    <w:p w14:paraId="2981DBF0" w14:textId="77777777" w:rsidR="008073DB" w:rsidRDefault="008073DB" w:rsidP="008073DB">
      <w:pPr>
        <w:shd w:val="clear" w:color="auto" w:fill="FFFFFF"/>
        <w:ind w:left="283"/>
        <w:rPr>
          <w:rFonts w:ascii="BC Sans" w:hAnsi="BC Sans"/>
          <w:sz w:val="20"/>
          <w:szCs w:val="20"/>
          <w:lang w:val="en-CA" w:eastAsia="en-CA"/>
        </w:rPr>
      </w:pPr>
      <w:bookmarkStart w:id="57" w:name="d2e1599"/>
      <w:bookmarkEnd w:id="57"/>
      <w:r>
        <w:rPr>
          <w:rFonts w:ascii="BC Sans" w:hAnsi="BC Sans"/>
          <w:sz w:val="20"/>
          <w:szCs w:val="20"/>
          <w:lang w:val="en-CA" w:eastAsia="en-CA"/>
        </w:rPr>
        <w:t>(2) The head of a public body may refuse to disclose information to an applicant if the information</w:t>
      </w:r>
    </w:p>
    <w:p w14:paraId="75DF4EDD" w14:textId="77777777" w:rsidR="008073DB" w:rsidRDefault="008073DB" w:rsidP="008073DB">
      <w:pPr>
        <w:shd w:val="clear" w:color="auto" w:fill="FFFFFF"/>
        <w:ind w:left="850"/>
        <w:rPr>
          <w:rFonts w:ascii="BC Sans" w:hAnsi="BC Sans"/>
          <w:sz w:val="20"/>
          <w:szCs w:val="20"/>
          <w:lang w:val="en-CA" w:eastAsia="en-CA"/>
        </w:rPr>
      </w:pPr>
      <w:bookmarkStart w:id="58" w:name="d2e1608"/>
      <w:bookmarkEnd w:id="58"/>
      <w:r>
        <w:rPr>
          <w:rFonts w:ascii="BC Sans" w:hAnsi="BC Sans"/>
          <w:sz w:val="20"/>
          <w:szCs w:val="20"/>
          <w:lang w:val="en-CA" w:eastAsia="en-CA"/>
        </w:rPr>
        <w:t>(a) is in a law enforcement record and the disclosure would be an offence under an Act of Parliament,</w:t>
      </w:r>
    </w:p>
    <w:p w14:paraId="12E17BD5" w14:textId="77777777" w:rsidR="008073DB" w:rsidRDefault="008073DB" w:rsidP="008073DB">
      <w:pPr>
        <w:shd w:val="clear" w:color="auto" w:fill="FFFFFF"/>
        <w:ind w:left="850"/>
        <w:rPr>
          <w:rFonts w:ascii="BC Sans" w:hAnsi="BC Sans"/>
          <w:sz w:val="20"/>
          <w:szCs w:val="20"/>
          <w:lang w:val="en-CA" w:eastAsia="en-CA"/>
        </w:rPr>
      </w:pPr>
      <w:bookmarkStart w:id="59" w:name="d2e1618"/>
      <w:bookmarkEnd w:id="59"/>
      <w:r>
        <w:rPr>
          <w:rFonts w:ascii="BC Sans" w:hAnsi="BC Sans"/>
          <w:sz w:val="20"/>
          <w:szCs w:val="20"/>
          <w:lang w:val="en-CA" w:eastAsia="en-CA"/>
        </w:rPr>
        <w:t>(b) is in a law enforcement record and the disclosure could reasonably be expected to expose to civil liability the author of the record or a person who has been quoted or paraphrased in the record, or</w:t>
      </w:r>
    </w:p>
    <w:p w14:paraId="6F58647B" w14:textId="77777777" w:rsidR="008073DB" w:rsidRDefault="008073DB" w:rsidP="008073DB">
      <w:pPr>
        <w:shd w:val="clear" w:color="auto" w:fill="FFFFFF"/>
        <w:ind w:left="850"/>
        <w:rPr>
          <w:rFonts w:ascii="BC Sans" w:hAnsi="BC Sans"/>
          <w:sz w:val="20"/>
          <w:szCs w:val="20"/>
          <w:lang w:val="en-CA" w:eastAsia="en-CA"/>
        </w:rPr>
      </w:pPr>
      <w:bookmarkStart w:id="60" w:name="d2e1627"/>
      <w:bookmarkEnd w:id="60"/>
      <w:r>
        <w:rPr>
          <w:rFonts w:ascii="BC Sans" w:hAnsi="BC Sans"/>
          <w:sz w:val="20"/>
          <w:szCs w:val="20"/>
          <w:lang w:val="en-CA" w:eastAsia="en-CA"/>
        </w:rPr>
        <w:t>(c) is about the history, supervision or release of a person who is in custody or under supervision and the disclosure could reasonably be expected to harm the proper custody or supervision of that person.</w:t>
      </w:r>
    </w:p>
    <w:p w14:paraId="2D13B52D" w14:textId="77777777" w:rsidR="008073DB" w:rsidRDefault="008073DB" w:rsidP="008073DB">
      <w:pPr>
        <w:shd w:val="clear" w:color="auto" w:fill="FFFFFF"/>
        <w:ind w:left="283"/>
        <w:rPr>
          <w:rFonts w:ascii="BC Sans" w:hAnsi="BC Sans"/>
          <w:sz w:val="20"/>
          <w:szCs w:val="20"/>
          <w:lang w:val="en-CA" w:eastAsia="en-CA"/>
        </w:rPr>
      </w:pPr>
      <w:bookmarkStart w:id="61" w:name="d2e1636"/>
      <w:bookmarkEnd w:id="61"/>
      <w:r>
        <w:rPr>
          <w:rFonts w:ascii="BC Sans" w:hAnsi="BC Sans"/>
          <w:sz w:val="20"/>
          <w:szCs w:val="20"/>
          <w:lang w:val="en-CA" w:eastAsia="en-CA"/>
        </w:rPr>
        <w:t>(3) The head of a public body must not refuse to disclose under this section</w:t>
      </w:r>
    </w:p>
    <w:p w14:paraId="681A47CD" w14:textId="77777777" w:rsidR="008073DB" w:rsidRDefault="008073DB" w:rsidP="008073DB">
      <w:pPr>
        <w:shd w:val="clear" w:color="auto" w:fill="FFFFFF"/>
        <w:ind w:left="850"/>
        <w:rPr>
          <w:rFonts w:ascii="BC Sans" w:hAnsi="BC Sans"/>
          <w:sz w:val="20"/>
          <w:szCs w:val="20"/>
          <w:lang w:val="en-CA" w:eastAsia="en-CA"/>
        </w:rPr>
      </w:pPr>
      <w:bookmarkStart w:id="62" w:name="d2e1645"/>
      <w:bookmarkEnd w:id="62"/>
      <w:r>
        <w:rPr>
          <w:rFonts w:ascii="BC Sans" w:hAnsi="BC Sans"/>
          <w:sz w:val="20"/>
          <w:szCs w:val="20"/>
          <w:lang w:val="en-CA" w:eastAsia="en-CA"/>
        </w:rPr>
        <w:lastRenderedPageBreak/>
        <w:t>(a) a report prepared in the course of routine inspections by an agency that is authorized to enforce compliance with an Act,</w:t>
      </w:r>
    </w:p>
    <w:p w14:paraId="5341761D" w14:textId="77777777" w:rsidR="008073DB" w:rsidRDefault="008073DB" w:rsidP="008073DB">
      <w:pPr>
        <w:shd w:val="clear" w:color="auto" w:fill="FFFFFF"/>
        <w:ind w:left="850"/>
        <w:rPr>
          <w:rFonts w:ascii="BC Sans" w:hAnsi="BC Sans"/>
          <w:sz w:val="20"/>
          <w:szCs w:val="20"/>
          <w:lang w:val="en-CA" w:eastAsia="en-CA"/>
        </w:rPr>
      </w:pPr>
      <w:bookmarkStart w:id="63" w:name="d2e1654"/>
      <w:bookmarkEnd w:id="63"/>
      <w:r>
        <w:rPr>
          <w:rFonts w:ascii="BC Sans" w:hAnsi="BC Sans"/>
          <w:sz w:val="20"/>
          <w:szCs w:val="20"/>
          <w:lang w:val="en-CA" w:eastAsia="en-CA"/>
        </w:rPr>
        <w:t>(b) a report, including statistical analysis, on the degree of success achieved in a law enforcement program or activity unless disclosure of the report could reasonably be expected to interfere with or harm any of the matters referred to in subsection (1) or (2), or</w:t>
      </w:r>
    </w:p>
    <w:p w14:paraId="115D0CEE" w14:textId="77777777" w:rsidR="008073DB" w:rsidRDefault="008073DB" w:rsidP="008073DB">
      <w:pPr>
        <w:shd w:val="clear" w:color="auto" w:fill="FFFFFF"/>
        <w:ind w:left="850"/>
        <w:rPr>
          <w:rFonts w:ascii="BC Sans" w:hAnsi="BC Sans"/>
          <w:sz w:val="20"/>
          <w:szCs w:val="20"/>
          <w:lang w:val="en-CA" w:eastAsia="en-CA"/>
        </w:rPr>
      </w:pPr>
      <w:bookmarkStart w:id="64" w:name="d2e1663"/>
      <w:bookmarkEnd w:id="64"/>
      <w:r>
        <w:rPr>
          <w:rFonts w:ascii="BC Sans" w:hAnsi="BC Sans"/>
          <w:sz w:val="20"/>
          <w:szCs w:val="20"/>
          <w:lang w:val="en-CA" w:eastAsia="en-CA"/>
        </w:rPr>
        <w:t>(c) statistical information on decisions under the </w:t>
      </w:r>
      <w:hyperlink r:id="rId10" w:history="1">
        <w:r>
          <w:rPr>
            <w:rStyle w:val="Hyperlink"/>
            <w:rFonts w:ascii="BC Sans" w:hAnsi="BC Sans"/>
            <w:i/>
            <w:iCs/>
            <w:sz w:val="20"/>
            <w:u w:val="none"/>
            <w:lang w:val="en-CA" w:eastAsia="en-CA"/>
          </w:rPr>
          <w:t>Crown Counsel Act</w:t>
        </w:r>
      </w:hyperlink>
      <w:r>
        <w:rPr>
          <w:rFonts w:ascii="BC Sans" w:hAnsi="BC Sans"/>
          <w:sz w:val="20"/>
          <w:szCs w:val="20"/>
          <w:lang w:val="en-CA" w:eastAsia="en-CA"/>
        </w:rPr>
        <w:t> to approve or not to approve prosecutions.</w:t>
      </w:r>
    </w:p>
    <w:p w14:paraId="39C5CA7F" w14:textId="77777777" w:rsidR="008073DB" w:rsidRDefault="008073DB" w:rsidP="008073DB">
      <w:pPr>
        <w:shd w:val="clear" w:color="auto" w:fill="FFFFFF"/>
        <w:ind w:left="283"/>
        <w:rPr>
          <w:rFonts w:ascii="BC Sans" w:hAnsi="BC Sans"/>
          <w:sz w:val="20"/>
          <w:szCs w:val="20"/>
          <w:lang w:val="en-CA" w:eastAsia="en-CA"/>
        </w:rPr>
      </w:pPr>
      <w:bookmarkStart w:id="65" w:name="d2e1676"/>
      <w:bookmarkEnd w:id="65"/>
      <w:r>
        <w:rPr>
          <w:rFonts w:ascii="BC Sans" w:hAnsi="BC Sans"/>
          <w:sz w:val="20"/>
          <w:szCs w:val="20"/>
          <w:lang w:val="en-CA" w:eastAsia="en-CA"/>
        </w:rPr>
        <w:t>(4) The head of a public body must not refuse, after a police investigation is completed, to disclose under this section the reasons for a decision not to prosecute</w:t>
      </w:r>
    </w:p>
    <w:p w14:paraId="73F64147" w14:textId="77777777" w:rsidR="008073DB" w:rsidRDefault="008073DB" w:rsidP="008073DB">
      <w:pPr>
        <w:shd w:val="clear" w:color="auto" w:fill="FFFFFF"/>
        <w:ind w:left="850"/>
        <w:rPr>
          <w:rFonts w:ascii="BC Sans" w:hAnsi="BC Sans"/>
          <w:sz w:val="20"/>
          <w:szCs w:val="20"/>
          <w:lang w:val="en-CA" w:eastAsia="en-CA"/>
        </w:rPr>
      </w:pPr>
      <w:bookmarkStart w:id="66" w:name="d2e1685"/>
      <w:bookmarkEnd w:id="66"/>
      <w:r>
        <w:rPr>
          <w:rFonts w:ascii="BC Sans" w:hAnsi="BC Sans"/>
          <w:sz w:val="20"/>
          <w:szCs w:val="20"/>
          <w:lang w:val="en-CA" w:eastAsia="en-CA"/>
        </w:rPr>
        <w:t>(a) to a person who knew of and was significantly interested in the investigation, including a victim or a relative or friend of a victim, or</w:t>
      </w:r>
    </w:p>
    <w:p w14:paraId="49332426" w14:textId="77777777" w:rsidR="008073DB" w:rsidRDefault="008073DB" w:rsidP="008073DB">
      <w:pPr>
        <w:shd w:val="clear" w:color="auto" w:fill="FFFFFF"/>
        <w:spacing w:after="360"/>
        <w:ind w:left="850"/>
        <w:rPr>
          <w:rFonts w:ascii="BC Sans" w:hAnsi="BC Sans"/>
          <w:sz w:val="20"/>
          <w:szCs w:val="20"/>
          <w:lang w:val="en-CA" w:eastAsia="en-CA"/>
        </w:rPr>
      </w:pPr>
      <w:bookmarkStart w:id="67" w:name="d2e1694"/>
      <w:bookmarkEnd w:id="67"/>
      <w:r>
        <w:rPr>
          <w:rFonts w:ascii="BC Sans" w:hAnsi="BC Sans"/>
          <w:sz w:val="20"/>
          <w:szCs w:val="20"/>
          <w:lang w:val="en-CA" w:eastAsia="en-CA"/>
        </w:rPr>
        <w:t xml:space="preserve">(b) to any other member of the </w:t>
      </w:r>
      <w:proofErr w:type="gramStart"/>
      <w:r>
        <w:rPr>
          <w:rFonts w:ascii="BC Sans" w:hAnsi="BC Sans"/>
          <w:sz w:val="20"/>
          <w:szCs w:val="20"/>
          <w:lang w:val="en-CA" w:eastAsia="en-CA"/>
        </w:rPr>
        <w:t>public, if</w:t>
      </w:r>
      <w:proofErr w:type="gramEnd"/>
      <w:r>
        <w:rPr>
          <w:rFonts w:ascii="BC Sans" w:hAnsi="BC Sans"/>
          <w:sz w:val="20"/>
          <w:szCs w:val="20"/>
          <w:lang w:val="en-CA" w:eastAsia="en-CA"/>
        </w:rPr>
        <w:t xml:space="preserve"> the fact of the investigation was made public.</w:t>
      </w:r>
    </w:p>
    <w:p w14:paraId="49FE9A40" w14:textId="77777777" w:rsidR="008073DB" w:rsidRDefault="008073DB" w:rsidP="008073DB">
      <w:pPr>
        <w:shd w:val="clear" w:color="auto" w:fill="FFFFFF"/>
        <w:outlineLvl w:val="3"/>
        <w:rPr>
          <w:rFonts w:ascii="BC Sans" w:hAnsi="BC Sans"/>
          <w:b/>
          <w:bCs/>
          <w:sz w:val="20"/>
          <w:szCs w:val="20"/>
          <w:lang w:val="en-CA" w:eastAsia="en-CA"/>
        </w:rPr>
      </w:pPr>
      <w:bookmarkStart w:id="68" w:name="section16"/>
      <w:bookmarkEnd w:id="68"/>
      <w:r>
        <w:rPr>
          <w:rFonts w:ascii="BC Sans" w:hAnsi="BC Sans"/>
          <w:b/>
          <w:bCs/>
          <w:sz w:val="20"/>
          <w:szCs w:val="20"/>
          <w:lang w:val="en-CA" w:eastAsia="en-CA"/>
        </w:rPr>
        <w:t>16 Disclosure harmful to intergovernmental relations or negotiations</w:t>
      </w:r>
    </w:p>
    <w:p w14:paraId="477057ED" w14:textId="77777777" w:rsidR="008073DB" w:rsidRDefault="008073DB" w:rsidP="008073DB">
      <w:pPr>
        <w:shd w:val="clear" w:color="auto" w:fill="FFFFFF"/>
        <w:ind w:left="283"/>
        <w:rPr>
          <w:rFonts w:ascii="BC Sans" w:hAnsi="BC Sans"/>
          <w:sz w:val="20"/>
          <w:szCs w:val="20"/>
          <w:lang w:val="en-CA" w:eastAsia="en-CA"/>
        </w:rPr>
      </w:pPr>
      <w:bookmarkStart w:id="69" w:name="d2e1712"/>
      <w:bookmarkEnd w:id="69"/>
      <w:r>
        <w:rPr>
          <w:rFonts w:ascii="BC Sans" w:hAnsi="BC Sans"/>
          <w:sz w:val="20"/>
          <w:szCs w:val="20"/>
          <w:lang w:val="en-CA" w:eastAsia="en-CA"/>
        </w:rPr>
        <w:t>(1) The head of a public body may refuse to disclose information to an applicant if the disclosure could reasonably be expected to</w:t>
      </w:r>
    </w:p>
    <w:p w14:paraId="3BE9EE4C" w14:textId="77777777" w:rsidR="008073DB" w:rsidRDefault="008073DB" w:rsidP="008073DB">
      <w:pPr>
        <w:shd w:val="clear" w:color="auto" w:fill="FFFFFF"/>
        <w:ind w:left="850"/>
        <w:rPr>
          <w:rFonts w:ascii="BC Sans" w:hAnsi="BC Sans"/>
          <w:sz w:val="20"/>
          <w:szCs w:val="20"/>
          <w:lang w:val="en-CA" w:eastAsia="en-CA"/>
        </w:rPr>
      </w:pPr>
      <w:bookmarkStart w:id="70" w:name="d2e1721"/>
      <w:bookmarkEnd w:id="70"/>
      <w:r>
        <w:rPr>
          <w:rFonts w:ascii="BC Sans" w:hAnsi="BC Sans"/>
          <w:sz w:val="20"/>
          <w:szCs w:val="20"/>
          <w:lang w:val="en-CA" w:eastAsia="en-CA"/>
        </w:rPr>
        <w:t>(a) harm the conduct by the government of British Columbia of relations between that government and any of the following or their agencies:</w:t>
      </w:r>
    </w:p>
    <w:p w14:paraId="1867B33A" w14:textId="77777777" w:rsidR="008073DB" w:rsidRDefault="008073DB" w:rsidP="008073DB">
      <w:pPr>
        <w:shd w:val="clear" w:color="auto" w:fill="FFFFFF"/>
        <w:ind w:left="1417"/>
        <w:rPr>
          <w:rFonts w:ascii="BC Sans" w:hAnsi="BC Sans"/>
          <w:sz w:val="20"/>
          <w:szCs w:val="20"/>
          <w:lang w:val="en-CA" w:eastAsia="en-CA"/>
        </w:rPr>
      </w:pPr>
      <w:bookmarkStart w:id="71" w:name="d2e1730"/>
      <w:bookmarkEnd w:id="71"/>
      <w:r>
        <w:rPr>
          <w:rFonts w:ascii="BC Sans" w:hAnsi="BC Sans"/>
          <w:sz w:val="20"/>
          <w:szCs w:val="20"/>
          <w:lang w:val="en-CA" w:eastAsia="en-CA"/>
        </w:rPr>
        <w:t xml:space="preserve">(i) the government of Canada or a province of </w:t>
      </w:r>
      <w:proofErr w:type="gramStart"/>
      <w:r>
        <w:rPr>
          <w:rFonts w:ascii="BC Sans" w:hAnsi="BC Sans"/>
          <w:sz w:val="20"/>
          <w:szCs w:val="20"/>
          <w:lang w:val="en-CA" w:eastAsia="en-CA"/>
        </w:rPr>
        <w:t>Canada;</w:t>
      </w:r>
      <w:proofErr w:type="gramEnd"/>
    </w:p>
    <w:p w14:paraId="5D5374D6" w14:textId="77777777" w:rsidR="008073DB" w:rsidRDefault="008073DB" w:rsidP="008073DB">
      <w:pPr>
        <w:shd w:val="clear" w:color="auto" w:fill="FFFFFF"/>
        <w:ind w:left="1417"/>
        <w:rPr>
          <w:rFonts w:ascii="BC Sans" w:hAnsi="BC Sans"/>
          <w:sz w:val="20"/>
          <w:szCs w:val="20"/>
          <w:lang w:val="en-CA" w:eastAsia="en-CA"/>
        </w:rPr>
      </w:pPr>
      <w:bookmarkStart w:id="72" w:name="d2e1740"/>
      <w:bookmarkEnd w:id="72"/>
      <w:r>
        <w:rPr>
          <w:rFonts w:ascii="BC Sans" w:hAnsi="BC Sans"/>
          <w:sz w:val="20"/>
          <w:szCs w:val="20"/>
          <w:lang w:val="en-CA" w:eastAsia="en-CA"/>
        </w:rPr>
        <w:t xml:space="preserve">(ii) the council of a municipality or the board of a regional </w:t>
      </w:r>
      <w:proofErr w:type="gramStart"/>
      <w:r>
        <w:rPr>
          <w:rFonts w:ascii="BC Sans" w:hAnsi="BC Sans"/>
          <w:sz w:val="20"/>
          <w:szCs w:val="20"/>
          <w:lang w:val="en-CA" w:eastAsia="en-CA"/>
        </w:rPr>
        <w:t>district;</w:t>
      </w:r>
      <w:proofErr w:type="gramEnd"/>
    </w:p>
    <w:p w14:paraId="65B61B7E" w14:textId="77777777" w:rsidR="008073DB" w:rsidRDefault="008073DB" w:rsidP="008073DB">
      <w:pPr>
        <w:shd w:val="clear" w:color="auto" w:fill="FFFFFF"/>
        <w:ind w:left="1417"/>
        <w:rPr>
          <w:rFonts w:ascii="BC Sans" w:hAnsi="BC Sans"/>
          <w:sz w:val="20"/>
          <w:szCs w:val="20"/>
          <w:lang w:val="en-CA" w:eastAsia="en-CA"/>
        </w:rPr>
      </w:pPr>
      <w:bookmarkStart w:id="73" w:name="d2e1749"/>
      <w:bookmarkEnd w:id="73"/>
      <w:r>
        <w:rPr>
          <w:rFonts w:ascii="BC Sans" w:hAnsi="BC Sans"/>
          <w:sz w:val="20"/>
          <w:szCs w:val="20"/>
          <w:lang w:val="en-CA" w:eastAsia="en-CA"/>
        </w:rPr>
        <w:t xml:space="preserve">(iii) an Indigenous governing </w:t>
      </w:r>
      <w:proofErr w:type="gramStart"/>
      <w:r>
        <w:rPr>
          <w:rFonts w:ascii="BC Sans" w:hAnsi="BC Sans"/>
          <w:sz w:val="20"/>
          <w:szCs w:val="20"/>
          <w:lang w:val="en-CA" w:eastAsia="en-CA"/>
        </w:rPr>
        <w:t>entity;</w:t>
      </w:r>
      <w:proofErr w:type="gramEnd"/>
    </w:p>
    <w:p w14:paraId="1649A43E" w14:textId="77777777" w:rsidR="008073DB" w:rsidRDefault="008073DB" w:rsidP="008073DB">
      <w:pPr>
        <w:shd w:val="clear" w:color="auto" w:fill="FFFFFF"/>
        <w:ind w:left="1417"/>
        <w:rPr>
          <w:rFonts w:ascii="BC Sans" w:hAnsi="BC Sans"/>
          <w:sz w:val="20"/>
          <w:szCs w:val="20"/>
          <w:lang w:val="en-CA" w:eastAsia="en-CA"/>
        </w:rPr>
      </w:pPr>
      <w:bookmarkStart w:id="74" w:name="d2e1758"/>
      <w:bookmarkEnd w:id="74"/>
      <w:r>
        <w:rPr>
          <w:rFonts w:ascii="BC Sans" w:hAnsi="BC Sans"/>
          <w:sz w:val="20"/>
          <w:szCs w:val="20"/>
          <w:lang w:val="en-CA" w:eastAsia="en-CA"/>
        </w:rPr>
        <w:t xml:space="preserve">(iv) the government of a foreign </w:t>
      </w:r>
      <w:proofErr w:type="gramStart"/>
      <w:r>
        <w:rPr>
          <w:rFonts w:ascii="BC Sans" w:hAnsi="BC Sans"/>
          <w:sz w:val="20"/>
          <w:szCs w:val="20"/>
          <w:lang w:val="en-CA" w:eastAsia="en-CA"/>
        </w:rPr>
        <w:t>state;</w:t>
      </w:r>
      <w:proofErr w:type="gramEnd"/>
    </w:p>
    <w:p w14:paraId="222E8E7B" w14:textId="77777777" w:rsidR="008073DB" w:rsidRDefault="008073DB" w:rsidP="008073DB">
      <w:pPr>
        <w:shd w:val="clear" w:color="auto" w:fill="FFFFFF"/>
        <w:ind w:left="1417"/>
        <w:rPr>
          <w:rFonts w:ascii="BC Sans" w:hAnsi="BC Sans"/>
          <w:sz w:val="20"/>
          <w:szCs w:val="20"/>
          <w:lang w:val="en-CA" w:eastAsia="en-CA"/>
        </w:rPr>
      </w:pPr>
      <w:bookmarkStart w:id="75" w:name="d2e1767"/>
      <w:bookmarkEnd w:id="75"/>
      <w:r>
        <w:rPr>
          <w:rFonts w:ascii="BC Sans" w:hAnsi="BC Sans"/>
          <w:sz w:val="20"/>
          <w:szCs w:val="20"/>
          <w:lang w:val="en-CA" w:eastAsia="en-CA"/>
        </w:rPr>
        <w:t>(v) an international organization of states,</w:t>
      </w:r>
    </w:p>
    <w:p w14:paraId="6F1CC1BF" w14:textId="77777777" w:rsidR="008073DB" w:rsidRDefault="008073DB" w:rsidP="008073DB">
      <w:pPr>
        <w:shd w:val="clear" w:color="auto" w:fill="FFFFFF"/>
        <w:ind w:left="850"/>
        <w:rPr>
          <w:rFonts w:ascii="BC Sans" w:hAnsi="BC Sans"/>
          <w:sz w:val="20"/>
          <w:szCs w:val="20"/>
          <w:lang w:val="en-CA" w:eastAsia="en-CA"/>
        </w:rPr>
      </w:pPr>
      <w:bookmarkStart w:id="76" w:name="d2e1776"/>
      <w:bookmarkEnd w:id="76"/>
      <w:r>
        <w:rPr>
          <w:rFonts w:ascii="BC Sans" w:hAnsi="BC Sans"/>
          <w:sz w:val="20"/>
          <w:szCs w:val="20"/>
          <w:lang w:val="en-CA" w:eastAsia="en-CA"/>
        </w:rPr>
        <w:t>(b) reveal information received in confidence from a government, council or organization listed in paragraph (a) or their agencies, or</w:t>
      </w:r>
    </w:p>
    <w:p w14:paraId="3D41BE03" w14:textId="77777777" w:rsidR="008073DB" w:rsidRDefault="008073DB" w:rsidP="008073DB">
      <w:pPr>
        <w:shd w:val="clear" w:color="auto" w:fill="FFFFFF"/>
        <w:ind w:left="850"/>
        <w:rPr>
          <w:rFonts w:ascii="BC Sans" w:hAnsi="BC Sans"/>
          <w:sz w:val="20"/>
          <w:szCs w:val="20"/>
          <w:lang w:val="en-CA" w:eastAsia="en-CA"/>
        </w:rPr>
      </w:pPr>
      <w:bookmarkStart w:id="77" w:name="d2e1785"/>
      <w:bookmarkEnd w:id="77"/>
      <w:r>
        <w:rPr>
          <w:rFonts w:ascii="BC Sans" w:hAnsi="BC Sans"/>
          <w:sz w:val="20"/>
          <w:szCs w:val="20"/>
          <w:lang w:val="en-CA" w:eastAsia="en-CA"/>
        </w:rPr>
        <w:t>(c) harm the conduct of negotiations relating to Indigenous self-government or treaties.</w:t>
      </w:r>
    </w:p>
    <w:p w14:paraId="1E235C39" w14:textId="77777777" w:rsidR="008073DB" w:rsidRDefault="008073DB" w:rsidP="008073DB">
      <w:pPr>
        <w:shd w:val="clear" w:color="auto" w:fill="FFFFFF"/>
        <w:ind w:left="283"/>
        <w:rPr>
          <w:rFonts w:ascii="BC Sans" w:hAnsi="BC Sans"/>
          <w:sz w:val="20"/>
          <w:szCs w:val="20"/>
          <w:lang w:val="en-CA" w:eastAsia="en-CA"/>
        </w:rPr>
      </w:pPr>
      <w:bookmarkStart w:id="78" w:name="d2e1795"/>
      <w:bookmarkEnd w:id="78"/>
      <w:r>
        <w:rPr>
          <w:rFonts w:ascii="BC Sans" w:hAnsi="BC Sans"/>
          <w:sz w:val="20"/>
          <w:szCs w:val="20"/>
          <w:lang w:val="en-CA" w:eastAsia="en-CA"/>
        </w:rPr>
        <w:t>(2) Moreover, the head of a public body must not disclose information referred to in subsection (1) without the consent of</w:t>
      </w:r>
    </w:p>
    <w:p w14:paraId="4D95B619" w14:textId="77777777" w:rsidR="008073DB" w:rsidRDefault="008073DB" w:rsidP="008073DB">
      <w:pPr>
        <w:shd w:val="clear" w:color="auto" w:fill="FFFFFF"/>
        <w:ind w:left="850"/>
        <w:rPr>
          <w:rFonts w:ascii="BC Sans" w:hAnsi="BC Sans"/>
          <w:sz w:val="20"/>
          <w:szCs w:val="20"/>
          <w:lang w:val="en-CA" w:eastAsia="en-CA"/>
        </w:rPr>
      </w:pPr>
      <w:bookmarkStart w:id="79" w:name="d2e1804"/>
      <w:bookmarkEnd w:id="79"/>
      <w:r>
        <w:rPr>
          <w:rFonts w:ascii="BC Sans" w:hAnsi="BC Sans"/>
          <w:sz w:val="20"/>
          <w:szCs w:val="20"/>
          <w:lang w:val="en-CA" w:eastAsia="en-CA"/>
        </w:rPr>
        <w:t>(a) the Attorney General, for law enforcement information, or</w:t>
      </w:r>
    </w:p>
    <w:p w14:paraId="0377AA30" w14:textId="77777777" w:rsidR="008073DB" w:rsidRDefault="008073DB" w:rsidP="008073DB">
      <w:pPr>
        <w:shd w:val="clear" w:color="auto" w:fill="FFFFFF"/>
        <w:ind w:left="850"/>
        <w:rPr>
          <w:rFonts w:ascii="BC Sans" w:hAnsi="BC Sans"/>
          <w:sz w:val="20"/>
          <w:szCs w:val="20"/>
          <w:lang w:val="en-CA" w:eastAsia="en-CA"/>
        </w:rPr>
      </w:pPr>
      <w:bookmarkStart w:id="80" w:name="d2e1813"/>
      <w:bookmarkEnd w:id="80"/>
      <w:r>
        <w:rPr>
          <w:rFonts w:ascii="BC Sans" w:hAnsi="BC Sans"/>
          <w:sz w:val="20"/>
          <w:szCs w:val="20"/>
          <w:lang w:val="en-CA" w:eastAsia="en-CA"/>
        </w:rPr>
        <w:t>(b) the Executive Council, for any other type of information.</w:t>
      </w:r>
    </w:p>
    <w:p w14:paraId="20C8A365" w14:textId="77777777" w:rsidR="008073DB" w:rsidRDefault="008073DB" w:rsidP="008073DB">
      <w:pPr>
        <w:shd w:val="clear" w:color="auto" w:fill="FFFFFF"/>
        <w:ind w:left="283"/>
        <w:rPr>
          <w:rFonts w:ascii="BC Sans" w:hAnsi="BC Sans"/>
          <w:sz w:val="20"/>
          <w:szCs w:val="20"/>
          <w:lang w:val="en-CA" w:eastAsia="en-CA"/>
        </w:rPr>
      </w:pPr>
      <w:bookmarkStart w:id="81" w:name="d2e1822"/>
      <w:bookmarkEnd w:id="81"/>
      <w:r>
        <w:rPr>
          <w:rFonts w:ascii="BC Sans" w:hAnsi="BC Sans"/>
          <w:sz w:val="20"/>
          <w:szCs w:val="20"/>
          <w:lang w:val="en-CA" w:eastAsia="en-CA"/>
        </w:rPr>
        <w:t>(3) Subsection (1) does not apply to information that is in a record that has been in existence for 15 or more years unless the information is</w:t>
      </w:r>
    </w:p>
    <w:p w14:paraId="4C3116C2" w14:textId="77777777" w:rsidR="008073DB" w:rsidRDefault="008073DB" w:rsidP="008073DB">
      <w:pPr>
        <w:shd w:val="clear" w:color="auto" w:fill="FFFFFF"/>
        <w:ind w:left="850"/>
        <w:rPr>
          <w:rFonts w:ascii="BC Sans" w:hAnsi="BC Sans"/>
          <w:sz w:val="20"/>
          <w:szCs w:val="20"/>
          <w:lang w:val="en-CA" w:eastAsia="en-CA"/>
        </w:rPr>
      </w:pPr>
      <w:bookmarkStart w:id="82" w:name="d1e1650"/>
      <w:bookmarkEnd w:id="82"/>
      <w:r>
        <w:rPr>
          <w:rFonts w:ascii="BC Sans" w:hAnsi="BC Sans"/>
          <w:sz w:val="20"/>
          <w:szCs w:val="20"/>
          <w:lang w:val="en-CA" w:eastAsia="en-CA"/>
        </w:rPr>
        <w:t>(a) law enforcement information, or</w:t>
      </w:r>
    </w:p>
    <w:p w14:paraId="1242EBBE" w14:textId="77777777" w:rsidR="008073DB" w:rsidRDefault="008073DB" w:rsidP="008073DB">
      <w:pPr>
        <w:shd w:val="clear" w:color="auto" w:fill="FFFFFF"/>
        <w:spacing w:after="360"/>
        <w:ind w:left="850"/>
        <w:rPr>
          <w:rFonts w:ascii="BC Sans" w:hAnsi="BC Sans"/>
          <w:sz w:val="20"/>
          <w:szCs w:val="20"/>
          <w:lang w:val="en-CA" w:eastAsia="en-CA"/>
        </w:rPr>
      </w:pPr>
      <w:bookmarkStart w:id="83" w:name="d1e1657"/>
      <w:bookmarkEnd w:id="83"/>
      <w:r>
        <w:rPr>
          <w:rFonts w:ascii="BC Sans" w:hAnsi="BC Sans"/>
          <w:sz w:val="20"/>
          <w:szCs w:val="20"/>
          <w:lang w:val="en-CA" w:eastAsia="en-CA"/>
        </w:rPr>
        <w:t>(b) information referred to in subsection (1) (a) (iii) or (c).</w:t>
      </w:r>
    </w:p>
    <w:p w14:paraId="2C5A94A4" w14:textId="77777777" w:rsidR="008073DB" w:rsidRDefault="008073DB" w:rsidP="008073DB">
      <w:pPr>
        <w:shd w:val="clear" w:color="auto" w:fill="FFFFFF"/>
        <w:outlineLvl w:val="3"/>
        <w:rPr>
          <w:rFonts w:ascii="BC Sans" w:hAnsi="BC Sans"/>
          <w:b/>
          <w:bCs/>
          <w:sz w:val="20"/>
          <w:szCs w:val="20"/>
          <w:lang w:val="en-CA" w:eastAsia="en-CA"/>
        </w:rPr>
      </w:pPr>
      <w:bookmarkStart w:id="84" w:name="section17"/>
      <w:bookmarkEnd w:id="84"/>
      <w:r>
        <w:rPr>
          <w:rFonts w:ascii="BC Sans" w:hAnsi="BC Sans"/>
          <w:b/>
          <w:bCs/>
          <w:sz w:val="20"/>
          <w:szCs w:val="20"/>
          <w:lang w:val="en-CA" w:eastAsia="en-CA"/>
        </w:rPr>
        <w:t>17 Disclosure harmful to the financial or economic interests of a public body</w:t>
      </w:r>
    </w:p>
    <w:p w14:paraId="2A052F65" w14:textId="77777777" w:rsidR="008073DB" w:rsidRDefault="008073DB" w:rsidP="008073DB">
      <w:pPr>
        <w:shd w:val="clear" w:color="auto" w:fill="FFFFFF"/>
        <w:ind w:left="283"/>
        <w:rPr>
          <w:rFonts w:ascii="BC Sans" w:hAnsi="BC Sans"/>
          <w:sz w:val="20"/>
          <w:szCs w:val="20"/>
          <w:lang w:val="en-CA" w:eastAsia="en-CA"/>
        </w:rPr>
      </w:pPr>
      <w:bookmarkStart w:id="85" w:name="d2e1840"/>
      <w:bookmarkEnd w:id="85"/>
      <w:r>
        <w:rPr>
          <w:rFonts w:ascii="BC Sans" w:hAnsi="BC Sans"/>
          <w:sz w:val="20"/>
          <w:szCs w:val="20"/>
          <w:lang w:val="en-CA" w:eastAsia="en-CA"/>
        </w:rPr>
        <w:t>(1) The head of a public body may refuse to disclose to an applicant information the disclosure of which could reasonably be expected to harm the financial or economic interests of a public body or the government of British Columbia or the ability of that government to manage the economy, including the following information:</w:t>
      </w:r>
    </w:p>
    <w:p w14:paraId="23F80B09" w14:textId="77777777" w:rsidR="008073DB" w:rsidRDefault="008073DB" w:rsidP="008073DB">
      <w:pPr>
        <w:shd w:val="clear" w:color="auto" w:fill="FFFFFF"/>
        <w:ind w:left="850"/>
        <w:rPr>
          <w:rFonts w:ascii="BC Sans" w:hAnsi="BC Sans"/>
          <w:sz w:val="20"/>
          <w:szCs w:val="20"/>
          <w:lang w:val="en-CA" w:eastAsia="en-CA"/>
        </w:rPr>
      </w:pPr>
      <w:bookmarkStart w:id="86" w:name="d2e1849"/>
      <w:bookmarkEnd w:id="86"/>
      <w:r>
        <w:rPr>
          <w:rFonts w:ascii="BC Sans" w:hAnsi="BC Sans"/>
          <w:sz w:val="20"/>
          <w:szCs w:val="20"/>
          <w:lang w:val="en-CA" w:eastAsia="en-CA"/>
        </w:rPr>
        <w:t xml:space="preserve">(a) trade secrets of a public body or the government of British </w:t>
      </w:r>
      <w:proofErr w:type="gramStart"/>
      <w:r>
        <w:rPr>
          <w:rFonts w:ascii="BC Sans" w:hAnsi="BC Sans"/>
          <w:sz w:val="20"/>
          <w:szCs w:val="20"/>
          <w:lang w:val="en-CA" w:eastAsia="en-CA"/>
        </w:rPr>
        <w:t>Columbia;</w:t>
      </w:r>
      <w:proofErr w:type="gramEnd"/>
    </w:p>
    <w:p w14:paraId="7DCC2DD6" w14:textId="77777777" w:rsidR="008073DB" w:rsidRDefault="008073DB" w:rsidP="008073DB">
      <w:pPr>
        <w:shd w:val="clear" w:color="auto" w:fill="FFFFFF"/>
        <w:ind w:left="850"/>
        <w:rPr>
          <w:rFonts w:ascii="BC Sans" w:hAnsi="BC Sans"/>
          <w:sz w:val="20"/>
          <w:szCs w:val="20"/>
          <w:lang w:val="en-CA" w:eastAsia="en-CA"/>
        </w:rPr>
      </w:pPr>
      <w:bookmarkStart w:id="87" w:name="d2e1858"/>
      <w:bookmarkEnd w:id="87"/>
      <w:r>
        <w:rPr>
          <w:rFonts w:ascii="BC Sans" w:hAnsi="BC Sans"/>
          <w:sz w:val="20"/>
          <w:szCs w:val="20"/>
          <w:lang w:val="en-CA" w:eastAsia="en-CA"/>
        </w:rPr>
        <w:t xml:space="preserve">(b) financial, commercial, scientific or technical information that belongs to a public body or to the government of British Columbia and that has, or is reasonably likely to have, monetary </w:t>
      </w:r>
      <w:proofErr w:type="gramStart"/>
      <w:r>
        <w:rPr>
          <w:rFonts w:ascii="BC Sans" w:hAnsi="BC Sans"/>
          <w:sz w:val="20"/>
          <w:szCs w:val="20"/>
          <w:lang w:val="en-CA" w:eastAsia="en-CA"/>
        </w:rPr>
        <w:t>value;</w:t>
      </w:r>
      <w:proofErr w:type="gramEnd"/>
    </w:p>
    <w:p w14:paraId="1D075538" w14:textId="77777777" w:rsidR="008073DB" w:rsidRDefault="008073DB" w:rsidP="008073DB">
      <w:pPr>
        <w:shd w:val="clear" w:color="auto" w:fill="FFFFFF"/>
        <w:ind w:left="850"/>
        <w:rPr>
          <w:rFonts w:ascii="BC Sans" w:hAnsi="BC Sans"/>
          <w:sz w:val="20"/>
          <w:szCs w:val="20"/>
          <w:lang w:val="en-CA" w:eastAsia="en-CA"/>
        </w:rPr>
      </w:pPr>
      <w:bookmarkStart w:id="88" w:name="d2e1868"/>
      <w:bookmarkEnd w:id="88"/>
      <w:r>
        <w:rPr>
          <w:rFonts w:ascii="BC Sans" w:hAnsi="BC Sans"/>
          <w:sz w:val="20"/>
          <w:szCs w:val="20"/>
          <w:lang w:val="en-CA" w:eastAsia="en-CA"/>
        </w:rPr>
        <w:lastRenderedPageBreak/>
        <w:t xml:space="preserve">(c) plans that relate to the management of personnel of or the administration of a public body and that have not yet been implemented or made </w:t>
      </w:r>
      <w:proofErr w:type="gramStart"/>
      <w:r>
        <w:rPr>
          <w:rFonts w:ascii="BC Sans" w:hAnsi="BC Sans"/>
          <w:sz w:val="20"/>
          <w:szCs w:val="20"/>
          <w:lang w:val="en-CA" w:eastAsia="en-CA"/>
        </w:rPr>
        <w:t>public;</w:t>
      </w:r>
      <w:proofErr w:type="gramEnd"/>
    </w:p>
    <w:p w14:paraId="3D5CFD2A" w14:textId="77777777" w:rsidR="008073DB" w:rsidRDefault="008073DB" w:rsidP="008073DB">
      <w:pPr>
        <w:shd w:val="clear" w:color="auto" w:fill="FFFFFF"/>
        <w:ind w:left="850"/>
        <w:rPr>
          <w:rFonts w:ascii="BC Sans" w:hAnsi="BC Sans"/>
          <w:sz w:val="20"/>
          <w:szCs w:val="20"/>
          <w:lang w:val="en-CA" w:eastAsia="en-CA"/>
        </w:rPr>
      </w:pPr>
      <w:bookmarkStart w:id="89" w:name="d2e1877"/>
      <w:bookmarkEnd w:id="89"/>
      <w:r>
        <w:rPr>
          <w:rFonts w:ascii="BC Sans" w:hAnsi="BC Sans"/>
          <w:sz w:val="20"/>
          <w:szCs w:val="20"/>
          <w:lang w:val="en-CA" w:eastAsia="en-CA"/>
        </w:rPr>
        <w:t xml:space="preserve">(d) information the disclosure of which could reasonably be expected to result in the premature disclosure of a proposal or project or in undue financial loss or gain to a third </w:t>
      </w:r>
      <w:proofErr w:type="gramStart"/>
      <w:r>
        <w:rPr>
          <w:rFonts w:ascii="BC Sans" w:hAnsi="BC Sans"/>
          <w:sz w:val="20"/>
          <w:szCs w:val="20"/>
          <w:lang w:val="en-CA" w:eastAsia="en-CA"/>
        </w:rPr>
        <w:t>party;</w:t>
      </w:r>
      <w:proofErr w:type="gramEnd"/>
    </w:p>
    <w:p w14:paraId="33691A76" w14:textId="77777777" w:rsidR="008073DB" w:rsidRDefault="008073DB" w:rsidP="008073DB">
      <w:pPr>
        <w:shd w:val="clear" w:color="auto" w:fill="FFFFFF"/>
        <w:ind w:left="850"/>
        <w:rPr>
          <w:rFonts w:ascii="BC Sans" w:hAnsi="BC Sans"/>
          <w:sz w:val="20"/>
          <w:szCs w:val="20"/>
          <w:lang w:val="en-CA" w:eastAsia="en-CA"/>
        </w:rPr>
      </w:pPr>
      <w:bookmarkStart w:id="90" w:name="d2e1886"/>
      <w:bookmarkEnd w:id="90"/>
      <w:r>
        <w:rPr>
          <w:rFonts w:ascii="BC Sans" w:hAnsi="BC Sans"/>
          <w:sz w:val="20"/>
          <w:szCs w:val="20"/>
          <w:lang w:val="en-CA" w:eastAsia="en-CA"/>
        </w:rPr>
        <w:t xml:space="preserve">(e) information about negotiations carried on by or for a public body or the government of British </w:t>
      </w:r>
      <w:proofErr w:type="gramStart"/>
      <w:r>
        <w:rPr>
          <w:rFonts w:ascii="BC Sans" w:hAnsi="BC Sans"/>
          <w:sz w:val="20"/>
          <w:szCs w:val="20"/>
          <w:lang w:val="en-CA" w:eastAsia="en-CA"/>
        </w:rPr>
        <w:t>Columbia;</w:t>
      </w:r>
      <w:proofErr w:type="gramEnd"/>
    </w:p>
    <w:p w14:paraId="6228F16A" w14:textId="77777777" w:rsidR="008073DB" w:rsidRDefault="008073DB" w:rsidP="008073DB">
      <w:pPr>
        <w:shd w:val="clear" w:color="auto" w:fill="FFFFFF"/>
        <w:ind w:left="850"/>
        <w:rPr>
          <w:rFonts w:ascii="BC Sans" w:hAnsi="BC Sans"/>
          <w:sz w:val="20"/>
          <w:szCs w:val="20"/>
          <w:lang w:val="en-CA" w:eastAsia="en-CA"/>
        </w:rPr>
      </w:pPr>
      <w:bookmarkStart w:id="91" w:name="d2e1895"/>
      <w:bookmarkEnd w:id="91"/>
      <w:r>
        <w:rPr>
          <w:rFonts w:ascii="BC Sans" w:hAnsi="BC Sans"/>
          <w:sz w:val="20"/>
          <w:szCs w:val="20"/>
          <w:lang w:val="en-CA" w:eastAsia="en-CA"/>
        </w:rPr>
        <w:t>(f) information the disclosure of which could reasonably be expected to harm the negotiating position of a public body or the government of British Columbia.</w:t>
      </w:r>
    </w:p>
    <w:p w14:paraId="57C25376" w14:textId="77777777" w:rsidR="008073DB" w:rsidRDefault="008073DB" w:rsidP="008073DB">
      <w:pPr>
        <w:shd w:val="clear" w:color="auto" w:fill="FFFFFF"/>
        <w:ind w:left="283"/>
        <w:rPr>
          <w:rFonts w:ascii="BC Sans" w:hAnsi="BC Sans"/>
          <w:sz w:val="20"/>
          <w:szCs w:val="20"/>
          <w:lang w:val="en-CA" w:eastAsia="en-CA"/>
        </w:rPr>
      </w:pPr>
      <w:bookmarkStart w:id="92" w:name="d2e1904"/>
      <w:bookmarkEnd w:id="92"/>
      <w:r>
        <w:rPr>
          <w:rFonts w:ascii="BC Sans" w:hAnsi="BC Sans"/>
          <w:sz w:val="20"/>
          <w:szCs w:val="20"/>
          <w:lang w:val="en-CA" w:eastAsia="en-CA"/>
        </w:rPr>
        <w:t>(2) The head of a public body may refuse to disclose under subsection (1) research information if the disclosure could reasonably be expected to deprive the researcher of priority of publication.</w:t>
      </w:r>
    </w:p>
    <w:p w14:paraId="5508BB8B" w14:textId="77777777" w:rsidR="008073DB" w:rsidRDefault="008073DB" w:rsidP="008073DB">
      <w:pPr>
        <w:shd w:val="clear" w:color="auto" w:fill="FFFFFF"/>
        <w:ind w:left="283"/>
        <w:rPr>
          <w:rFonts w:ascii="BC Sans" w:hAnsi="BC Sans"/>
          <w:sz w:val="20"/>
          <w:szCs w:val="20"/>
          <w:lang w:val="en-CA" w:eastAsia="en-CA"/>
        </w:rPr>
      </w:pPr>
      <w:bookmarkStart w:id="93" w:name="d2e1913"/>
      <w:bookmarkEnd w:id="93"/>
      <w:r>
        <w:rPr>
          <w:rFonts w:ascii="BC Sans" w:hAnsi="BC Sans"/>
          <w:sz w:val="20"/>
          <w:szCs w:val="20"/>
          <w:lang w:val="en-CA" w:eastAsia="en-CA"/>
        </w:rPr>
        <w:t>(3) The head of a public body must not refuse to disclose under subsection (1) the results of product or environmental testing carried out by or for that public body, unless the testing was done</w:t>
      </w:r>
    </w:p>
    <w:p w14:paraId="4B0FAFFE" w14:textId="77777777" w:rsidR="008073DB" w:rsidRDefault="008073DB" w:rsidP="008073DB">
      <w:pPr>
        <w:shd w:val="clear" w:color="auto" w:fill="FFFFFF"/>
        <w:ind w:left="850"/>
        <w:rPr>
          <w:rFonts w:ascii="BC Sans" w:hAnsi="BC Sans"/>
          <w:sz w:val="20"/>
          <w:szCs w:val="20"/>
          <w:lang w:val="en-CA" w:eastAsia="en-CA"/>
        </w:rPr>
      </w:pPr>
      <w:bookmarkStart w:id="94" w:name="d2e1923"/>
      <w:bookmarkEnd w:id="94"/>
      <w:r>
        <w:rPr>
          <w:rFonts w:ascii="BC Sans" w:hAnsi="BC Sans"/>
          <w:sz w:val="20"/>
          <w:szCs w:val="20"/>
          <w:lang w:val="en-CA" w:eastAsia="en-CA"/>
        </w:rPr>
        <w:t>(a) for a fee as a service to a person, a group of persons or an organization other than the public body, or</w:t>
      </w:r>
    </w:p>
    <w:p w14:paraId="33DF7DB7" w14:textId="77777777" w:rsidR="008073DB" w:rsidRDefault="008073DB" w:rsidP="008073DB">
      <w:pPr>
        <w:shd w:val="clear" w:color="auto" w:fill="FFFFFF"/>
        <w:spacing w:after="360"/>
        <w:ind w:left="850"/>
        <w:rPr>
          <w:rFonts w:ascii="BC Sans" w:hAnsi="BC Sans"/>
          <w:sz w:val="20"/>
          <w:szCs w:val="20"/>
          <w:lang w:val="en-CA" w:eastAsia="en-CA"/>
        </w:rPr>
      </w:pPr>
      <w:bookmarkStart w:id="95" w:name="d2e1932"/>
      <w:bookmarkEnd w:id="95"/>
      <w:r>
        <w:rPr>
          <w:rFonts w:ascii="BC Sans" w:hAnsi="BC Sans"/>
          <w:sz w:val="20"/>
          <w:szCs w:val="20"/>
          <w:lang w:val="en-CA" w:eastAsia="en-CA"/>
        </w:rPr>
        <w:t>(b) for the purpose of developing methods of testing.</w:t>
      </w:r>
    </w:p>
    <w:bookmarkEnd w:id="9"/>
    <w:bookmarkEnd w:id="42"/>
    <w:p w14:paraId="1FE6922D" w14:textId="77777777" w:rsidR="008073DB" w:rsidRDefault="008073DB" w:rsidP="008073DB">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 xml:space="preserve">18.1 Disclosure harmful to interests of an Indigenous </w:t>
      </w:r>
      <w:proofErr w:type="gramStart"/>
      <w:r>
        <w:rPr>
          <w:rFonts w:ascii="BC Sans" w:hAnsi="BC Sans"/>
          <w:b/>
          <w:bCs/>
          <w:sz w:val="20"/>
          <w:szCs w:val="20"/>
          <w:lang w:val="en-CA" w:eastAsia="en-CA"/>
        </w:rPr>
        <w:t>people</w:t>
      </w:r>
      <w:proofErr w:type="gramEnd"/>
    </w:p>
    <w:p w14:paraId="6B8280C4" w14:textId="77777777" w:rsidR="008073DB" w:rsidRDefault="008073DB" w:rsidP="008073DB">
      <w:pPr>
        <w:shd w:val="clear" w:color="auto" w:fill="FFFFFF"/>
        <w:ind w:left="283"/>
        <w:rPr>
          <w:rFonts w:ascii="BC Sans" w:hAnsi="BC Sans"/>
          <w:sz w:val="20"/>
          <w:szCs w:val="20"/>
          <w:lang w:val="en-CA" w:eastAsia="en-CA"/>
        </w:rPr>
      </w:pPr>
      <w:bookmarkStart w:id="96" w:name="d1e1800"/>
      <w:bookmarkEnd w:id="96"/>
      <w:r>
        <w:rPr>
          <w:rFonts w:ascii="BC Sans" w:hAnsi="BC Sans"/>
          <w:sz w:val="20"/>
          <w:szCs w:val="20"/>
          <w:lang w:val="en-CA" w:eastAsia="en-CA"/>
        </w:rPr>
        <w:t>(1) The head of a public body must refuse to disclose information if the disclosure could reasonably be expected to harm the rights of an Indigenous people to maintain, control, protect or develop any of the following with respect to the Indigenous people:</w:t>
      </w:r>
    </w:p>
    <w:p w14:paraId="0892D6CB" w14:textId="77777777" w:rsidR="008073DB" w:rsidRDefault="008073DB" w:rsidP="008073DB">
      <w:pPr>
        <w:shd w:val="clear" w:color="auto" w:fill="FFFFFF"/>
        <w:ind w:left="850"/>
        <w:rPr>
          <w:rFonts w:ascii="BC Sans" w:hAnsi="BC Sans"/>
          <w:sz w:val="20"/>
          <w:szCs w:val="20"/>
          <w:lang w:val="en-CA" w:eastAsia="en-CA"/>
        </w:rPr>
      </w:pPr>
      <w:bookmarkStart w:id="97" w:name="d1e1806"/>
      <w:bookmarkEnd w:id="97"/>
      <w:r>
        <w:rPr>
          <w:rFonts w:ascii="BC Sans" w:hAnsi="BC Sans"/>
          <w:sz w:val="20"/>
          <w:szCs w:val="20"/>
          <w:lang w:val="en-CA" w:eastAsia="en-CA"/>
        </w:rPr>
        <w:t xml:space="preserve">(a) cultural </w:t>
      </w:r>
      <w:proofErr w:type="gramStart"/>
      <w:r>
        <w:rPr>
          <w:rFonts w:ascii="BC Sans" w:hAnsi="BC Sans"/>
          <w:sz w:val="20"/>
          <w:szCs w:val="20"/>
          <w:lang w:val="en-CA" w:eastAsia="en-CA"/>
        </w:rPr>
        <w:t>heritage;</w:t>
      </w:r>
      <w:proofErr w:type="gramEnd"/>
    </w:p>
    <w:p w14:paraId="0446D954" w14:textId="77777777" w:rsidR="008073DB" w:rsidRDefault="008073DB" w:rsidP="008073DB">
      <w:pPr>
        <w:shd w:val="clear" w:color="auto" w:fill="FFFFFF"/>
        <w:ind w:left="850"/>
        <w:rPr>
          <w:rFonts w:ascii="BC Sans" w:hAnsi="BC Sans"/>
          <w:sz w:val="20"/>
          <w:szCs w:val="20"/>
          <w:lang w:val="en-CA" w:eastAsia="en-CA"/>
        </w:rPr>
      </w:pPr>
      <w:bookmarkStart w:id="98" w:name="d1e1813"/>
      <w:bookmarkEnd w:id="98"/>
      <w:r>
        <w:rPr>
          <w:rFonts w:ascii="BC Sans" w:hAnsi="BC Sans"/>
          <w:sz w:val="20"/>
          <w:szCs w:val="20"/>
          <w:lang w:val="en-CA" w:eastAsia="en-CA"/>
        </w:rPr>
        <w:t xml:space="preserve">(b) traditional </w:t>
      </w:r>
      <w:proofErr w:type="gramStart"/>
      <w:r>
        <w:rPr>
          <w:rFonts w:ascii="BC Sans" w:hAnsi="BC Sans"/>
          <w:sz w:val="20"/>
          <w:szCs w:val="20"/>
          <w:lang w:val="en-CA" w:eastAsia="en-CA"/>
        </w:rPr>
        <w:t>knowledge;</w:t>
      </w:r>
      <w:proofErr w:type="gramEnd"/>
    </w:p>
    <w:p w14:paraId="2D0C2C1B" w14:textId="77777777" w:rsidR="008073DB" w:rsidRDefault="008073DB" w:rsidP="008073DB">
      <w:pPr>
        <w:shd w:val="clear" w:color="auto" w:fill="FFFFFF"/>
        <w:ind w:left="850"/>
        <w:rPr>
          <w:rFonts w:ascii="BC Sans" w:hAnsi="BC Sans"/>
          <w:sz w:val="20"/>
          <w:szCs w:val="20"/>
          <w:lang w:val="en-CA" w:eastAsia="en-CA"/>
        </w:rPr>
      </w:pPr>
      <w:bookmarkStart w:id="99" w:name="d1e1820"/>
      <w:bookmarkEnd w:id="99"/>
      <w:r>
        <w:rPr>
          <w:rFonts w:ascii="BC Sans" w:hAnsi="BC Sans"/>
          <w:sz w:val="20"/>
          <w:szCs w:val="20"/>
          <w:lang w:val="en-CA" w:eastAsia="en-CA"/>
        </w:rPr>
        <w:t xml:space="preserve">(c) traditional cultural </w:t>
      </w:r>
      <w:proofErr w:type="gramStart"/>
      <w:r>
        <w:rPr>
          <w:rFonts w:ascii="BC Sans" w:hAnsi="BC Sans"/>
          <w:sz w:val="20"/>
          <w:szCs w:val="20"/>
          <w:lang w:val="en-CA" w:eastAsia="en-CA"/>
        </w:rPr>
        <w:t>expressions;</w:t>
      </w:r>
      <w:proofErr w:type="gramEnd"/>
    </w:p>
    <w:p w14:paraId="4704D150" w14:textId="77777777" w:rsidR="008073DB" w:rsidRDefault="008073DB" w:rsidP="008073DB">
      <w:pPr>
        <w:shd w:val="clear" w:color="auto" w:fill="FFFFFF"/>
        <w:ind w:left="850"/>
        <w:rPr>
          <w:rFonts w:ascii="BC Sans" w:hAnsi="BC Sans"/>
          <w:sz w:val="20"/>
          <w:szCs w:val="20"/>
          <w:lang w:val="en-CA" w:eastAsia="en-CA"/>
        </w:rPr>
      </w:pPr>
      <w:bookmarkStart w:id="100" w:name="d1e1828"/>
      <w:bookmarkEnd w:id="100"/>
      <w:r>
        <w:rPr>
          <w:rFonts w:ascii="BC Sans" w:hAnsi="BC Sans"/>
          <w:sz w:val="20"/>
          <w:szCs w:val="20"/>
          <w:lang w:val="en-CA" w:eastAsia="en-CA"/>
        </w:rPr>
        <w:t>(d) manifestations of sciences, technologies or cultures.</w:t>
      </w:r>
    </w:p>
    <w:p w14:paraId="1EDECB2C" w14:textId="77777777" w:rsidR="008073DB" w:rsidRDefault="008073DB" w:rsidP="008073DB">
      <w:pPr>
        <w:shd w:val="clear" w:color="auto" w:fill="FFFFFF"/>
        <w:spacing w:after="360"/>
        <w:ind w:left="283"/>
        <w:rPr>
          <w:rFonts w:ascii="BC Sans" w:hAnsi="BC Sans"/>
          <w:sz w:val="20"/>
          <w:szCs w:val="20"/>
          <w:lang w:val="en-CA" w:eastAsia="en-CA"/>
        </w:rPr>
      </w:pPr>
      <w:bookmarkStart w:id="101" w:name="d1e1836"/>
      <w:bookmarkEnd w:id="101"/>
      <w:r>
        <w:rPr>
          <w:rFonts w:ascii="BC Sans" w:hAnsi="BC Sans"/>
          <w:sz w:val="20"/>
          <w:szCs w:val="20"/>
          <w:lang w:val="en-CA" w:eastAsia="en-CA"/>
        </w:rPr>
        <w:t>(2) Subsection (1) does not apply if the Indigenous people has consented in writing to the disclosure.</w:t>
      </w:r>
    </w:p>
    <w:p w14:paraId="64251A0B" w14:textId="77777777" w:rsidR="008073DB" w:rsidRDefault="008073DB" w:rsidP="008073DB">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19 Disclosure harmful to individual or public safety</w:t>
      </w:r>
    </w:p>
    <w:p w14:paraId="7E6507A3" w14:textId="77777777" w:rsidR="008073DB" w:rsidRDefault="008073DB" w:rsidP="008073DB">
      <w:pPr>
        <w:shd w:val="clear" w:color="auto" w:fill="FFFFFF"/>
        <w:ind w:left="283"/>
        <w:rPr>
          <w:rFonts w:ascii="BC Sans" w:hAnsi="BC Sans"/>
          <w:sz w:val="20"/>
          <w:szCs w:val="20"/>
          <w:lang w:val="en-CA" w:eastAsia="en-CA"/>
        </w:rPr>
      </w:pPr>
      <w:bookmarkStart w:id="102" w:name="d2e1991"/>
      <w:bookmarkEnd w:id="102"/>
      <w:r>
        <w:rPr>
          <w:rFonts w:ascii="BC Sans" w:hAnsi="BC Sans"/>
          <w:sz w:val="20"/>
          <w:szCs w:val="20"/>
          <w:lang w:val="en-CA" w:eastAsia="en-CA"/>
        </w:rPr>
        <w:t>(1) The head of a public body may refuse to disclose to an applicant information, including personal information about the applicant, if the disclosure could reasonably be expected to</w:t>
      </w:r>
    </w:p>
    <w:p w14:paraId="04E2EAC9" w14:textId="77777777" w:rsidR="008073DB" w:rsidRDefault="008073DB" w:rsidP="008073DB">
      <w:pPr>
        <w:shd w:val="clear" w:color="auto" w:fill="FFFFFF"/>
        <w:ind w:left="850"/>
        <w:rPr>
          <w:rFonts w:ascii="BC Sans" w:hAnsi="BC Sans"/>
          <w:sz w:val="20"/>
          <w:szCs w:val="20"/>
          <w:lang w:val="en-CA" w:eastAsia="en-CA"/>
        </w:rPr>
      </w:pPr>
      <w:bookmarkStart w:id="103" w:name="d2e2000"/>
      <w:bookmarkEnd w:id="103"/>
      <w:r>
        <w:rPr>
          <w:rFonts w:ascii="BC Sans" w:hAnsi="BC Sans"/>
          <w:sz w:val="20"/>
          <w:szCs w:val="20"/>
          <w:lang w:val="en-CA" w:eastAsia="en-CA"/>
        </w:rPr>
        <w:t>(a) threaten anyone else's safety or mental or physical health, or</w:t>
      </w:r>
    </w:p>
    <w:p w14:paraId="1055CA29" w14:textId="77777777" w:rsidR="008073DB" w:rsidRDefault="008073DB" w:rsidP="008073DB">
      <w:pPr>
        <w:shd w:val="clear" w:color="auto" w:fill="FFFFFF"/>
        <w:ind w:left="850"/>
        <w:rPr>
          <w:rFonts w:ascii="BC Sans" w:hAnsi="BC Sans"/>
          <w:sz w:val="20"/>
          <w:szCs w:val="20"/>
          <w:lang w:val="en-CA" w:eastAsia="en-CA"/>
        </w:rPr>
      </w:pPr>
      <w:bookmarkStart w:id="104" w:name="d2e2009"/>
      <w:bookmarkEnd w:id="104"/>
      <w:r>
        <w:rPr>
          <w:rFonts w:ascii="BC Sans" w:hAnsi="BC Sans"/>
          <w:sz w:val="20"/>
          <w:szCs w:val="20"/>
          <w:lang w:val="en-CA" w:eastAsia="en-CA"/>
        </w:rPr>
        <w:t>(b) interfere with public safety.</w:t>
      </w:r>
    </w:p>
    <w:p w14:paraId="46392FA8" w14:textId="77777777" w:rsidR="008073DB" w:rsidRDefault="008073DB" w:rsidP="008073DB">
      <w:pPr>
        <w:shd w:val="clear" w:color="auto" w:fill="FFFFFF"/>
        <w:spacing w:after="360"/>
        <w:ind w:left="283"/>
        <w:rPr>
          <w:rFonts w:ascii="BC Sans" w:hAnsi="BC Sans"/>
          <w:sz w:val="20"/>
          <w:szCs w:val="20"/>
          <w:lang w:val="en-CA" w:eastAsia="en-CA"/>
        </w:rPr>
      </w:pPr>
      <w:bookmarkStart w:id="105" w:name="d2e2019"/>
      <w:bookmarkEnd w:id="105"/>
      <w:r>
        <w:rPr>
          <w:rFonts w:ascii="BC Sans" w:hAnsi="BC Sans"/>
          <w:sz w:val="20"/>
          <w:szCs w:val="20"/>
          <w:lang w:val="en-CA" w:eastAsia="en-CA"/>
        </w:rPr>
        <w:t>(2) The head of a public body may refuse to disclose to an applicant personal information about the applicant if the disclosure could reasonably be expected to result in immediate and grave harm to the applicant's safety or mental or physical health.</w:t>
      </w:r>
    </w:p>
    <w:p w14:paraId="1AE612AE" w14:textId="77777777" w:rsidR="008073DB" w:rsidRDefault="008073DB" w:rsidP="008073DB">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22 Disclosure harmful to personal privacy</w:t>
      </w:r>
    </w:p>
    <w:p w14:paraId="07675E1A" w14:textId="77777777" w:rsidR="008073DB" w:rsidRDefault="008073DB" w:rsidP="008073DB">
      <w:pPr>
        <w:shd w:val="clear" w:color="auto" w:fill="FFFFFF"/>
        <w:ind w:left="283"/>
        <w:rPr>
          <w:rFonts w:ascii="BC Sans" w:hAnsi="BC Sans"/>
          <w:sz w:val="20"/>
          <w:szCs w:val="20"/>
          <w:lang w:val="en-CA" w:eastAsia="en-CA"/>
        </w:rPr>
      </w:pPr>
      <w:bookmarkStart w:id="106" w:name="d2e2238"/>
      <w:bookmarkEnd w:id="106"/>
      <w:r>
        <w:rPr>
          <w:rFonts w:ascii="BC Sans" w:hAnsi="BC Sans"/>
          <w:sz w:val="20"/>
          <w:szCs w:val="20"/>
          <w:lang w:val="en-CA" w:eastAsia="en-CA"/>
        </w:rPr>
        <w:t>(1) The head of a public body must refuse to disclose personal information to an applicant if the disclosure would be an unreasonable invasion of a third party's personal privacy.</w:t>
      </w:r>
    </w:p>
    <w:p w14:paraId="2391CA76" w14:textId="77777777" w:rsidR="008073DB" w:rsidRDefault="008073DB" w:rsidP="008073DB">
      <w:pPr>
        <w:shd w:val="clear" w:color="auto" w:fill="FFFFFF"/>
        <w:ind w:left="283"/>
        <w:rPr>
          <w:rFonts w:ascii="BC Sans" w:hAnsi="BC Sans"/>
          <w:sz w:val="20"/>
          <w:szCs w:val="20"/>
          <w:lang w:val="en-CA" w:eastAsia="en-CA"/>
        </w:rPr>
      </w:pPr>
      <w:bookmarkStart w:id="107" w:name="d2e2247"/>
      <w:bookmarkEnd w:id="107"/>
      <w:r>
        <w:rPr>
          <w:rFonts w:ascii="BC Sans" w:hAnsi="BC Sans"/>
          <w:sz w:val="20"/>
          <w:szCs w:val="20"/>
          <w:lang w:val="en-CA" w:eastAsia="en-CA"/>
        </w:rPr>
        <w:t>(2) In determining under subsection (1) or (3) whether a disclosure of personal information constitutes an unreasonable invasion of a third party's personal privacy, the head of a public body must consider all the relevant circumstances, including whether</w:t>
      </w:r>
    </w:p>
    <w:p w14:paraId="2B10E17E" w14:textId="77777777" w:rsidR="008073DB" w:rsidRDefault="008073DB" w:rsidP="008073DB">
      <w:pPr>
        <w:shd w:val="clear" w:color="auto" w:fill="FFFFFF"/>
        <w:ind w:left="850"/>
        <w:rPr>
          <w:rFonts w:ascii="BC Sans" w:hAnsi="BC Sans"/>
          <w:sz w:val="20"/>
          <w:szCs w:val="20"/>
          <w:lang w:val="en-CA" w:eastAsia="en-CA"/>
        </w:rPr>
      </w:pPr>
      <w:bookmarkStart w:id="108" w:name="d2e2256"/>
      <w:bookmarkEnd w:id="108"/>
      <w:r>
        <w:rPr>
          <w:rFonts w:ascii="BC Sans" w:hAnsi="BC Sans"/>
          <w:sz w:val="20"/>
          <w:szCs w:val="20"/>
          <w:lang w:val="en-CA" w:eastAsia="en-CA"/>
        </w:rPr>
        <w:t>(a) the disclosure is desirable for the purpose of subjecting the activities of the government of British Columbia or a public body to public scrutiny,</w:t>
      </w:r>
    </w:p>
    <w:p w14:paraId="41A76355" w14:textId="77777777" w:rsidR="008073DB" w:rsidRDefault="008073DB" w:rsidP="008073DB">
      <w:pPr>
        <w:shd w:val="clear" w:color="auto" w:fill="FFFFFF"/>
        <w:ind w:left="850"/>
        <w:rPr>
          <w:rFonts w:ascii="BC Sans" w:hAnsi="BC Sans"/>
          <w:sz w:val="20"/>
          <w:szCs w:val="20"/>
          <w:lang w:val="en-CA" w:eastAsia="en-CA"/>
        </w:rPr>
      </w:pPr>
      <w:bookmarkStart w:id="109" w:name="d2e2266"/>
      <w:bookmarkEnd w:id="109"/>
      <w:r>
        <w:rPr>
          <w:rFonts w:ascii="BC Sans" w:hAnsi="BC Sans"/>
          <w:sz w:val="20"/>
          <w:szCs w:val="20"/>
          <w:lang w:val="en-CA" w:eastAsia="en-CA"/>
        </w:rPr>
        <w:lastRenderedPageBreak/>
        <w:t>(b) the disclosure is likely to promote public health and safety or to promote the protection of the environment,</w:t>
      </w:r>
    </w:p>
    <w:p w14:paraId="4D9A956F" w14:textId="77777777" w:rsidR="008073DB" w:rsidRDefault="008073DB" w:rsidP="008073DB">
      <w:pPr>
        <w:shd w:val="clear" w:color="auto" w:fill="FFFFFF"/>
        <w:ind w:left="850"/>
        <w:rPr>
          <w:rFonts w:ascii="BC Sans" w:hAnsi="BC Sans"/>
          <w:sz w:val="20"/>
          <w:szCs w:val="20"/>
          <w:lang w:val="en-CA" w:eastAsia="en-CA"/>
        </w:rPr>
      </w:pPr>
      <w:bookmarkStart w:id="110" w:name="d2e2275"/>
      <w:bookmarkEnd w:id="110"/>
      <w:r>
        <w:rPr>
          <w:rFonts w:ascii="BC Sans" w:hAnsi="BC Sans"/>
          <w:sz w:val="20"/>
          <w:szCs w:val="20"/>
          <w:lang w:val="en-CA" w:eastAsia="en-CA"/>
        </w:rPr>
        <w:t>(c) the personal information is relevant to a fair determination of the applicant's rights,</w:t>
      </w:r>
    </w:p>
    <w:p w14:paraId="3E63B032" w14:textId="77777777" w:rsidR="008073DB" w:rsidRDefault="008073DB" w:rsidP="008073DB">
      <w:pPr>
        <w:shd w:val="clear" w:color="auto" w:fill="FFFFFF"/>
        <w:ind w:left="850"/>
        <w:rPr>
          <w:rFonts w:ascii="BC Sans" w:hAnsi="BC Sans"/>
          <w:sz w:val="20"/>
          <w:szCs w:val="20"/>
          <w:lang w:val="en-CA" w:eastAsia="en-CA"/>
        </w:rPr>
      </w:pPr>
      <w:bookmarkStart w:id="111" w:name="d2e2284"/>
      <w:bookmarkEnd w:id="111"/>
      <w:r>
        <w:rPr>
          <w:rFonts w:ascii="BC Sans" w:hAnsi="BC Sans"/>
          <w:sz w:val="20"/>
          <w:szCs w:val="20"/>
          <w:lang w:val="en-CA" w:eastAsia="en-CA"/>
        </w:rPr>
        <w:t>(d) the disclosure will assist in researching or validating the claims, disputes or grievances of Indigenous peoples,</w:t>
      </w:r>
    </w:p>
    <w:p w14:paraId="116B4516" w14:textId="77777777" w:rsidR="008073DB" w:rsidRDefault="008073DB" w:rsidP="008073DB">
      <w:pPr>
        <w:shd w:val="clear" w:color="auto" w:fill="FFFFFF"/>
        <w:ind w:left="850"/>
        <w:rPr>
          <w:rFonts w:ascii="BC Sans" w:hAnsi="BC Sans"/>
          <w:sz w:val="20"/>
          <w:szCs w:val="20"/>
          <w:lang w:val="en-CA" w:eastAsia="en-CA"/>
        </w:rPr>
      </w:pPr>
      <w:bookmarkStart w:id="112" w:name="d2e2293"/>
      <w:bookmarkEnd w:id="112"/>
      <w:r>
        <w:rPr>
          <w:rFonts w:ascii="BC Sans" w:hAnsi="BC Sans"/>
          <w:sz w:val="20"/>
          <w:szCs w:val="20"/>
          <w:lang w:val="en-CA" w:eastAsia="en-CA"/>
        </w:rPr>
        <w:t>(e) the third party will be exposed unfairly to financial or other harm,</w:t>
      </w:r>
    </w:p>
    <w:p w14:paraId="5B460514" w14:textId="77777777" w:rsidR="008073DB" w:rsidRDefault="008073DB" w:rsidP="008073DB">
      <w:pPr>
        <w:shd w:val="clear" w:color="auto" w:fill="FFFFFF"/>
        <w:ind w:left="850"/>
        <w:rPr>
          <w:rFonts w:ascii="BC Sans" w:hAnsi="BC Sans"/>
          <w:sz w:val="20"/>
          <w:szCs w:val="20"/>
          <w:lang w:val="en-CA" w:eastAsia="en-CA"/>
        </w:rPr>
      </w:pPr>
      <w:bookmarkStart w:id="113" w:name="d2e2302"/>
      <w:bookmarkEnd w:id="113"/>
      <w:r>
        <w:rPr>
          <w:rFonts w:ascii="BC Sans" w:hAnsi="BC Sans"/>
          <w:sz w:val="20"/>
          <w:szCs w:val="20"/>
          <w:lang w:val="en-CA" w:eastAsia="en-CA"/>
        </w:rPr>
        <w:t>(f) the personal information has been supplied in confidence,</w:t>
      </w:r>
    </w:p>
    <w:p w14:paraId="283DB0ED" w14:textId="77777777" w:rsidR="008073DB" w:rsidRDefault="008073DB" w:rsidP="008073DB">
      <w:pPr>
        <w:shd w:val="clear" w:color="auto" w:fill="FFFFFF"/>
        <w:ind w:left="850"/>
        <w:rPr>
          <w:rFonts w:ascii="BC Sans" w:hAnsi="BC Sans"/>
          <w:sz w:val="20"/>
          <w:szCs w:val="20"/>
          <w:lang w:val="en-CA" w:eastAsia="en-CA"/>
        </w:rPr>
      </w:pPr>
      <w:bookmarkStart w:id="114" w:name="d2e2311"/>
      <w:bookmarkEnd w:id="114"/>
      <w:r>
        <w:rPr>
          <w:rFonts w:ascii="BC Sans" w:hAnsi="BC Sans"/>
          <w:sz w:val="20"/>
          <w:szCs w:val="20"/>
          <w:lang w:val="en-CA" w:eastAsia="en-CA"/>
        </w:rPr>
        <w:t>(g) the personal information is likely to be inaccurate or unreliable,</w:t>
      </w:r>
    </w:p>
    <w:p w14:paraId="61B933B6" w14:textId="77777777" w:rsidR="008073DB" w:rsidRDefault="008073DB" w:rsidP="008073DB">
      <w:pPr>
        <w:shd w:val="clear" w:color="auto" w:fill="FFFFFF"/>
        <w:ind w:left="850"/>
        <w:rPr>
          <w:rFonts w:ascii="BC Sans" w:hAnsi="BC Sans"/>
          <w:sz w:val="20"/>
          <w:szCs w:val="20"/>
          <w:lang w:val="en-CA" w:eastAsia="en-CA"/>
        </w:rPr>
      </w:pPr>
      <w:bookmarkStart w:id="115" w:name="d2e2321"/>
      <w:bookmarkEnd w:id="115"/>
      <w:r>
        <w:rPr>
          <w:rFonts w:ascii="BC Sans" w:hAnsi="BC Sans"/>
          <w:sz w:val="20"/>
          <w:szCs w:val="20"/>
          <w:lang w:val="en-CA" w:eastAsia="en-CA"/>
        </w:rPr>
        <w:t>(h) the disclosure may unfairly damage the reputation of any person referred to in the record requested by the applicant, and</w:t>
      </w:r>
    </w:p>
    <w:p w14:paraId="1901AF20" w14:textId="77777777" w:rsidR="008073DB" w:rsidRDefault="008073DB" w:rsidP="008073DB">
      <w:pPr>
        <w:shd w:val="clear" w:color="auto" w:fill="FFFFFF"/>
        <w:ind w:left="850"/>
        <w:rPr>
          <w:rFonts w:ascii="BC Sans" w:hAnsi="BC Sans"/>
          <w:sz w:val="20"/>
          <w:szCs w:val="20"/>
          <w:lang w:val="en-CA" w:eastAsia="en-CA"/>
        </w:rPr>
      </w:pPr>
      <w:bookmarkStart w:id="116" w:name="d2e2330"/>
      <w:bookmarkEnd w:id="116"/>
      <w:r>
        <w:rPr>
          <w:rFonts w:ascii="BC Sans" w:hAnsi="BC Sans"/>
          <w:sz w:val="20"/>
          <w:szCs w:val="20"/>
          <w:lang w:val="en-CA" w:eastAsia="en-CA"/>
        </w:rPr>
        <w:t>(i) the information is about a deceased person and, if so, whether the length of time the person has been deceased indicates the disclosure is not an unreasonable invasion of the deceased person's personal privacy.</w:t>
      </w:r>
    </w:p>
    <w:p w14:paraId="70A82894" w14:textId="77777777" w:rsidR="008073DB" w:rsidRDefault="008073DB" w:rsidP="008073DB">
      <w:pPr>
        <w:shd w:val="clear" w:color="auto" w:fill="FFFFFF"/>
        <w:ind w:left="283"/>
        <w:rPr>
          <w:rFonts w:ascii="BC Sans" w:hAnsi="BC Sans"/>
          <w:sz w:val="20"/>
          <w:szCs w:val="20"/>
          <w:lang w:val="en-CA" w:eastAsia="en-CA"/>
        </w:rPr>
      </w:pPr>
      <w:bookmarkStart w:id="117" w:name="d2e2339"/>
      <w:bookmarkEnd w:id="117"/>
      <w:r>
        <w:rPr>
          <w:rFonts w:ascii="BC Sans" w:hAnsi="BC Sans"/>
          <w:sz w:val="20"/>
          <w:szCs w:val="20"/>
          <w:lang w:val="en-CA" w:eastAsia="en-CA"/>
        </w:rPr>
        <w:t>(3) A disclosure of personal information is presumed to be an unreasonable invasion of a third party's personal privacy if</w:t>
      </w:r>
    </w:p>
    <w:p w14:paraId="7E299A51" w14:textId="77777777" w:rsidR="008073DB" w:rsidRDefault="008073DB" w:rsidP="008073DB">
      <w:pPr>
        <w:shd w:val="clear" w:color="auto" w:fill="FFFFFF"/>
        <w:ind w:left="850"/>
        <w:rPr>
          <w:rFonts w:ascii="BC Sans" w:hAnsi="BC Sans"/>
          <w:sz w:val="20"/>
          <w:szCs w:val="20"/>
          <w:lang w:val="en-CA" w:eastAsia="en-CA"/>
        </w:rPr>
      </w:pPr>
      <w:bookmarkStart w:id="118" w:name="d2e2348"/>
      <w:bookmarkEnd w:id="118"/>
      <w:r>
        <w:rPr>
          <w:rFonts w:ascii="BC Sans" w:hAnsi="BC Sans"/>
          <w:sz w:val="20"/>
          <w:szCs w:val="20"/>
          <w:lang w:val="en-CA" w:eastAsia="en-CA"/>
        </w:rPr>
        <w:t>(a) the personal information relates to a medical, psychiatric or psychological history, diagnosis, condition, treatment or evaluation,</w:t>
      </w:r>
    </w:p>
    <w:p w14:paraId="1D120CA4" w14:textId="77777777" w:rsidR="008073DB" w:rsidRDefault="008073DB" w:rsidP="008073DB">
      <w:pPr>
        <w:shd w:val="clear" w:color="auto" w:fill="FFFFFF"/>
        <w:ind w:left="850"/>
        <w:rPr>
          <w:rFonts w:ascii="BC Sans" w:hAnsi="BC Sans"/>
          <w:sz w:val="20"/>
          <w:szCs w:val="20"/>
          <w:lang w:val="en-CA" w:eastAsia="en-CA"/>
        </w:rPr>
      </w:pPr>
      <w:bookmarkStart w:id="119" w:name="d2e2357"/>
      <w:bookmarkEnd w:id="119"/>
      <w:r>
        <w:rPr>
          <w:rFonts w:ascii="BC Sans" w:hAnsi="BC Sans"/>
          <w:sz w:val="20"/>
          <w:szCs w:val="20"/>
          <w:lang w:val="en-CA" w:eastAsia="en-CA"/>
        </w:rPr>
        <w:t>(b) the personal information was compiled and is identifiable as part of an investigation into a possible violation of law, except to the extent that disclosure is necessary to prosecute the violation or to continue the investigation,</w:t>
      </w:r>
    </w:p>
    <w:p w14:paraId="587BA2C1" w14:textId="77777777" w:rsidR="008073DB" w:rsidRDefault="008073DB" w:rsidP="008073DB">
      <w:pPr>
        <w:shd w:val="clear" w:color="auto" w:fill="FFFFFF"/>
        <w:ind w:left="850"/>
        <w:rPr>
          <w:rFonts w:ascii="BC Sans" w:hAnsi="BC Sans"/>
          <w:sz w:val="20"/>
          <w:szCs w:val="20"/>
          <w:lang w:val="en-CA" w:eastAsia="en-CA"/>
        </w:rPr>
      </w:pPr>
      <w:bookmarkStart w:id="120" w:name="d2e2366"/>
      <w:bookmarkEnd w:id="120"/>
      <w:r>
        <w:rPr>
          <w:rFonts w:ascii="BC Sans" w:hAnsi="BC Sans"/>
          <w:sz w:val="20"/>
          <w:szCs w:val="20"/>
          <w:lang w:val="en-CA" w:eastAsia="en-CA"/>
        </w:rPr>
        <w:t>(c) the personal information relates to eligibility for income assistance or social service benefits or to the determination of benefit levels,</w:t>
      </w:r>
    </w:p>
    <w:p w14:paraId="1A1FA247" w14:textId="77777777" w:rsidR="008073DB" w:rsidRDefault="008073DB" w:rsidP="008073DB">
      <w:pPr>
        <w:shd w:val="clear" w:color="auto" w:fill="FFFFFF"/>
        <w:ind w:left="850"/>
        <w:rPr>
          <w:rFonts w:ascii="BC Sans" w:hAnsi="BC Sans"/>
          <w:sz w:val="20"/>
          <w:szCs w:val="20"/>
          <w:lang w:val="en-CA" w:eastAsia="en-CA"/>
        </w:rPr>
      </w:pPr>
      <w:bookmarkStart w:id="121" w:name="d2e2376"/>
      <w:bookmarkEnd w:id="121"/>
      <w:r>
        <w:rPr>
          <w:rFonts w:ascii="BC Sans" w:hAnsi="BC Sans"/>
          <w:sz w:val="20"/>
          <w:szCs w:val="20"/>
          <w:lang w:val="en-CA" w:eastAsia="en-CA"/>
        </w:rPr>
        <w:t>(d) the personal information relates to employment, occupational or educational history,</w:t>
      </w:r>
    </w:p>
    <w:p w14:paraId="4AA1414E" w14:textId="77777777" w:rsidR="008073DB" w:rsidRDefault="008073DB" w:rsidP="008073DB">
      <w:pPr>
        <w:shd w:val="clear" w:color="auto" w:fill="FFFFFF"/>
        <w:ind w:left="850"/>
        <w:rPr>
          <w:rFonts w:ascii="BC Sans" w:hAnsi="BC Sans"/>
          <w:sz w:val="20"/>
          <w:szCs w:val="20"/>
          <w:lang w:val="en-CA" w:eastAsia="en-CA"/>
        </w:rPr>
      </w:pPr>
      <w:bookmarkStart w:id="122" w:name="d2e2385"/>
      <w:bookmarkEnd w:id="122"/>
      <w:r>
        <w:rPr>
          <w:rFonts w:ascii="BC Sans" w:hAnsi="BC Sans"/>
          <w:sz w:val="20"/>
          <w:szCs w:val="20"/>
          <w:lang w:val="en-CA" w:eastAsia="en-CA"/>
        </w:rPr>
        <w:t>(e) the personal information was obtained on a tax return or gathered for the purpose of collecting a tax,</w:t>
      </w:r>
    </w:p>
    <w:p w14:paraId="27531A10" w14:textId="77777777" w:rsidR="008073DB" w:rsidRDefault="008073DB" w:rsidP="008073DB">
      <w:pPr>
        <w:shd w:val="clear" w:color="auto" w:fill="FFFFFF"/>
        <w:ind w:left="850"/>
        <w:rPr>
          <w:rFonts w:ascii="BC Sans" w:hAnsi="BC Sans"/>
          <w:sz w:val="20"/>
          <w:szCs w:val="20"/>
          <w:lang w:val="en-CA" w:eastAsia="en-CA"/>
        </w:rPr>
      </w:pPr>
      <w:bookmarkStart w:id="123" w:name="d2e2394"/>
      <w:bookmarkEnd w:id="123"/>
      <w:r>
        <w:rPr>
          <w:rFonts w:ascii="BC Sans" w:hAnsi="BC Sans"/>
          <w:sz w:val="20"/>
          <w:szCs w:val="20"/>
          <w:lang w:val="en-CA" w:eastAsia="en-CA"/>
        </w:rPr>
        <w:t>(f) the personal information describes the third party's finances, income, assets, liabilities, net worth, bank balances, financial history or activities, or creditworthiness,</w:t>
      </w:r>
    </w:p>
    <w:p w14:paraId="3A1BB1A7" w14:textId="77777777" w:rsidR="008073DB" w:rsidRDefault="008073DB" w:rsidP="008073DB">
      <w:pPr>
        <w:shd w:val="clear" w:color="auto" w:fill="FFFFFF"/>
        <w:ind w:left="850"/>
        <w:rPr>
          <w:rFonts w:ascii="BC Sans" w:hAnsi="BC Sans"/>
          <w:sz w:val="20"/>
          <w:szCs w:val="20"/>
          <w:lang w:val="en-CA" w:eastAsia="en-CA"/>
        </w:rPr>
      </w:pPr>
      <w:bookmarkStart w:id="124" w:name="d2e2403"/>
      <w:bookmarkEnd w:id="124"/>
      <w:r>
        <w:rPr>
          <w:rFonts w:ascii="BC Sans" w:hAnsi="BC Sans"/>
          <w:sz w:val="20"/>
          <w:szCs w:val="20"/>
          <w:lang w:val="en-CA" w:eastAsia="en-CA"/>
        </w:rPr>
        <w:t>(g) the personal information consists of personal recommendations or evaluations, character references or personnel evaluations about the third party,</w:t>
      </w:r>
    </w:p>
    <w:p w14:paraId="537B2557" w14:textId="77777777" w:rsidR="008073DB" w:rsidRDefault="008073DB" w:rsidP="008073DB">
      <w:pPr>
        <w:shd w:val="clear" w:color="auto" w:fill="FFFFFF"/>
        <w:ind w:left="850"/>
        <w:rPr>
          <w:rFonts w:ascii="BC Sans" w:hAnsi="BC Sans"/>
          <w:sz w:val="20"/>
          <w:szCs w:val="20"/>
          <w:lang w:val="en-CA" w:eastAsia="en-CA"/>
        </w:rPr>
      </w:pPr>
      <w:bookmarkStart w:id="125" w:name="d2e2412"/>
      <w:bookmarkEnd w:id="125"/>
      <w:r>
        <w:rPr>
          <w:rFonts w:ascii="BC Sans" w:hAnsi="BC Sans"/>
          <w:sz w:val="20"/>
          <w:szCs w:val="20"/>
          <w:lang w:val="en-CA" w:eastAsia="en-CA"/>
        </w:rPr>
        <w:t>(h) the disclosure would reveal</w:t>
      </w:r>
    </w:p>
    <w:p w14:paraId="365453FF" w14:textId="77777777" w:rsidR="008073DB" w:rsidRDefault="008073DB" w:rsidP="008073DB">
      <w:pPr>
        <w:shd w:val="clear" w:color="auto" w:fill="FFFFFF"/>
        <w:ind w:left="1417"/>
        <w:rPr>
          <w:rFonts w:ascii="BC Sans" w:hAnsi="BC Sans"/>
          <w:sz w:val="20"/>
          <w:szCs w:val="20"/>
          <w:lang w:val="en-CA" w:eastAsia="en-CA"/>
        </w:rPr>
      </w:pPr>
      <w:bookmarkStart w:id="126" w:name="d1e2217"/>
      <w:bookmarkEnd w:id="126"/>
      <w:r>
        <w:rPr>
          <w:rFonts w:ascii="BC Sans" w:hAnsi="BC Sans"/>
          <w:sz w:val="20"/>
          <w:szCs w:val="20"/>
          <w:lang w:val="en-CA" w:eastAsia="en-CA"/>
        </w:rPr>
        <w:t>(i) the identity of a third party who supplied, in confidence, a personal recommendation or evaluation, character reference or personnel evaluation, or</w:t>
      </w:r>
    </w:p>
    <w:p w14:paraId="5C272BDC" w14:textId="77777777" w:rsidR="008073DB" w:rsidRDefault="008073DB" w:rsidP="008073DB">
      <w:pPr>
        <w:shd w:val="clear" w:color="auto" w:fill="FFFFFF"/>
        <w:ind w:left="1417"/>
        <w:rPr>
          <w:rFonts w:ascii="BC Sans" w:hAnsi="BC Sans"/>
          <w:sz w:val="20"/>
          <w:szCs w:val="20"/>
          <w:lang w:val="en-CA" w:eastAsia="en-CA"/>
        </w:rPr>
      </w:pPr>
      <w:bookmarkStart w:id="127" w:name="d1e2224"/>
      <w:bookmarkEnd w:id="127"/>
      <w:r>
        <w:rPr>
          <w:rFonts w:ascii="BC Sans" w:hAnsi="BC Sans"/>
          <w:sz w:val="20"/>
          <w:szCs w:val="20"/>
          <w:lang w:val="en-CA" w:eastAsia="en-CA"/>
        </w:rPr>
        <w:t>(ii) the content of a personal recommendation or evaluation, character reference or personnel evaluation supplied, in confidence, by a third party, if the applicant could reasonably be expected to know the identity of the third party,</w:t>
      </w:r>
    </w:p>
    <w:p w14:paraId="65CA8909" w14:textId="77777777" w:rsidR="008073DB" w:rsidRDefault="008073DB" w:rsidP="008073DB">
      <w:pPr>
        <w:shd w:val="clear" w:color="auto" w:fill="FFFFFF"/>
        <w:ind w:left="850"/>
        <w:rPr>
          <w:rFonts w:ascii="BC Sans" w:hAnsi="BC Sans"/>
          <w:sz w:val="20"/>
          <w:szCs w:val="20"/>
          <w:lang w:val="en-CA" w:eastAsia="en-CA"/>
        </w:rPr>
      </w:pPr>
      <w:bookmarkStart w:id="128" w:name="d2e2421"/>
      <w:bookmarkEnd w:id="128"/>
      <w:r>
        <w:rPr>
          <w:rFonts w:ascii="BC Sans" w:hAnsi="BC Sans"/>
          <w:sz w:val="20"/>
          <w:szCs w:val="20"/>
          <w:lang w:val="en-CA" w:eastAsia="en-CA"/>
        </w:rPr>
        <w:t>(i) the personal information indicates the third party's racial or ethnic origin, sexual orientation or religious or political beliefs or associations, or</w:t>
      </w:r>
    </w:p>
    <w:p w14:paraId="25F8109D" w14:textId="77777777" w:rsidR="008073DB" w:rsidRDefault="008073DB" w:rsidP="008073DB">
      <w:pPr>
        <w:shd w:val="clear" w:color="auto" w:fill="FFFFFF"/>
        <w:ind w:left="850"/>
        <w:rPr>
          <w:rFonts w:ascii="BC Sans" w:hAnsi="BC Sans"/>
          <w:sz w:val="20"/>
          <w:szCs w:val="20"/>
          <w:lang w:val="en-CA" w:eastAsia="en-CA"/>
        </w:rPr>
      </w:pPr>
      <w:bookmarkStart w:id="129" w:name="d2e2431"/>
      <w:bookmarkEnd w:id="129"/>
      <w:r>
        <w:rPr>
          <w:rFonts w:ascii="BC Sans" w:hAnsi="BC Sans"/>
          <w:sz w:val="20"/>
          <w:szCs w:val="20"/>
          <w:lang w:val="en-CA" w:eastAsia="en-CA"/>
        </w:rPr>
        <w:t>(j) the personal information consists of the third party's name, address, or telephone number and is to be used for mailing lists or solicitations by telephone or other means.</w:t>
      </w:r>
    </w:p>
    <w:p w14:paraId="38A2118E" w14:textId="77777777" w:rsidR="008073DB" w:rsidRDefault="008073DB" w:rsidP="008073DB">
      <w:pPr>
        <w:shd w:val="clear" w:color="auto" w:fill="FFFFFF"/>
        <w:ind w:left="283"/>
        <w:rPr>
          <w:rFonts w:ascii="BC Sans" w:hAnsi="BC Sans"/>
          <w:sz w:val="20"/>
          <w:szCs w:val="20"/>
          <w:lang w:val="en-CA" w:eastAsia="en-CA"/>
        </w:rPr>
      </w:pPr>
      <w:bookmarkStart w:id="130" w:name="d2e2440"/>
      <w:bookmarkEnd w:id="130"/>
      <w:r>
        <w:rPr>
          <w:rFonts w:ascii="BC Sans" w:hAnsi="BC Sans"/>
          <w:sz w:val="20"/>
          <w:szCs w:val="20"/>
          <w:lang w:val="en-CA" w:eastAsia="en-CA"/>
        </w:rPr>
        <w:t>(4) A disclosure of personal information is not an unreasonable invasion of a third party's personal privacy if</w:t>
      </w:r>
    </w:p>
    <w:p w14:paraId="3C88491B" w14:textId="77777777" w:rsidR="008073DB" w:rsidRDefault="008073DB" w:rsidP="008073DB">
      <w:pPr>
        <w:shd w:val="clear" w:color="auto" w:fill="FFFFFF"/>
        <w:ind w:left="850"/>
        <w:rPr>
          <w:rFonts w:ascii="BC Sans" w:hAnsi="BC Sans"/>
          <w:sz w:val="20"/>
          <w:szCs w:val="20"/>
          <w:lang w:val="en-CA" w:eastAsia="en-CA"/>
        </w:rPr>
      </w:pPr>
      <w:bookmarkStart w:id="131" w:name="d2e2449"/>
      <w:bookmarkEnd w:id="131"/>
      <w:r>
        <w:rPr>
          <w:rFonts w:ascii="BC Sans" w:hAnsi="BC Sans"/>
          <w:sz w:val="20"/>
          <w:szCs w:val="20"/>
          <w:lang w:val="en-CA" w:eastAsia="en-CA"/>
        </w:rPr>
        <w:t>(a) the third party has, in writing, consented to or requested the disclosure,</w:t>
      </w:r>
    </w:p>
    <w:p w14:paraId="53696673" w14:textId="77777777" w:rsidR="008073DB" w:rsidRDefault="008073DB" w:rsidP="008073DB">
      <w:pPr>
        <w:shd w:val="clear" w:color="auto" w:fill="FFFFFF"/>
        <w:ind w:left="850"/>
        <w:rPr>
          <w:rFonts w:ascii="BC Sans" w:hAnsi="BC Sans"/>
          <w:sz w:val="20"/>
          <w:szCs w:val="20"/>
          <w:lang w:val="en-CA" w:eastAsia="en-CA"/>
        </w:rPr>
      </w:pPr>
      <w:bookmarkStart w:id="132" w:name="d2e2458"/>
      <w:bookmarkEnd w:id="132"/>
      <w:r>
        <w:rPr>
          <w:rFonts w:ascii="BC Sans" w:hAnsi="BC Sans"/>
          <w:sz w:val="20"/>
          <w:szCs w:val="20"/>
          <w:lang w:val="en-CA" w:eastAsia="en-CA"/>
        </w:rPr>
        <w:t>(b) there are compelling circumstances affecting anyone's health or safety and notice of disclosure is mailed to the last known address of the third party,</w:t>
      </w:r>
    </w:p>
    <w:p w14:paraId="0D8C3B39" w14:textId="77777777" w:rsidR="008073DB" w:rsidRDefault="008073DB" w:rsidP="008073DB">
      <w:pPr>
        <w:shd w:val="clear" w:color="auto" w:fill="FFFFFF"/>
        <w:ind w:left="850"/>
        <w:rPr>
          <w:rFonts w:ascii="BC Sans" w:hAnsi="BC Sans"/>
          <w:sz w:val="20"/>
          <w:szCs w:val="20"/>
          <w:lang w:val="en-CA" w:eastAsia="en-CA"/>
        </w:rPr>
      </w:pPr>
      <w:bookmarkStart w:id="133" w:name="d2e2467"/>
      <w:bookmarkEnd w:id="133"/>
      <w:r>
        <w:rPr>
          <w:rFonts w:ascii="BC Sans" w:hAnsi="BC Sans"/>
          <w:sz w:val="20"/>
          <w:szCs w:val="20"/>
          <w:lang w:val="en-CA" w:eastAsia="en-CA"/>
        </w:rPr>
        <w:t>(c) an enactment of British Columbia or Canada authorizes the disclosure,</w:t>
      </w:r>
    </w:p>
    <w:p w14:paraId="57C8AD55" w14:textId="77777777" w:rsidR="008073DB" w:rsidRDefault="008073DB" w:rsidP="008073DB">
      <w:pPr>
        <w:shd w:val="clear" w:color="auto" w:fill="FFFFFF"/>
        <w:ind w:left="850"/>
        <w:rPr>
          <w:rFonts w:ascii="BC Sans" w:hAnsi="BC Sans"/>
          <w:sz w:val="20"/>
          <w:szCs w:val="20"/>
          <w:lang w:val="en-CA" w:eastAsia="en-CA"/>
        </w:rPr>
      </w:pPr>
      <w:bookmarkStart w:id="134" w:name="d2e2476"/>
      <w:bookmarkEnd w:id="134"/>
      <w:r>
        <w:rPr>
          <w:rFonts w:ascii="BC Sans" w:hAnsi="BC Sans"/>
          <w:sz w:val="20"/>
          <w:szCs w:val="20"/>
          <w:lang w:val="en-CA" w:eastAsia="en-CA"/>
        </w:rPr>
        <w:t>(d) the disclosure is for a research or statistical purpose and is in accordance with section 33 (3) (h),</w:t>
      </w:r>
    </w:p>
    <w:p w14:paraId="48AE757D" w14:textId="77777777" w:rsidR="008073DB" w:rsidRDefault="008073DB" w:rsidP="008073DB">
      <w:pPr>
        <w:shd w:val="clear" w:color="auto" w:fill="FFFFFF"/>
        <w:ind w:left="850"/>
        <w:rPr>
          <w:rFonts w:ascii="BC Sans" w:hAnsi="BC Sans"/>
          <w:sz w:val="20"/>
          <w:szCs w:val="20"/>
          <w:lang w:val="en-CA" w:eastAsia="en-CA"/>
        </w:rPr>
      </w:pPr>
      <w:bookmarkStart w:id="135" w:name="d2e2486"/>
      <w:bookmarkEnd w:id="135"/>
      <w:r>
        <w:rPr>
          <w:rFonts w:ascii="BC Sans" w:hAnsi="BC Sans"/>
          <w:sz w:val="20"/>
          <w:szCs w:val="20"/>
          <w:lang w:val="en-CA" w:eastAsia="en-CA"/>
        </w:rPr>
        <w:lastRenderedPageBreak/>
        <w:t>(e) the information is about the third party's position, functions or remuneration as an officer, employee or member of a public body or as a member of a minister's staff,</w:t>
      </w:r>
    </w:p>
    <w:p w14:paraId="67DE0D8E" w14:textId="77777777" w:rsidR="008073DB" w:rsidRDefault="008073DB" w:rsidP="008073DB">
      <w:pPr>
        <w:shd w:val="clear" w:color="auto" w:fill="FFFFFF"/>
        <w:ind w:left="850"/>
        <w:rPr>
          <w:rFonts w:ascii="BC Sans" w:hAnsi="BC Sans"/>
          <w:sz w:val="20"/>
          <w:szCs w:val="20"/>
          <w:lang w:val="en-CA" w:eastAsia="en-CA"/>
        </w:rPr>
      </w:pPr>
      <w:bookmarkStart w:id="136" w:name="d2e2495"/>
      <w:bookmarkEnd w:id="136"/>
      <w:r>
        <w:rPr>
          <w:rFonts w:ascii="BC Sans" w:hAnsi="BC Sans"/>
          <w:sz w:val="20"/>
          <w:szCs w:val="20"/>
          <w:lang w:val="en-CA" w:eastAsia="en-CA"/>
        </w:rPr>
        <w:t>(f) the disclosure reveals financial and other details of a contract to supply goods or services to a public body,</w:t>
      </w:r>
    </w:p>
    <w:p w14:paraId="4CBAF5EC" w14:textId="77777777" w:rsidR="008073DB" w:rsidRDefault="008073DB" w:rsidP="008073DB">
      <w:pPr>
        <w:shd w:val="clear" w:color="auto" w:fill="FFFFFF"/>
        <w:ind w:left="850"/>
        <w:rPr>
          <w:rFonts w:ascii="BC Sans" w:hAnsi="BC Sans"/>
          <w:sz w:val="20"/>
          <w:szCs w:val="20"/>
          <w:lang w:val="en-CA" w:eastAsia="en-CA"/>
        </w:rPr>
      </w:pPr>
      <w:bookmarkStart w:id="137" w:name="d2e2504"/>
      <w:bookmarkEnd w:id="137"/>
      <w:r>
        <w:rPr>
          <w:rFonts w:ascii="BC Sans" w:hAnsi="BC Sans"/>
          <w:sz w:val="20"/>
          <w:szCs w:val="20"/>
          <w:lang w:val="en-CA" w:eastAsia="en-CA"/>
        </w:rPr>
        <w:t>(g) public access to the information is provided under the </w:t>
      </w:r>
      <w:hyperlink r:id="rId11" w:history="1">
        <w:r>
          <w:rPr>
            <w:rStyle w:val="Hyperlink"/>
            <w:rFonts w:ascii="BC Sans" w:hAnsi="BC Sans"/>
            <w:i/>
            <w:iCs/>
            <w:sz w:val="20"/>
            <w:u w:val="none"/>
            <w:lang w:val="en-CA" w:eastAsia="en-CA"/>
          </w:rPr>
          <w:t>Financial Information Act</w:t>
        </w:r>
      </w:hyperlink>
      <w:r>
        <w:rPr>
          <w:rFonts w:ascii="BC Sans" w:hAnsi="BC Sans"/>
          <w:sz w:val="20"/>
          <w:szCs w:val="20"/>
          <w:lang w:val="en-CA" w:eastAsia="en-CA"/>
        </w:rPr>
        <w:t>,</w:t>
      </w:r>
    </w:p>
    <w:p w14:paraId="3B7949CF" w14:textId="77777777" w:rsidR="008073DB" w:rsidRDefault="008073DB" w:rsidP="008073DB">
      <w:pPr>
        <w:shd w:val="clear" w:color="auto" w:fill="FFFFFF"/>
        <w:ind w:left="850"/>
        <w:rPr>
          <w:rFonts w:ascii="BC Sans" w:hAnsi="BC Sans"/>
          <w:sz w:val="20"/>
          <w:szCs w:val="20"/>
          <w:lang w:val="en-CA" w:eastAsia="en-CA"/>
        </w:rPr>
      </w:pPr>
      <w:bookmarkStart w:id="138" w:name="d2e2516"/>
      <w:bookmarkEnd w:id="138"/>
      <w:r>
        <w:rPr>
          <w:rFonts w:ascii="BC Sans" w:hAnsi="BC Sans"/>
          <w:sz w:val="20"/>
          <w:szCs w:val="20"/>
          <w:lang w:val="en-CA" w:eastAsia="en-CA"/>
        </w:rPr>
        <w:t>(h) the information is about expenses incurred by the third party while travelling at the expense of a public body,</w:t>
      </w:r>
    </w:p>
    <w:p w14:paraId="37115355" w14:textId="77777777" w:rsidR="008073DB" w:rsidRDefault="008073DB" w:rsidP="008073DB">
      <w:pPr>
        <w:shd w:val="clear" w:color="auto" w:fill="FFFFFF"/>
        <w:ind w:left="850"/>
        <w:rPr>
          <w:rFonts w:ascii="BC Sans" w:hAnsi="BC Sans"/>
          <w:sz w:val="20"/>
          <w:szCs w:val="20"/>
          <w:lang w:val="en-CA" w:eastAsia="en-CA"/>
        </w:rPr>
      </w:pPr>
      <w:bookmarkStart w:id="139" w:name="d2e2525"/>
      <w:bookmarkEnd w:id="139"/>
      <w:r>
        <w:rPr>
          <w:rFonts w:ascii="BC Sans" w:hAnsi="BC Sans"/>
          <w:sz w:val="20"/>
          <w:szCs w:val="20"/>
          <w:lang w:val="en-CA" w:eastAsia="en-CA"/>
        </w:rPr>
        <w:t>(i) the disclosure, in respect of</w:t>
      </w:r>
    </w:p>
    <w:p w14:paraId="2EB6A225" w14:textId="77777777" w:rsidR="008073DB" w:rsidRDefault="008073DB" w:rsidP="008073DB">
      <w:pPr>
        <w:shd w:val="clear" w:color="auto" w:fill="FFFFFF"/>
        <w:ind w:left="1417"/>
        <w:rPr>
          <w:rFonts w:ascii="BC Sans" w:hAnsi="BC Sans"/>
          <w:sz w:val="20"/>
          <w:szCs w:val="20"/>
          <w:lang w:val="en-CA" w:eastAsia="en-CA"/>
        </w:rPr>
      </w:pPr>
      <w:bookmarkStart w:id="140" w:name="d2e2534"/>
      <w:bookmarkEnd w:id="140"/>
      <w:r>
        <w:rPr>
          <w:rFonts w:ascii="BC Sans" w:hAnsi="BC Sans"/>
          <w:sz w:val="20"/>
          <w:szCs w:val="20"/>
          <w:lang w:val="en-CA" w:eastAsia="en-CA"/>
        </w:rPr>
        <w:t>(i) a licence, a permit or any other similar discretionary benefit, or</w:t>
      </w:r>
    </w:p>
    <w:p w14:paraId="2F773D1C" w14:textId="77777777" w:rsidR="008073DB" w:rsidRDefault="008073DB" w:rsidP="008073DB">
      <w:pPr>
        <w:shd w:val="clear" w:color="auto" w:fill="FFFFFF"/>
        <w:ind w:left="1417"/>
        <w:rPr>
          <w:rFonts w:ascii="BC Sans" w:hAnsi="BC Sans"/>
          <w:sz w:val="20"/>
          <w:szCs w:val="20"/>
          <w:lang w:val="en-CA" w:eastAsia="en-CA"/>
        </w:rPr>
      </w:pPr>
      <w:bookmarkStart w:id="141" w:name="d2e2544"/>
      <w:bookmarkEnd w:id="141"/>
      <w:r>
        <w:rPr>
          <w:rFonts w:ascii="BC Sans" w:hAnsi="BC Sans"/>
          <w:sz w:val="20"/>
          <w:szCs w:val="20"/>
          <w:lang w:val="en-CA" w:eastAsia="en-CA"/>
        </w:rPr>
        <w:t>(ii) a degree, a diploma or a certificate,</w:t>
      </w:r>
    </w:p>
    <w:p w14:paraId="0C702295" w14:textId="77777777" w:rsidR="008073DB" w:rsidRDefault="008073DB" w:rsidP="008073DB">
      <w:pPr>
        <w:shd w:val="clear" w:color="auto" w:fill="FFFFFF"/>
        <w:spacing w:before="120"/>
        <w:ind w:left="850"/>
        <w:rPr>
          <w:rFonts w:ascii="BC Sans" w:hAnsi="BC Sans"/>
          <w:sz w:val="20"/>
          <w:szCs w:val="20"/>
          <w:lang w:val="en-CA" w:eastAsia="en-CA"/>
        </w:rPr>
      </w:pPr>
      <w:r>
        <w:rPr>
          <w:rFonts w:ascii="BC Sans" w:hAnsi="BC Sans"/>
          <w:sz w:val="20"/>
          <w:szCs w:val="20"/>
          <w:lang w:val="en-CA" w:eastAsia="en-CA"/>
        </w:rPr>
        <w:t>reveals any of the following with respect to the applicable item in subparagraph (i) or (ii):</w:t>
      </w:r>
    </w:p>
    <w:p w14:paraId="44EB6593" w14:textId="77777777" w:rsidR="008073DB" w:rsidRDefault="008073DB" w:rsidP="008073DB">
      <w:pPr>
        <w:shd w:val="clear" w:color="auto" w:fill="FFFFFF"/>
        <w:ind w:left="1417"/>
        <w:rPr>
          <w:rFonts w:ascii="BC Sans" w:hAnsi="BC Sans"/>
          <w:sz w:val="20"/>
          <w:szCs w:val="20"/>
          <w:lang w:val="en-CA" w:eastAsia="en-CA"/>
        </w:rPr>
      </w:pPr>
      <w:bookmarkStart w:id="142" w:name="d2e2556"/>
      <w:bookmarkEnd w:id="142"/>
      <w:r>
        <w:rPr>
          <w:rFonts w:ascii="BC Sans" w:hAnsi="BC Sans"/>
          <w:sz w:val="20"/>
          <w:szCs w:val="20"/>
          <w:lang w:val="en-CA" w:eastAsia="en-CA"/>
        </w:rPr>
        <w:t xml:space="preserve">(iii) the name of the third party to whom the item </w:t>
      </w:r>
      <w:proofErr w:type="gramStart"/>
      <w:r>
        <w:rPr>
          <w:rFonts w:ascii="BC Sans" w:hAnsi="BC Sans"/>
          <w:sz w:val="20"/>
          <w:szCs w:val="20"/>
          <w:lang w:val="en-CA" w:eastAsia="en-CA"/>
        </w:rPr>
        <w:t>applies;</w:t>
      </w:r>
      <w:proofErr w:type="gramEnd"/>
    </w:p>
    <w:p w14:paraId="15A4A221" w14:textId="77777777" w:rsidR="008073DB" w:rsidRDefault="008073DB" w:rsidP="008073DB">
      <w:pPr>
        <w:shd w:val="clear" w:color="auto" w:fill="FFFFFF"/>
        <w:ind w:left="1417"/>
        <w:rPr>
          <w:rFonts w:ascii="BC Sans" w:hAnsi="BC Sans"/>
          <w:sz w:val="20"/>
          <w:szCs w:val="20"/>
          <w:lang w:val="en-CA" w:eastAsia="en-CA"/>
        </w:rPr>
      </w:pPr>
      <w:bookmarkStart w:id="143" w:name="d2e2565"/>
      <w:bookmarkEnd w:id="143"/>
      <w:r>
        <w:rPr>
          <w:rFonts w:ascii="BC Sans" w:hAnsi="BC Sans"/>
          <w:sz w:val="20"/>
          <w:szCs w:val="20"/>
          <w:lang w:val="en-CA" w:eastAsia="en-CA"/>
        </w:rPr>
        <w:t xml:space="preserve">(iv) what the item grants or confers on the third party or authorizes the third party to </w:t>
      </w:r>
      <w:proofErr w:type="gramStart"/>
      <w:r>
        <w:rPr>
          <w:rFonts w:ascii="BC Sans" w:hAnsi="BC Sans"/>
          <w:sz w:val="20"/>
          <w:szCs w:val="20"/>
          <w:lang w:val="en-CA" w:eastAsia="en-CA"/>
        </w:rPr>
        <w:t>do;</w:t>
      </w:r>
      <w:proofErr w:type="gramEnd"/>
    </w:p>
    <w:p w14:paraId="67EC8AC7" w14:textId="77777777" w:rsidR="008073DB" w:rsidRDefault="008073DB" w:rsidP="008073DB">
      <w:pPr>
        <w:shd w:val="clear" w:color="auto" w:fill="FFFFFF"/>
        <w:ind w:left="1417"/>
        <w:rPr>
          <w:rFonts w:ascii="BC Sans" w:hAnsi="BC Sans"/>
          <w:sz w:val="20"/>
          <w:szCs w:val="20"/>
          <w:lang w:val="en-CA" w:eastAsia="en-CA"/>
        </w:rPr>
      </w:pPr>
      <w:bookmarkStart w:id="144" w:name="d2e2574"/>
      <w:bookmarkEnd w:id="144"/>
      <w:r>
        <w:rPr>
          <w:rFonts w:ascii="BC Sans" w:hAnsi="BC Sans"/>
          <w:sz w:val="20"/>
          <w:szCs w:val="20"/>
          <w:lang w:val="en-CA" w:eastAsia="en-CA"/>
        </w:rPr>
        <w:t xml:space="preserve">(v) the status of the </w:t>
      </w:r>
      <w:proofErr w:type="gramStart"/>
      <w:r>
        <w:rPr>
          <w:rFonts w:ascii="BC Sans" w:hAnsi="BC Sans"/>
          <w:sz w:val="20"/>
          <w:szCs w:val="20"/>
          <w:lang w:val="en-CA" w:eastAsia="en-CA"/>
        </w:rPr>
        <w:t>item;</w:t>
      </w:r>
      <w:proofErr w:type="gramEnd"/>
    </w:p>
    <w:p w14:paraId="7894D65F" w14:textId="77777777" w:rsidR="008073DB" w:rsidRDefault="008073DB" w:rsidP="008073DB">
      <w:pPr>
        <w:shd w:val="clear" w:color="auto" w:fill="FFFFFF"/>
        <w:ind w:left="1417"/>
        <w:rPr>
          <w:rFonts w:ascii="BC Sans" w:hAnsi="BC Sans"/>
          <w:sz w:val="20"/>
          <w:szCs w:val="20"/>
          <w:lang w:val="en-CA" w:eastAsia="en-CA"/>
        </w:rPr>
      </w:pPr>
      <w:bookmarkStart w:id="145" w:name="d2e2583"/>
      <w:bookmarkEnd w:id="145"/>
      <w:r>
        <w:rPr>
          <w:rFonts w:ascii="BC Sans" w:hAnsi="BC Sans"/>
          <w:sz w:val="20"/>
          <w:szCs w:val="20"/>
          <w:lang w:val="en-CA" w:eastAsia="en-CA"/>
        </w:rPr>
        <w:t xml:space="preserve">(vi) the date the item was conferred or </w:t>
      </w:r>
      <w:proofErr w:type="gramStart"/>
      <w:r>
        <w:rPr>
          <w:rFonts w:ascii="BC Sans" w:hAnsi="BC Sans"/>
          <w:sz w:val="20"/>
          <w:szCs w:val="20"/>
          <w:lang w:val="en-CA" w:eastAsia="en-CA"/>
        </w:rPr>
        <w:t>granted;</w:t>
      </w:r>
      <w:proofErr w:type="gramEnd"/>
    </w:p>
    <w:p w14:paraId="00F0F1CD" w14:textId="77777777" w:rsidR="008073DB" w:rsidRDefault="008073DB" w:rsidP="008073DB">
      <w:pPr>
        <w:shd w:val="clear" w:color="auto" w:fill="FFFFFF"/>
        <w:ind w:left="1417"/>
        <w:rPr>
          <w:rFonts w:ascii="BC Sans" w:hAnsi="BC Sans"/>
          <w:sz w:val="20"/>
          <w:szCs w:val="20"/>
          <w:lang w:val="en-CA" w:eastAsia="en-CA"/>
        </w:rPr>
      </w:pPr>
      <w:bookmarkStart w:id="146" w:name="d2e2593"/>
      <w:bookmarkEnd w:id="146"/>
      <w:r>
        <w:rPr>
          <w:rFonts w:ascii="BC Sans" w:hAnsi="BC Sans"/>
          <w:sz w:val="20"/>
          <w:szCs w:val="20"/>
          <w:lang w:val="en-CA" w:eastAsia="en-CA"/>
        </w:rPr>
        <w:t xml:space="preserve">(vii) the period of time the item is </w:t>
      </w:r>
      <w:proofErr w:type="gramStart"/>
      <w:r>
        <w:rPr>
          <w:rFonts w:ascii="BC Sans" w:hAnsi="BC Sans"/>
          <w:sz w:val="20"/>
          <w:szCs w:val="20"/>
          <w:lang w:val="en-CA" w:eastAsia="en-CA"/>
        </w:rPr>
        <w:t>valid;</w:t>
      </w:r>
      <w:proofErr w:type="gramEnd"/>
    </w:p>
    <w:p w14:paraId="3678FF8B" w14:textId="77777777" w:rsidR="008073DB" w:rsidRDefault="008073DB" w:rsidP="008073DB">
      <w:pPr>
        <w:shd w:val="clear" w:color="auto" w:fill="FFFFFF"/>
        <w:ind w:left="1417"/>
        <w:rPr>
          <w:rFonts w:ascii="BC Sans" w:hAnsi="BC Sans"/>
          <w:sz w:val="20"/>
          <w:szCs w:val="20"/>
          <w:lang w:val="en-CA" w:eastAsia="en-CA"/>
        </w:rPr>
      </w:pPr>
      <w:bookmarkStart w:id="147" w:name="d2e2602"/>
      <w:bookmarkEnd w:id="147"/>
      <w:r>
        <w:rPr>
          <w:rFonts w:ascii="BC Sans" w:hAnsi="BC Sans"/>
          <w:sz w:val="20"/>
          <w:szCs w:val="20"/>
          <w:lang w:val="en-CA" w:eastAsia="en-CA"/>
        </w:rPr>
        <w:t>(viii) the date the item expires, or</w:t>
      </w:r>
    </w:p>
    <w:p w14:paraId="5AF04891" w14:textId="77777777" w:rsidR="008073DB" w:rsidRDefault="008073DB" w:rsidP="008073DB">
      <w:pPr>
        <w:shd w:val="clear" w:color="auto" w:fill="FFFFFF"/>
        <w:ind w:left="850"/>
        <w:rPr>
          <w:rFonts w:ascii="BC Sans" w:hAnsi="BC Sans"/>
          <w:sz w:val="20"/>
          <w:szCs w:val="20"/>
          <w:lang w:val="en-CA" w:eastAsia="en-CA"/>
        </w:rPr>
      </w:pPr>
      <w:bookmarkStart w:id="148" w:name="d2e2611"/>
      <w:bookmarkEnd w:id="148"/>
      <w:r>
        <w:rPr>
          <w:rFonts w:ascii="BC Sans" w:hAnsi="BC Sans"/>
          <w:sz w:val="20"/>
          <w:szCs w:val="20"/>
          <w:lang w:val="en-CA" w:eastAsia="en-CA"/>
        </w:rPr>
        <w:t>(j) the disclosure, in respect of a discretionary benefit of a financial nature granted to a third party by a public body, not including personal information referred to in subsection (3) (c), reveals any of the following with respect to the benefit:</w:t>
      </w:r>
    </w:p>
    <w:p w14:paraId="4F1CDC82" w14:textId="77777777" w:rsidR="008073DB" w:rsidRDefault="008073DB" w:rsidP="008073DB">
      <w:pPr>
        <w:shd w:val="clear" w:color="auto" w:fill="FFFFFF"/>
        <w:ind w:left="1417"/>
        <w:rPr>
          <w:rFonts w:ascii="BC Sans" w:hAnsi="BC Sans"/>
          <w:sz w:val="20"/>
          <w:szCs w:val="20"/>
          <w:lang w:val="en-CA" w:eastAsia="en-CA"/>
        </w:rPr>
      </w:pPr>
      <w:bookmarkStart w:id="149" w:name="d2e2620"/>
      <w:bookmarkEnd w:id="149"/>
      <w:r>
        <w:rPr>
          <w:rFonts w:ascii="BC Sans" w:hAnsi="BC Sans"/>
          <w:sz w:val="20"/>
          <w:szCs w:val="20"/>
          <w:lang w:val="en-CA" w:eastAsia="en-CA"/>
        </w:rPr>
        <w:t xml:space="preserve">(i) the name of the third party to whom the benefit </w:t>
      </w:r>
      <w:proofErr w:type="gramStart"/>
      <w:r>
        <w:rPr>
          <w:rFonts w:ascii="BC Sans" w:hAnsi="BC Sans"/>
          <w:sz w:val="20"/>
          <w:szCs w:val="20"/>
          <w:lang w:val="en-CA" w:eastAsia="en-CA"/>
        </w:rPr>
        <w:t>applies;</w:t>
      </w:r>
      <w:proofErr w:type="gramEnd"/>
    </w:p>
    <w:p w14:paraId="21444E68" w14:textId="77777777" w:rsidR="008073DB" w:rsidRDefault="008073DB" w:rsidP="008073DB">
      <w:pPr>
        <w:shd w:val="clear" w:color="auto" w:fill="FFFFFF"/>
        <w:ind w:left="1417"/>
        <w:rPr>
          <w:rFonts w:ascii="BC Sans" w:hAnsi="BC Sans"/>
          <w:sz w:val="20"/>
          <w:szCs w:val="20"/>
          <w:lang w:val="en-CA" w:eastAsia="en-CA"/>
        </w:rPr>
      </w:pPr>
      <w:bookmarkStart w:id="150" w:name="d2e2629"/>
      <w:bookmarkEnd w:id="150"/>
      <w:r>
        <w:rPr>
          <w:rFonts w:ascii="BC Sans" w:hAnsi="BC Sans"/>
          <w:sz w:val="20"/>
          <w:szCs w:val="20"/>
          <w:lang w:val="en-CA" w:eastAsia="en-CA"/>
        </w:rPr>
        <w:t xml:space="preserve">(ii) what the benefit grants to the third </w:t>
      </w:r>
      <w:proofErr w:type="gramStart"/>
      <w:r>
        <w:rPr>
          <w:rFonts w:ascii="BC Sans" w:hAnsi="BC Sans"/>
          <w:sz w:val="20"/>
          <w:szCs w:val="20"/>
          <w:lang w:val="en-CA" w:eastAsia="en-CA"/>
        </w:rPr>
        <w:t>party;</w:t>
      </w:r>
      <w:proofErr w:type="gramEnd"/>
    </w:p>
    <w:p w14:paraId="5480A3D4" w14:textId="77777777" w:rsidR="008073DB" w:rsidRDefault="008073DB" w:rsidP="008073DB">
      <w:pPr>
        <w:shd w:val="clear" w:color="auto" w:fill="FFFFFF"/>
        <w:ind w:left="1417"/>
        <w:rPr>
          <w:rFonts w:ascii="BC Sans" w:hAnsi="BC Sans"/>
          <w:sz w:val="20"/>
          <w:szCs w:val="20"/>
          <w:lang w:val="en-CA" w:eastAsia="en-CA"/>
        </w:rPr>
      </w:pPr>
      <w:bookmarkStart w:id="151" w:name="d2e2638"/>
      <w:bookmarkEnd w:id="151"/>
      <w:r>
        <w:rPr>
          <w:rFonts w:ascii="BC Sans" w:hAnsi="BC Sans"/>
          <w:sz w:val="20"/>
          <w:szCs w:val="20"/>
          <w:lang w:val="en-CA" w:eastAsia="en-CA"/>
        </w:rPr>
        <w:t xml:space="preserve">(iii) the date the benefit was </w:t>
      </w:r>
      <w:proofErr w:type="gramStart"/>
      <w:r>
        <w:rPr>
          <w:rFonts w:ascii="BC Sans" w:hAnsi="BC Sans"/>
          <w:sz w:val="20"/>
          <w:szCs w:val="20"/>
          <w:lang w:val="en-CA" w:eastAsia="en-CA"/>
        </w:rPr>
        <w:t>granted;</w:t>
      </w:r>
      <w:proofErr w:type="gramEnd"/>
    </w:p>
    <w:p w14:paraId="6619D0C2" w14:textId="77777777" w:rsidR="008073DB" w:rsidRDefault="008073DB" w:rsidP="008073DB">
      <w:pPr>
        <w:shd w:val="clear" w:color="auto" w:fill="FFFFFF"/>
        <w:ind w:left="1417"/>
        <w:rPr>
          <w:rFonts w:ascii="BC Sans" w:hAnsi="BC Sans"/>
          <w:sz w:val="20"/>
          <w:szCs w:val="20"/>
          <w:lang w:val="en-CA" w:eastAsia="en-CA"/>
        </w:rPr>
      </w:pPr>
      <w:bookmarkStart w:id="152" w:name="d2e2648"/>
      <w:bookmarkEnd w:id="152"/>
      <w:r>
        <w:rPr>
          <w:rFonts w:ascii="BC Sans" w:hAnsi="BC Sans"/>
          <w:sz w:val="20"/>
          <w:szCs w:val="20"/>
          <w:lang w:val="en-CA" w:eastAsia="en-CA"/>
        </w:rPr>
        <w:t xml:space="preserve">(iv) the period of time the benefit is </w:t>
      </w:r>
      <w:proofErr w:type="gramStart"/>
      <w:r>
        <w:rPr>
          <w:rFonts w:ascii="BC Sans" w:hAnsi="BC Sans"/>
          <w:sz w:val="20"/>
          <w:szCs w:val="20"/>
          <w:lang w:val="en-CA" w:eastAsia="en-CA"/>
        </w:rPr>
        <w:t>valid;</w:t>
      </w:r>
      <w:proofErr w:type="gramEnd"/>
    </w:p>
    <w:p w14:paraId="076A8D07" w14:textId="77777777" w:rsidR="008073DB" w:rsidRDefault="008073DB" w:rsidP="008073DB">
      <w:pPr>
        <w:shd w:val="clear" w:color="auto" w:fill="FFFFFF"/>
        <w:ind w:left="1417"/>
        <w:rPr>
          <w:rFonts w:ascii="BC Sans" w:hAnsi="BC Sans"/>
          <w:sz w:val="20"/>
          <w:szCs w:val="20"/>
          <w:lang w:val="en-CA" w:eastAsia="en-CA"/>
        </w:rPr>
      </w:pPr>
      <w:bookmarkStart w:id="153" w:name="d2e2657"/>
      <w:bookmarkEnd w:id="153"/>
      <w:r>
        <w:rPr>
          <w:rFonts w:ascii="BC Sans" w:hAnsi="BC Sans"/>
          <w:sz w:val="20"/>
          <w:szCs w:val="20"/>
          <w:lang w:val="en-CA" w:eastAsia="en-CA"/>
        </w:rPr>
        <w:t>(v) the date the benefit ceases.</w:t>
      </w:r>
    </w:p>
    <w:p w14:paraId="1DB10443" w14:textId="77777777" w:rsidR="008073DB" w:rsidRDefault="008073DB" w:rsidP="008073DB">
      <w:pPr>
        <w:shd w:val="clear" w:color="auto" w:fill="FFFFFF"/>
        <w:ind w:left="283"/>
        <w:rPr>
          <w:rFonts w:ascii="BC Sans" w:hAnsi="BC Sans"/>
          <w:sz w:val="20"/>
          <w:szCs w:val="20"/>
          <w:lang w:val="en-CA" w:eastAsia="en-CA"/>
        </w:rPr>
      </w:pPr>
      <w:bookmarkStart w:id="154" w:name="d2e2666"/>
      <w:bookmarkEnd w:id="154"/>
      <w:r>
        <w:rPr>
          <w:rFonts w:ascii="BC Sans" w:hAnsi="BC Sans"/>
          <w:sz w:val="20"/>
          <w:szCs w:val="20"/>
          <w:lang w:val="en-CA" w:eastAsia="en-CA"/>
        </w:rPr>
        <w:t>(5) On refusing, under this section, to disclose personal information supplied in confidence about an applicant, the head of the public body must give the applicant a summary of the information unless</w:t>
      </w:r>
    </w:p>
    <w:p w14:paraId="2AFD3317" w14:textId="77777777" w:rsidR="008073DB" w:rsidRDefault="008073DB" w:rsidP="008073DB">
      <w:pPr>
        <w:shd w:val="clear" w:color="auto" w:fill="FFFFFF"/>
        <w:ind w:left="850"/>
        <w:rPr>
          <w:rFonts w:ascii="BC Sans" w:hAnsi="BC Sans"/>
          <w:sz w:val="20"/>
          <w:szCs w:val="20"/>
          <w:lang w:val="en-CA" w:eastAsia="en-CA"/>
        </w:rPr>
      </w:pPr>
      <w:bookmarkStart w:id="155" w:name="d2e2675"/>
      <w:bookmarkEnd w:id="155"/>
      <w:r>
        <w:rPr>
          <w:rFonts w:ascii="BC Sans" w:hAnsi="BC Sans"/>
          <w:sz w:val="20"/>
          <w:szCs w:val="20"/>
          <w:lang w:val="en-CA" w:eastAsia="en-CA"/>
        </w:rPr>
        <w:t>(a) the summary cannot be prepared without disclosing the identity of a third party who supplied the personal information, or</w:t>
      </w:r>
    </w:p>
    <w:p w14:paraId="4E9DCE66" w14:textId="77777777" w:rsidR="008073DB" w:rsidRDefault="008073DB" w:rsidP="008073DB">
      <w:pPr>
        <w:shd w:val="clear" w:color="auto" w:fill="FFFFFF"/>
        <w:ind w:left="850"/>
        <w:rPr>
          <w:rFonts w:ascii="BC Sans" w:hAnsi="BC Sans"/>
          <w:sz w:val="20"/>
          <w:szCs w:val="20"/>
          <w:lang w:val="en-CA" w:eastAsia="en-CA"/>
        </w:rPr>
      </w:pPr>
      <w:bookmarkStart w:id="156" w:name="d2e2684"/>
      <w:bookmarkEnd w:id="156"/>
      <w:r>
        <w:rPr>
          <w:rFonts w:ascii="BC Sans" w:hAnsi="BC Sans"/>
          <w:sz w:val="20"/>
          <w:szCs w:val="20"/>
          <w:lang w:val="en-CA" w:eastAsia="en-CA"/>
        </w:rPr>
        <w:t>(b) with respect to subsection (3) (h), either paragraph (a) of this subsection applies or the applicant could reasonably be expected to know the identity of the third party who supplied the personal recommendation or evaluation, character reference or personnel evaluation.</w:t>
      </w:r>
    </w:p>
    <w:p w14:paraId="1703FF1E" w14:textId="77777777" w:rsidR="008073DB" w:rsidRDefault="008073DB" w:rsidP="008073DB">
      <w:pPr>
        <w:shd w:val="clear" w:color="auto" w:fill="FFFFFF"/>
        <w:spacing w:after="360"/>
        <w:ind w:left="283"/>
        <w:rPr>
          <w:rFonts w:ascii="BC Sans" w:hAnsi="BC Sans"/>
          <w:sz w:val="20"/>
          <w:szCs w:val="20"/>
          <w:lang w:val="en-CA" w:eastAsia="en-CA"/>
        </w:rPr>
      </w:pPr>
      <w:bookmarkStart w:id="157" w:name="d2e2693"/>
      <w:bookmarkEnd w:id="157"/>
      <w:r>
        <w:rPr>
          <w:rFonts w:ascii="BC Sans" w:hAnsi="BC Sans"/>
          <w:sz w:val="20"/>
          <w:szCs w:val="20"/>
          <w:lang w:val="en-CA" w:eastAsia="en-CA"/>
        </w:rPr>
        <w:t>(6) The head of the public body may allow the third party to prepare the summary of personal information under subsection (5).</w:t>
      </w:r>
    </w:p>
    <w:p w14:paraId="0F5ED022" w14:textId="77777777" w:rsidR="008073DB" w:rsidRDefault="008073DB" w:rsidP="008073DB">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 xml:space="preserve">52 Right to ask for a </w:t>
      </w:r>
      <w:proofErr w:type="gramStart"/>
      <w:r>
        <w:rPr>
          <w:rFonts w:ascii="BC Sans" w:hAnsi="BC Sans"/>
          <w:b/>
          <w:bCs/>
          <w:sz w:val="20"/>
          <w:szCs w:val="20"/>
          <w:lang w:val="en-CA" w:eastAsia="en-CA"/>
        </w:rPr>
        <w:t>review</w:t>
      </w:r>
      <w:proofErr w:type="gramEnd"/>
    </w:p>
    <w:p w14:paraId="43635E9A" w14:textId="77777777" w:rsidR="008073DB" w:rsidRDefault="008073DB" w:rsidP="008073DB">
      <w:pPr>
        <w:shd w:val="clear" w:color="auto" w:fill="FFFFFF"/>
        <w:ind w:left="283"/>
        <w:rPr>
          <w:rFonts w:ascii="BC Sans" w:hAnsi="BC Sans"/>
          <w:sz w:val="20"/>
          <w:szCs w:val="20"/>
          <w:lang w:val="en-CA" w:eastAsia="en-CA"/>
        </w:rPr>
      </w:pPr>
      <w:bookmarkStart w:id="158" w:name="d2e6785"/>
      <w:bookmarkEnd w:id="158"/>
      <w:r>
        <w:rPr>
          <w:rFonts w:ascii="BC Sans" w:hAnsi="BC Sans"/>
          <w:sz w:val="20"/>
          <w:szCs w:val="20"/>
          <w:lang w:val="en-CA" w:eastAsia="en-CA"/>
        </w:rPr>
        <w:t>(1) A person who makes a request to the head of a public body, other than the commissioner or the registrar under the </w:t>
      </w:r>
      <w:hyperlink r:id="rId12" w:history="1">
        <w:r>
          <w:rPr>
            <w:rStyle w:val="Hyperlink"/>
            <w:rFonts w:ascii="BC Sans" w:hAnsi="BC Sans"/>
            <w:i/>
            <w:iCs/>
            <w:sz w:val="20"/>
            <w:u w:val="none"/>
            <w:lang w:val="en-CA" w:eastAsia="en-CA"/>
          </w:rPr>
          <w:t>Lobbyists Transparency Act</w:t>
        </w:r>
      </w:hyperlink>
      <w:r>
        <w:rPr>
          <w:rFonts w:ascii="BC Sans" w:hAnsi="BC Sans"/>
          <w:sz w:val="20"/>
          <w:szCs w:val="20"/>
          <w:lang w:val="en-CA" w:eastAsia="en-CA"/>
        </w:rPr>
        <w:t>, for access to a record or for correction of personal information may ask the commissioner to review any decision, act or failure to act, other than to require an application fee, of the head that relates to that request, including any matter that could be the subject of a complaint under section 42 (2).</w:t>
      </w:r>
    </w:p>
    <w:p w14:paraId="563100E7" w14:textId="77777777" w:rsidR="008073DB" w:rsidRDefault="008073DB" w:rsidP="008073DB">
      <w:pPr>
        <w:shd w:val="clear" w:color="auto" w:fill="FFFFFF"/>
        <w:spacing w:after="360"/>
        <w:ind w:left="283"/>
        <w:rPr>
          <w:rFonts w:ascii="BC Sans" w:eastAsia="Calibri" w:hAnsi="BC Sans"/>
          <w:sz w:val="20"/>
          <w:szCs w:val="20"/>
          <w:lang w:val="en-CA"/>
        </w:rPr>
      </w:pPr>
      <w:bookmarkStart w:id="159" w:name="d2e6797"/>
      <w:bookmarkEnd w:id="159"/>
      <w:r>
        <w:rPr>
          <w:rFonts w:ascii="BC Sans" w:hAnsi="BC Sans"/>
          <w:sz w:val="20"/>
          <w:szCs w:val="20"/>
          <w:lang w:val="en-CA" w:eastAsia="en-CA"/>
        </w:rPr>
        <w:lastRenderedPageBreak/>
        <w:t>(2) A third party notified under section 24 of a decision to give access may ask the commissioner to review any decision made about the request by the head of a public body, other than the commissioner or the registrar under the </w:t>
      </w:r>
      <w:hyperlink r:id="rId13" w:history="1">
        <w:r>
          <w:rPr>
            <w:rStyle w:val="Hyperlink"/>
            <w:rFonts w:ascii="BC Sans" w:hAnsi="BC Sans"/>
            <w:i/>
            <w:iCs/>
            <w:sz w:val="20"/>
            <w:u w:val="none"/>
            <w:lang w:val="en-CA" w:eastAsia="en-CA"/>
          </w:rPr>
          <w:t>Lobbyists Transparency Act</w:t>
        </w:r>
      </w:hyperlink>
      <w:r>
        <w:rPr>
          <w:rFonts w:ascii="BC Sans" w:hAnsi="BC Sans"/>
          <w:sz w:val="20"/>
          <w:szCs w:val="20"/>
          <w:lang w:val="en-CA" w:eastAsia="en-CA"/>
        </w:rPr>
        <w:t>.</w:t>
      </w:r>
    </w:p>
    <w:p w14:paraId="30FC7848" w14:textId="77777777" w:rsidR="008073DB" w:rsidRDefault="008073DB" w:rsidP="008073DB">
      <w:pPr>
        <w:rPr>
          <w:rFonts w:ascii="BC Sans" w:hAnsi="BC Sans"/>
          <w:sz w:val="20"/>
          <w:szCs w:val="20"/>
          <w:lang w:val="en-CA" w:eastAsia="en-CA"/>
        </w:rPr>
      </w:pPr>
    </w:p>
    <w:p w14:paraId="609F3E3E" w14:textId="77777777" w:rsidR="008073DB" w:rsidRDefault="008073DB" w:rsidP="008073DB">
      <w:pPr>
        <w:pStyle w:val="para"/>
        <w:spacing w:before="0" w:after="240" w:line="240" w:lineRule="auto"/>
        <w:ind w:left="510"/>
        <w:rPr>
          <w:rFonts w:ascii="BC Sans" w:hAnsi="BC Sans"/>
          <w:color w:val="auto"/>
          <w:sz w:val="20"/>
          <w:szCs w:val="20"/>
        </w:rPr>
      </w:pPr>
    </w:p>
    <w:p w14:paraId="5823B36D" w14:textId="77777777" w:rsidR="008073DB" w:rsidRDefault="008073DB" w:rsidP="008073DB">
      <w:pPr>
        <w:spacing w:after="200" w:line="276" w:lineRule="auto"/>
        <w:rPr>
          <w:rFonts w:ascii="BC Sans" w:eastAsia="Calibri" w:hAnsi="BC Sans"/>
          <w:b/>
          <w:sz w:val="20"/>
          <w:szCs w:val="20"/>
          <w:lang w:val="en-CA"/>
        </w:rPr>
      </w:pPr>
      <w:r>
        <w:rPr>
          <w:rFonts w:ascii="BC Sans" w:eastAsia="Calibri" w:hAnsi="BC Sans"/>
          <w:b/>
          <w:sz w:val="20"/>
          <w:szCs w:val="20"/>
          <w:lang w:val="en-CA"/>
        </w:rPr>
        <w:br w:type="page"/>
      </w:r>
    </w:p>
    <w:p w14:paraId="6CA753CE" w14:textId="77777777" w:rsidR="008073DB" w:rsidRDefault="008073DB" w:rsidP="008073DB">
      <w:pPr>
        <w:pStyle w:val="Heading1"/>
        <w:jc w:val="center"/>
        <w:rPr>
          <w:rFonts w:ascii="BC Sans" w:hAnsi="BC Sans"/>
          <w:sz w:val="36"/>
          <w:szCs w:val="36"/>
          <w:u w:val="none"/>
        </w:rPr>
      </w:pPr>
      <w:r>
        <w:rPr>
          <w:rFonts w:ascii="BC Sans" w:hAnsi="BC Sans"/>
          <w:sz w:val="36"/>
          <w:szCs w:val="36"/>
          <w:u w:val="none"/>
        </w:rPr>
        <w:lastRenderedPageBreak/>
        <w:t>How to Open Your Password Protected File</w:t>
      </w:r>
    </w:p>
    <w:p w14:paraId="6A4705A9" w14:textId="77777777" w:rsidR="008073DB" w:rsidRDefault="008073DB" w:rsidP="008073DB">
      <w:pPr>
        <w:pStyle w:val="NoSpacing"/>
        <w:jc w:val="center"/>
        <w:rPr>
          <w:rFonts w:ascii="Times New Roman" w:hAnsi="Times New Roman"/>
          <w:b/>
        </w:rPr>
      </w:pPr>
    </w:p>
    <w:p w14:paraId="41B1201A" w14:textId="77777777" w:rsidR="008073DB" w:rsidRDefault="008073DB" w:rsidP="008073DB">
      <w:pPr>
        <w:pStyle w:val="Quote"/>
        <w:rPr>
          <w:rFonts w:ascii="BC Sans" w:hAnsi="BC Sans" w:cs="Times New Roman"/>
          <w:sz w:val="24"/>
          <w:szCs w:val="24"/>
        </w:rPr>
      </w:pPr>
      <w:r>
        <w:rPr>
          <w:rFonts w:ascii="BC Sans" w:hAnsi="BC Sans" w:cs="Times New Roman"/>
          <w:sz w:val="24"/>
          <w:szCs w:val="24"/>
        </w:rPr>
        <w:t>The following process results in a copy of your FOI response package being copied from the CD to the computer being used to access your response package. To ensure the protection of your privacy IAO does not recommend using a public computer to view your response package.</w:t>
      </w:r>
    </w:p>
    <w:p w14:paraId="43295B03" w14:textId="77777777" w:rsidR="008073DB" w:rsidRDefault="008073DB" w:rsidP="008073DB">
      <w:pPr>
        <w:pStyle w:val="NoSpacing"/>
        <w:rPr>
          <w:rFonts w:ascii="Times New Roman" w:hAnsi="Times New Roman"/>
        </w:rPr>
      </w:pPr>
    </w:p>
    <w:p w14:paraId="24956C91" w14:textId="77777777" w:rsidR="008073DB" w:rsidRDefault="008073DB" w:rsidP="008073DB">
      <w:pPr>
        <w:pStyle w:val="ListParagraph"/>
        <w:numPr>
          <w:ilvl w:val="0"/>
          <w:numId w:val="3"/>
        </w:numPr>
        <w:spacing w:line="276" w:lineRule="auto"/>
        <w:ind w:left="0" w:firstLine="0"/>
        <w:contextualSpacing/>
        <w:rPr>
          <w:rFonts w:ascii="BC Sans" w:hAnsi="BC Sans"/>
          <w:sz w:val="20"/>
          <w:szCs w:val="20"/>
        </w:rPr>
      </w:pPr>
      <w:r>
        <w:rPr>
          <w:rFonts w:ascii="BC Sans" w:hAnsi="BC Sans"/>
          <w:sz w:val="20"/>
          <w:szCs w:val="20"/>
        </w:rPr>
        <w:t>Insert the CD provided into the CD drive of your computer.</w:t>
      </w:r>
    </w:p>
    <w:p w14:paraId="1372AE6D" w14:textId="77777777" w:rsidR="008073DB" w:rsidRDefault="008073DB" w:rsidP="008073DB">
      <w:pPr>
        <w:pStyle w:val="ListParagraph"/>
        <w:ind w:left="0"/>
        <w:rPr>
          <w:rFonts w:ascii="BC Sans" w:hAnsi="BC Sans"/>
          <w:sz w:val="20"/>
          <w:szCs w:val="20"/>
        </w:rPr>
      </w:pPr>
    </w:p>
    <w:p w14:paraId="319A4478" w14:textId="77777777" w:rsidR="008073DB" w:rsidRDefault="008073DB" w:rsidP="008073DB">
      <w:pPr>
        <w:pStyle w:val="ListParagraph"/>
        <w:numPr>
          <w:ilvl w:val="0"/>
          <w:numId w:val="3"/>
        </w:numPr>
        <w:spacing w:line="276" w:lineRule="auto"/>
        <w:ind w:left="0" w:firstLine="0"/>
        <w:contextualSpacing/>
        <w:rPr>
          <w:rFonts w:ascii="BC Sans" w:hAnsi="BC Sans"/>
          <w:sz w:val="20"/>
          <w:szCs w:val="20"/>
        </w:rPr>
      </w:pPr>
      <w:r>
        <w:rPr>
          <w:rFonts w:ascii="BC Sans" w:hAnsi="BC Sans"/>
          <w:sz w:val="20"/>
          <w:szCs w:val="20"/>
        </w:rPr>
        <w:t>Select “Open folder to view files.” Otherwise, navigate to your CD drive.</w:t>
      </w:r>
    </w:p>
    <w:p w14:paraId="06418444" w14:textId="77777777" w:rsidR="008073DB" w:rsidRDefault="008073DB" w:rsidP="008073DB">
      <w:pPr>
        <w:pStyle w:val="ListParagraph"/>
        <w:ind w:left="0"/>
        <w:rPr>
          <w:rFonts w:ascii="BC Sans" w:hAnsi="BC Sans"/>
          <w:sz w:val="20"/>
          <w:szCs w:val="20"/>
        </w:rPr>
      </w:pPr>
    </w:p>
    <w:p w14:paraId="1A7BE1EC" w14:textId="77777777" w:rsidR="008073DB" w:rsidRDefault="008073DB" w:rsidP="008073DB">
      <w:pPr>
        <w:pStyle w:val="ListParagraph"/>
        <w:numPr>
          <w:ilvl w:val="0"/>
          <w:numId w:val="3"/>
        </w:numPr>
        <w:spacing w:line="276" w:lineRule="auto"/>
        <w:ind w:left="0" w:firstLine="0"/>
        <w:contextualSpacing/>
        <w:rPr>
          <w:rFonts w:ascii="BC Sans" w:hAnsi="BC Sans"/>
          <w:sz w:val="20"/>
          <w:szCs w:val="20"/>
        </w:rPr>
      </w:pPr>
      <w:r>
        <w:rPr>
          <w:rFonts w:ascii="BC Sans" w:hAnsi="BC Sans"/>
          <w:sz w:val="20"/>
          <w:szCs w:val="20"/>
        </w:rPr>
        <w:t>Double click on the Adobe Acrobat .pdf file</w:t>
      </w:r>
    </w:p>
    <w:p w14:paraId="1D96DD93" w14:textId="77777777" w:rsidR="008073DB" w:rsidRDefault="008073DB" w:rsidP="008073DB">
      <w:pPr>
        <w:pStyle w:val="ListParagraph"/>
        <w:ind w:left="0"/>
        <w:rPr>
          <w:rFonts w:ascii="BC Sans" w:hAnsi="BC Sans"/>
          <w:sz w:val="20"/>
          <w:szCs w:val="20"/>
        </w:rPr>
      </w:pPr>
    </w:p>
    <w:p w14:paraId="3FBF04C7" w14:textId="77777777" w:rsidR="008073DB" w:rsidRDefault="008073DB" w:rsidP="008073DB">
      <w:pPr>
        <w:pStyle w:val="ListParagraph"/>
        <w:numPr>
          <w:ilvl w:val="0"/>
          <w:numId w:val="3"/>
        </w:numPr>
        <w:spacing w:line="276" w:lineRule="auto"/>
        <w:ind w:left="0" w:firstLine="0"/>
        <w:contextualSpacing/>
        <w:rPr>
          <w:rFonts w:ascii="BC Sans" w:hAnsi="BC Sans"/>
          <w:sz w:val="20"/>
          <w:szCs w:val="20"/>
        </w:rPr>
      </w:pPr>
      <w:r>
        <w:rPr>
          <w:rFonts w:ascii="BC Sans" w:hAnsi="BC Sans"/>
          <w:sz w:val="20"/>
          <w:szCs w:val="20"/>
        </w:rPr>
        <w:t xml:space="preserve">Enter the password. Your password can be found on the separate password letter </w:t>
      </w:r>
      <w:r>
        <w:rPr>
          <w:rFonts w:ascii="BC Sans" w:hAnsi="BC Sans"/>
          <w:sz w:val="20"/>
          <w:szCs w:val="20"/>
        </w:rPr>
        <w:tab/>
        <w:t xml:space="preserve">mailed </w:t>
      </w:r>
      <w:r>
        <w:rPr>
          <w:rFonts w:ascii="BC Sans" w:hAnsi="BC Sans"/>
          <w:sz w:val="20"/>
          <w:szCs w:val="20"/>
        </w:rPr>
        <w:tab/>
        <w:t>to you separately from the CD.</w:t>
      </w:r>
    </w:p>
    <w:p w14:paraId="1E271EDC" w14:textId="77777777" w:rsidR="008073DB" w:rsidRDefault="008073DB" w:rsidP="008073DB">
      <w:pPr>
        <w:pStyle w:val="ListParagraph"/>
        <w:rPr>
          <w:rFonts w:ascii="Times New Roman" w:hAnsi="Times New Roman"/>
          <w:sz w:val="24"/>
          <w:szCs w:val="24"/>
        </w:rPr>
      </w:pPr>
    </w:p>
    <w:p w14:paraId="5DD7AC38" w14:textId="5A23E54F" w:rsidR="008073DB" w:rsidRDefault="008073DB" w:rsidP="008073DB">
      <w:pPr>
        <w:pStyle w:val="ListParagraph"/>
        <w:ind w:left="0"/>
        <w:jc w:val="center"/>
        <w:rPr>
          <w:rFonts w:ascii="Times New Roman" w:hAnsi="Times New Roman"/>
          <w:sz w:val="24"/>
          <w:szCs w:val="24"/>
        </w:rPr>
      </w:pPr>
      <w:r>
        <w:rPr>
          <w:rFonts w:ascii="Times New Roman" w:hAnsi="Times New Roman"/>
          <w:noProof/>
          <w:lang w:eastAsia="en-CA"/>
        </w:rPr>
        <w:drawing>
          <wp:inline distT="0" distB="0" distL="0" distR="0" wp14:anchorId="1864C5B5" wp14:editId="11288285">
            <wp:extent cx="5280660" cy="1668780"/>
            <wp:effectExtent l="0" t="0" r="0" b="7620"/>
            <wp:docPr id="1433968137" name="Picture 13" descr="A screenshot of a computer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68137" name="Picture 13" descr="A screenshot of a computer login box&#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0660" cy="1668780"/>
                    </a:xfrm>
                    <a:prstGeom prst="rect">
                      <a:avLst/>
                    </a:prstGeom>
                    <a:noFill/>
                    <a:ln>
                      <a:noFill/>
                    </a:ln>
                  </pic:spPr>
                </pic:pic>
              </a:graphicData>
            </a:graphic>
          </wp:inline>
        </w:drawing>
      </w:r>
    </w:p>
    <w:p w14:paraId="35F6D96E" w14:textId="77777777" w:rsidR="008073DB" w:rsidRDefault="008073DB" w:rsidP="008073DB">
      <w:pPr>
        <w:pStyle w:val="ListParagraph"/>
        <w:ind w:left="0"/>
        <w:rPr>
          <w:rFonts w:ascii="Times New Roman" w:hAnsi="Times New Roman"/>
          <w:sz w:val="24"/>
          <w:szCs w:val="24"/>
        </w:rPr>
      </w:pPr>
    </w:p>
    <w:p w14:paraId="5A0018D1" w14:textId="77777777" w:rsidR="008073DB" w:rsidRDefault="008073DB" w:rsidP="008073DB">
      <w:pPr>
        <w:pStyle w:val="ListParagraph"/>
        <w:numPr>
          <w:ilvl w:val="0"/>
          <w:numId w:val="3"/>
        </w:numPr>
        <w:spacing w:line="276" w:lineRule="auto"/>
        <w:ind w:left="0" w:firstLine="0"/>
        <w:contextualSpacing/>
        <w:rPr>
          <w:rFonts w:ascii="BC Sans" w:hAnsi="BC Sans"/>
          <w:sz w:val="20"/>
          <w:szCs w:val="20"/>
        </w:rPr>
      </w:pPr>
      <w:r>
        <w:rPr>
          <w:rFonts w:ascii="BC Sans" w:hAnsi="BC Sans"/>
          <w:sz w:val="20"/>
          <w:szCs w:val="20"/>
        </w:rPr>
        <w:t xml:space="preserve">You will have to re-enter the password for the file that has been moved from the CD to </w:t>
      </w:r>
      <w:r>
        <w:rPr>
          <w:rFonts w:ascii="BC Sans" w:hAnsi="BC Sans"/>
          <w:sz w:val="20"/>
          <w:szCs w:val="20"/>
        </w:rPr>
        <w:tab/>
        <w:t xml:space="preserve">your computer, unless you save a copy in Adobe Acrobat, after you have opened the </w:t>
      </w:r>
      <w:r>
        <w:rPr>
          <w:rFonts w:ascii="BC Sans" w:hAnsi="BC Sans"/>
          <w:sz w:val="20"/>
          <w:szCs w:val="20"/>
        </w:rPr>
        <w:tab/>
        <w:t>password-protected file. The file on the CD will still be password protected as well.</w:t>
      </w:r>
    </w:p>
    <w:p w14:paraId="50C4EB2F" w14:textId="77777777" w:rsidR="008073DB" w:rsidRDefault="008073DB" w:rsidP="008073DB">
      <w:pPr>
        <w:pStyle w:val="ListParagraph"/>
        <w:ind w:left="0"/>
        <w:rPr>
          <w:rFonts w:ascii="BC Sans" w:hAnsi="BC Sans"/>
          <w:sz w:val="20"/>
          <w:szCs w:val="20"/>
        </w:rPr>
      </w:pPr>
    </w:p>
    <w:p w14:paraId="2D7F3B13" w14:textId="77777777" w:rsidR="008073DB" w:rsidRDefault="008073DB" w:rsidP="008073DB">
      <w:pPr>
        <w:pStyle w:val="ListParagraph"/>
        <w:numPr>
          <w:ilvl w:val="0"/>
          <w:numId w:val="3"/>
        </w:numPr>
        <w:spacing w:line="276" w:lineRule="auto"/>
        <w:ind w:left="0" w:firstLine="0"/>
        <w:contextualSpacing/>
        <w:rPr>
          <w:rFonts w:ascii="BC Sans" w:hAnsi="BC Sans"/>
          <w:smallCaps/>
          <w:sz w:val="20"/>
          <w:szCs w:val="20"/>
        </w:rPr>
      </w:pPr>
      <w:r>
        <w:rPr>
          <w:rFonts w:ascii="BC Sans" w:hAnsi="BC Sans"/>
          <w:smallCaps/>
          <w:sz w:val="20"/>
          <w:szCs w:val="20"/>
        </w:rPr>
        <w:t xml:space="preserve">DO NOT LOSE THE PASSWORD LETTER PROVIDED AS PASSWORD RESETS MAY NOT BE </w:t>
      </w:r>
      <w:r>
        <w:rPr>
          <w:rFonts w:ascii="BC Sans" w:hAnsi="BC Sans"/>
          <w:smallCaps/>
          <w:sz w:val="20"/>
          <w:szCs w:val="20"/>
        </w:rPr>
        <w:tab/>
        <w:t>AVAILABLE.</w:t>
      </w:r>
    </w:p>
    <w:p w14:paraId="050A08F2" w14:textId="77777777" w:rsidR="008073DB" w:rsidRDefault="008073DB" w:rsidP="008073DB">
      <w:pPr>
        <w:pStyle w:val="ListParagraph"/>
        <w:rPr>
          <w:rFonts w:ascii="BC Sans" w:eastAsia="Calibri" w:hAnsi="BC Sans"/>
          <w:sz w:val="20"/>
          <w:szCs w:val="20"/>
        </w:rPr>
      </w:pPr>
    </w:p>
    <w:p w14:paraId="6D05D280" w14:textId="77777777" w:rsidR="008073DB" w:rsidRDefault="008073DB" w:rsidP="008073DB">
      <w:pPr>
        <w:pStyle w:val="ListParagraph"/>
        <w:numPr>
          <w:ilvl w:val="0"/>
          <w:numId w:val="3"/>
        </w:numPr>
        <w:spacing w:line="276" w:lineRule="auto"/>
        <w:ind w:left="0" w:firstLine="0"/>
        <w:contextualSpacing/>
        <w:rPr>
          <w:rFonts w:ascii="BC Sans" w:eastAsiaTheme="minorHAnsi" w:hAnsi="BC Sans"/>
          <w:smallCaps/>
          <w:sz w:val="20"/>
          <w:szCs w:val="20"/>
        </w:rPr>
      </w:pPr>
      <w:r>
        <w:rPr>
          <w:rFonts w:ascii="BC Sans" w:eastAsia="Calibri" w:hAnsi="BC Sans"/>
          <w:sz w:val="20"/>
          <w:szCs w:val="20"/>
        </w:rPr>
        <w:t xml:space="preserve">A PDF viewer e.g., Adobe Reader is required to view your file.  Adobe Reader can be </w:t>
      </w:r>
      <w:r>
        <w:rPr>
          <w:rFonts w:ascii="BC Sans" w:eastAsia="Calibri" w:hAnsi="BC Sans"/>
          <w:sz w:val="20"/>
          <w:szCs w:val="20"/>
        </w:rPr>
        <w:tab/>
        <w:t xml:space="preserve">downloaded for free from the following website:  </w:t>
      </w:r>
      <w:hyperlink r:id="rId15" w:history="1">
        <w:r>
          <w:rPr>
            <w:rStyle w:val="Hyperlink"/>
            <w:rFonts w:ascii="BC Sans" w:eastAsia="Calibri" w:hAnsi="BC Sans"/>
            <w:sz w:val="20"/>
          </w:rPr>
          <w:t>https://get.adobe.com/reader/.</w:t>
        </w:r>
      </w:hyperlink>
    </w:p>
    <w:p w14:paraId="1369673F" w14:textId="77777777" w:rsidR="008073DB" w:rsidRDefault="008073DB" w:rsidP="008073DB">
      <w:pPr>
        <w:jc w:val="center"/>
        <w:rPr>
          <w:rFonts w:ascii="BC Sans" w:eastAsia="Calibri" w:hAnsi="BC Sans"/>
          <w:b/>
          <w:sz w:val="20"/>
          <w:szCs w:val="20"/>
          <w:u w:val="single"/>
          <w:lang w:val="en-CA"/>
        </w:rPr>
      </w:pPr>
    </w:p>
    <w:p w14:paraId="3DE9DD3D" w14:textId="405925CB" w:rsidR="00902D1D" w:rsidRPr="008073DB" w:rsidRDefault="00902D1D" w:rsidP="008073DB"/>
    <w:sectPr w:rsidR="00902D1D" w:rsidRPr="008073DB"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75"/>
    <w:multiLevelType w:val="hybridMultilevel"/>
    <w:tmpl w:val="F64E9D2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08392E6C"/>
    <w:multiLevelType w:val="multilevel"/>
    <w:tmpl w:val="3FBA2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A822A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4DD2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B195501"/>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6A372C4"/>
    <w:multiLevelType w:val="multilevel"/>
    <w:tmpl w:val="4394F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88A5FDB"/>
    <w:multiLevelType w:val="multilevel"/>
    <w:tmpl w:val="3E628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ACF6F20"/>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E216C78"/>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F324355"/>
    <w:multiLevelType w:val="multilevel"/>
    <w:tmpl w:val="A6CA0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01840E7"/>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47E7B04"/>
    <w:multiLevelType w:val="multilevel"/>
    <w:tmpl w:val="2C5C2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61337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DA1AA0"/>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74B0A0D"/>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37E0A56"/>
    <w:multiLevelType w:val="hybridMultilevel"/>
    <w:tmpl w:val="F1CE0EE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7" w15:restartNumberingAfterBreak="0">
    <w:nsid w:val="44D25DA8"/>
    <w:multiLevelType w:val="hybridMultilevel"/>
    <w:tmpl w:val="9738DE6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8" w15:restartNumberingAfterBreak="0">
    <w:nsid w:val="4A8055AA"/>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20" w15:restartNumberingAfterBreak="0">
    <w:nsid w:val="57C44676"/>
    <w:multiLevelType w:val="multilevel"/>
    <w:tmpl w:val="BCD6D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9FE3CD9"/>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A847CA"/>
    <w:multiLevelType w:val="singleLevel"/>
    <w:tmpl w:val="50E4C28E"/>
    <w:lvl w:ilvl="0">
      <w:start w:val="1"/>
      <w:numFmt w:val="decimal"/>
      <w:lvlText w:val="%1."/>
      <w:lvlJc w:val="left"/>
      <w:pPr>
        <w:tabs>
          <w:tab w:val="num" w:pos="360"/>
        </w:tabs>
        <w:ind w:left="360" w:hanging="360"/>
      </w:pPr>
      <w:rPr>
        <w:b w:val="0"/>
      </w:rPr>
    </w:lvl>
  </w:abstractNum>
  <w:abstractNum w:abstractNumId="24" w15:restartNumberingAfterBreak="0">
    <w:nsid w:val="68FE38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C44292A"/>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70537FD6"/>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D237B5E"/>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532260192">
    <w:abstractNumId w:val="28"/>
    <w:lvlOverride w:ilvl="0">
      <w:lvl w:ilvl="0">
        <w:start w:val="1"/>
        <w:numFmt w:val="decimal"/>
        <w:lvlText w:val="%1."/>
        <w:legacy w:legacy="1" w:legacySpace="0" w:legacyIndent="360"/>
        <w:lvlJc w:val="left"/>
        <w:pPr>
          <w:ind w:left="1080" w:hanging="360"/>
        </w:pPr>
      </w:lvl>
    </w:lvlOverride>
  </w:num>
  <w:num w:numId="2" w16cid:durableId="80489665">
    <w:abstractNumId w:val="28"/>
    <w:lvlOverride w:ilvl="0">
      <w:startOverride w:val="1"/>
    </w:lvlOverride>
  </w:num>
  <w:num w:numId="3" w16cid:durableId="17148850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67471760">
    <w:abstractNumId w:val="24"/>
    <w:lvlOverride w:ilvl="0"/>
  </w:num>
  <w:num w:numId="5" w16cid:durableId="1096680494">
    <w:abstractNumId w:val="3"/>
    <w:lvlOverride w:ilvl="0"/>
  </w:num>
  <w:num w:numId="6" w16cid:durableId="1088306933">
    <w:abstractNumId w:val="13"/>
    <w:lvlOverride w:ilvl="0"/>
  </w:num>
  <w:num w:numId="7" w16cid:durableId="702898027">
    <w:abstractNumId w:val="23"/>
    <w:lvlOverride w:ilvl="0">
      <w:startOverride w:val="1"/>
    </w:lvlOverride>
  </w:num>
  <w:num w:numId="8" w16cid:durableId="1715740170">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8401605">
    <w:abstractNumId w:val="6"/>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45963479">
    <w:abstractNumId w:val="10"/>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1492502">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4517625">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70553214">
    <w:abstractNumId w:val="1"/>
    <w:lvlOverride w:ilvl="0"/>
    <w:lvlOverride w:ilvl="1"/>
    <w:lvlOverride w:ilvl="2"/>
    <w:lvlOverride w:ilvl="3"/>
    <w:lvlOverride w:ilvl="4"/>
    <w:lvlOverride w:ilvl="5"/>
    <w:lvlOverride w:ilvl="6"/>
    <w:lvlOverride w:ilvl="7"/>
    <w:lvlOverride w:ilvl="8"/>
  </w:num>
  <w:num w:numId="14" w16cid:durableId="874999479">
    <w:abstractNumId w:val="15"/>
  </w:num>
  <w:num w:numId="15" w16cid:durableId="226108522">
    <w:abstractNumId w:val="21"/>
  </w:num>
  <w:num w:numId="16" w16cid:durableId="877543501">
    <w:abstractNumId w:val="2"/>
  </w:num>
  <w:num w:numId="17" w16cid:durableId="1662853913">
    <w:abstractNumId w:val="18"/>
  </w:num>
  <w:num w:numId="18" w16cid:durableId="1579319065">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7676050">
    <w:abstractNumId w:val="22"/>
    <w:lvlOverride w:ilvl="0"/>
    <w:lvlOverride w:ilvl="1"/>
    <w:lvlOverride w:ilvl="2"/>
    <w:lvlOverride w:ilvl="3"/>
    <w:lvlOverride w:ilvl="4"/>
    <w:lvlOverride w:ilvl="5"/>
    <w:lvlOverride w:ilvl="6"/>
    <w:lvlOverride w:ilvl="7"/>
    <w:lvlOverride w:ilvl="8"/>
  </w:num>
  <w:num w:numId="20" w16cid:durableId="35030185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527320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55398788">
    <w:abstractNumId w:val="25"/>
  </w:num>
  <w:num w:numId="23" w16cid:durableId="543712293">
    <w:abstractNumId w:val="14"/>
  </w:num>
  <w:num w:numId="24" w16cid:durableId="1555576708">
    <w:abstractNumId w:val="9"/>
  </w:num>
  <w:num w:numId="25" w16cid:durableId="1556968422">
    <w:abstractNumId w:val="26"/>
  </w:num>
  <w:num w:numId="26" w16cid:durableId="1508865434">
    <w:abstractNumId w:val="11"/>
  </w:num>
  <w:num w:numId="27" w16cid:durableId="811794549">
    <w:abstractNumId w:val="8"/>
  </w:num>
  <w:num w:numId="28" w16cid:durableId="494339312">
    <w:abstractNumId w:val="27"/>
  </w:num>
  <w:num w:numId="29" w16cid:durableId="991788222">
    <w:abstractNumId w:val="4"/>
  </w:num>
  <w:num w:numId="30" w16cid:durableId="56468000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22528406">
    <w:abstractNumId w:val="28"/>
    <w:lvlOverride w:ilvl="0">
      <w:lvl w:ilvl="0">
        <w:start w:val="1"/>
        <w:numFmt w:val="decimal"/>
        <w:lvlText w:val="%1."/>
        <w:legacy w:legacy="1" w:legacySpace="0" w:legacyIndent="360"/>
        <w:lvlJc w:val="left"/>
        <w:pPr>
          <w:ind w:left="1080" w:hanging="360"/>
        </w:pPr>
        <w:rPr>
          <w:b w:val="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C1"/>
    <w:rsid w:val="0003704E"/>
    <w:rsid w:val="00170971"/>
    <w:rsid w:val="0018405F"/>
    <w:rsid w:val="002E04B4"/>
    <w:rsid w:val="003B1B35"/>
    <w:rsid w:val="004A7B5C"/>
    <w:rsid w:val="005505BB"/>
    <w:rsid w:val="006444BE"/>
    <w:rsid w:val="00646252"/>
    <w:rsid w:val="006C365D"/>
    <w:rsid w:val="007E6FA3"/>
    <w:rsid w:val="008073DB"/>
    <w:rsid w:val="00872682"/>
    <w:rsid w:val="008A0E8B"/>
    <w:rsid w:val="00902D1D"/>
    <w:rsid w:val="00925EF5"/>
    <w:rsid w:val="009C6550"/>
    <w:rsid w:val="00A45CC1"/>
    <w:rsid w:val="00AA5962"/>
    <w:rsid w:val="00AC77FC"/>
    <w:rsid w:val="00AE27CC"/>
    <w:rsid w:val="00B87503"/>
    <w:rsid w:val="00C129CF"/>
    <w:rsid w:val="00C24B3E"/>
    <w:rsid w:val="00D50CAC"/>
    <w:rsid w:val="00DC0227"/>
    <w:rsid w:val="00EB6284"/>
    <w:rsid w:val="00EF4080"/>
    <w:rsid w:val="00F820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5D6E9DB4"/>
  <w15:chartTrackingRefBased/>
  <w15:docId w15:val="{025C0CE9-1A93-4470-AC14-0B81A889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E8B"/>
    <w:pPr>
      <w:spacing w:after="0" w:line="240" w:lineRule="auto"/>
    </w:pPr>
    <w:rPr>
      <w:rFonts w:ascii="Garamond" w:eastAsia="Times New Roman" w:hAnsi="Garamond" w:cs="Times New Roman"/>
      <w:sz w:val="24"/>
      <w:szCs w:val="24"/>
      <w:lang w:val="en-US"/>
    </w:rPr>
  </w:style>
  <w:style w:type="paragraph" w:styleId="Heading1">
    <w:name w:val="heading 1"/>
    <w:basedOn w:val="Normal"/>
    <w:next w:val="Normal"/>
    <w:link w:val="Heading1Char"/>
    <w:qFormat/>
    <w:rsid w:val="008A0E8B"/>
    <w:pPr>
      <w:spacing w:before="240"/>
      <w:outlineLvl w:val="0"/>
    </w:pPr>
    <w:rPr>
      <w:rFonts w:ascii="Arial" w:hAnsi="Arial"/>
      <w:b/>
      <w:szCs w:val="20"/>
      <w:u w:val="single"/>
      <w:lang w:val="en-CA"/>
    </w:rPr>
  </w:style>
  <w:style w:type="paragraph" w:styleId="Heading2">
    <w:name w:val="heading 2"/>
    <w:basedOn w:val="Normal"/>
    <w:next w:val="Normal"/>
    <w:link w:val="Heading2Char"/>
    <w:uiPriority w:val="9"/>
    <w:semiHidden/>
    <w:unhideWhenUsed/>
    <w:qFormat/>
    <w:rsid w:val="00AC77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0E8B"/>
    <w:rPr>
      <w:rFonts w:ascii="Arial" w:eastAsia="Times New Roman" w:hAnsi="Arial" w:cs="Times New Roman"/>
      <w:b/>
      <w:sz w:val="24"/>
      <w:szCs w:val="20"/>
      <w:u w:val="single"/>
    </w:rPr>
  </w:style>
  <w:style w:type="character" w:styleId="Hyperlink">
    <w:name w:val="Hyperlink"/>
    <w:basedOn w:val="DefaultParagraphFont"/>
    <w:semiHidden/>
    <w:unhideWhenUsed/>
    <w:rsid w:val="008A0E8B"/>
    <w:rPr>
      <w:color w:val="0000FF"/>
      <w:u w:val="single"/>
    </w:rPr>
  </w:style>
  <w:style w:type="paragraph" w:styleId="BodyText">
    <w:name w:val="Body Text"/>
    <w:basedOn w:val="Normal"/>
    <w:link w:val="BodyTextChar"/>
    <w:semiHidden/>
    <w:unhideWhenUsed/>
    <w:rsid w:val="008A0E8B"/>
    <w:pPr>
      <w:suppressAutoHyphens/>
    </w:pPr>
    <w:rPr>
      <w:rFonts w:ascii="Bookman Old Style" w:hAnsi="Bookman Old Style"/>
      <w:b/>
      <w:spacing w:val="-3"/>
      <w:szCs w:val="20"/>
      <w:lang w:eastAsia="en-CA"/>
    </w:rPr>
  </w:style>
  <w:style w:type="character" w:customStyle="1" w:styleId="BodyTextChar">
    <w:name w:val="Body Text Char"/>
    <w:basedOn w:val="DefaultParagraphFont"/>
    <w:link w:val="BodyText"/>
    <w:semiHidden/>
    <w:rsid w:val="008A0E8B"/>
    <w:rPr>
      <w:rFonts w:ascii="Bookman Old Style" w:eastAsia="Times New Roman" w:hAnsi="Bookman Old Style" w:cs="Times New Roman"/>
      <w:b/>
      <w:spacing w:val="-3"/>
      <w:sz w:val="24"/>
      <w:szCs w:val="20"/>
      <w:lang w:val="en-US" w:eastAsia="en-CA"/>
    </w:rPr>
  </w:style>
  <w:style w:type="paragraph" w:styleId="NoSpacing">
    <w:name w:val="No Spacing"/>
    <w:uiPriority w:val="1"/>
    <w:qFormat/>
    <w:rsid w:val="008A0E8B"/>
    <w:pPr>
      <w:spacing w:after="0" w:line="240" w:lineRule="auto"/>
    </w:pPr>
    <w:rPr>
      <w:rFonts w:ascii="Garamond" w:eastAsia="Times New Roman" w:hAnsi="Garamond" w:cs="Times New Roman"/>
      <w:sz w:val="24"/>
      <w:szCs w:val="24"/>
      <w:lang w:val="en-US"/>
    </w:rPr>
  </w:style>
  <w:style w:type="paragraph" w:styleId="ListParagraph">
    <w:name w:val="List Paragraph"/>
    <w:basedOn w:val="Normal"/>
    <w:uiPriority w:val="34"/>
    <w:qFormat/>
    <w:rsid w:val="008A0E8B"/>
    <w:pPr>
      <w:ind w:left="720"/>
    </w:pPr>
    <w:rPr>
      <w:rFonts w:ascii="Calibri" w:hAnsi="Calibri"/>
      <w:sz w:val="22"/>
      <w:szCs w:val="22"/>
      <w:lang w:val="en-CA"/>
    </w:rPr>
  </w:style>
  <w:style w:type="paragraph" w:styleId="Quote">
    <w:name w:val="Quote"/>
    <w:basedOn w:val="Normal"/>
    <w:next w:val="Normal"/>
    <w:link w:val="QuoteChar"/>
    <w:uiPriority w:val="29"/>
    <w:qFormat/>
    <w:rsid w:val="008A0E8B"/>
    <w:pPr>
      <w:spacing w:after="200" w:line="276" w:lineRule="auto"/>
    </w:pPr>
    <w:rPr>
      <w:rFonts w:asciiTheme="minorHAnsi" w:eastAsiaTheme="minorHAnsi" w:hAnsiTheme="minorHAnsi" w:cstheme="minorBidi"/>
      <w:i/>
      <w:iCs/>
      <w:color w:val="000000" w:themeColor="text1"/>
      <w:sz w:val="22"/>
      <w:szCs w:val="22"/>
      <w:lang w:val="en-CA"/>
    </w:rPr>
  </w:style>
  <w:style w:type="character" w:customStyle="1" w:styleId="QuoteChar">
    <w:name w:val="Quote Char"/>
    <w:basedOn w:val="DefaultParagraphFont"/>
    <w:link w:val="Quote"/>
    <w:uiPriority w:val="29"/>
    <w:rsid w:val="008A0E8B"/>
    <w:rPr>
      <w:rFonts w:asciiTheme="minorHAnsi" w:hAnsiTheme="minorHAnsi"/>
      <w:i/>
      <w:iCs/>
      <w:color w:val="000000" w:themeColor="text1"/>
    </w:rPr>
  </w:style>
  <w:style w:type="paragraph" w:styleId="Header">
    <w:name w:val="header"/>
    <w:basedOn w:val="Normal"/>
    <w:link w:val="HeaderChar"/>
    <w:uiPriority w:val="99"/>
    <w:semiHidden/>
    <w:unhideWhenUsed/>
    <w:rsid w:val="0018405F"/>
    <w:pPr>
      <w:tabs>
        <w:tab w:val="center" w:pos="4320"/>
        <w:tab w:val="right" w:pos="8640"/>
      </w:tabs>
    </w:pPr>
    <w:rPr>
      <w:rFonts w:ascii="Arial" w:hAnsi="Arial"/>
      <w:sz w:val="22"/>
      <w:szCs w:val="20"/>
      <w:lang w:eastAsia="en-CA"/>
    </w:rPr>
  </w:style>
  <w:style w:type="character" w:customStyle="1" w:styleId="HeaderChar">
    <w:name w:val="Header Char"/>
    <w:basedOn w:val="DefaultParagraphFont"/>
    <w:link w:val="Header"/>
    <w:uiPriority w:val="99"/>
    <w:semiHidden/>
    <w:rsid w:val="0018405F"/>
    <w:rPr>
      <w:rFonts w:ascii="Arial" w:eastAsia="Times New Roman" w:hAnsi="Arial" w:cs="Times New Roman"/>
      <w:szCs w:val="20"/>
      <w:lang w:val="en-US" w:eastAsia="en-CA"/>
    </w:rPr>
  </w:style>
  <w:style w:type="character" w:customStyle="1" w:styleId="BodyofLetter">
    <w:name w:val="Body of Letter"/>
    <w:basedOn w:val="DefaultParagraphFont"/>
    <w:rsid w:val="0018405F"/>
    <w:rPr>
      <w:rFonts w:ascii="Garamond" w:hAnsi="Garamond" w:hint="default"/>
      <w:spacing w:val="10"/>
      <w:sz w:val="24"/>
      <w:szCs w:val="22"/>
    </w:rPr>
  </w:style>
  <w:style w:type="paragraph" w:styleId="BodyTextIndent2">
    <w:name w:val="Body Text Indent 2"/>
    <w:basedOn w:val="Normal"/>
    <w:link w:val="BodyTextIndent2Char"/>
    <w:semiHidden/>
    <w:unhideWhenUsed/>
    <w:rsid w:val="00B87503"/>
    <w:pPr>
      <w:spacing w:after="120" w:line="480" w:lineRule="auto"/>
      <w:ind w:left="283"/>
    </w:pPr>
  </w:style>
  <w:style w:type="character" w:customStyle="1" w:styleId="BodyTextIndent2Char">
    <w:name w:val="Body Text Indent 2 Char"/>
    <w:basedOn w:val="DefaultParagraphFont"/>
    <w:link w:val="BodyTextIndent2"/>
    <w:semiHidden/>
    <w:rsid w:val="00B87503"/>
    <w:rPr>
      <w:rFonts w:ascii="Garamond" w:eastAsia="Times New Roman" w:hAnsi="Garamond" w:cs="Times New Roman"/>
      <w:sz w:val="24"/>
      <w:szCs w:val="24"/>
      <w:lang w:val="en-US"/>
    </w:rPr>
  </w:style>
  <w:style w:type="paragraph" w:styleId="NormalWeb">
    <w:name w:val="Normal (Web)"/>
    <w:basedOn w:val="Normal"/>
    <w:uiPriority w:val="99"/>
    <w:semiHidden/>
    <w:unhideWhenUsed/>
    <w:rsid w:val="00B87503"/>
    <w:pPr>
      <w:spacing w:before="100" w:beforeAutospacing="1" w:after="100" w:afterAutospacing="1"/>
    </w:pPr>
    <w:rPr>
      <w:rFonts w:ascii="Times New Roman" w:hAnsi="Times New Roman"/>
      <w:lang w:val="en-CA" w:eastAsia="en-CA"/>
    </w:rPr>
  </w:style>
  <w:style w:type="paragraph" w:styleId="BlockText">
    <w:name w:val="Block Text"/>
    <w:basedOn w:val="Normal"/>
    <w:semiHidden/>
    <w:unhideWhenUsed/>
    <w:rsid w:val="00B87503"/>
    <w:pPr>
      <w:tabs>
        <w:tab w:val="left" w:pos="-720"/>
      </w:tabs>
      <w:suppressAutoHyphens/>
      <w:ind w:left="-720" w:right="720"/>
      <w:jc w:val="both"/>
    </w:pPr>
    <w:rPr>
      <w:rFonts w:ascii="Arial" w:hAnsi="Arial"/>
      <w:spacing w:val="-2"/>
      <w:kern w:val="2"/>
      <w:sz w:val="18"/>
      <w:szCs w:val="20"/>
      <w:lang w:eastAsia="en-CA"/>
    </w:rPr>
  </w:style>
  <w:style w:type="character" w:styleId="PlaceholderText">
    <w:name w:val="Placeholder Text"/>
    <w:basedOn w:val="DefaultParagraphFont"/>
    <w:uiPriority w:val="99"/>
    <w:semiHidden/>
    <w:rsid w:val="00B87503"/>
  </w:style>
  <w:style w:type="character" w:customStyle="1" w:styleId="Style4">
    <w:name w:val="Style4"/>
    <w:basedOn w:val="DefaultParagraphFont"/>
    <w:uiPriority w:val="1"/>
    <w:rsid w:val="00170971"/>
    <w:rPr>
      <w:rFonts w:ascii="Times New Roman" w:hAnsi="Times New Roman" w:cs="Times New Roman" w:hint="default"/>
      <w:sz w:val="24"/>
    </w:rPr>
  </w:style>
  <w:style w:type="character" w:customStyle="1" w:styleId="Style3">
    <w:name w:val="Style3"/>
    <w:basedOn w:val="DefaultParagraphFont"/>
    <w:uiPriority w:val="1"/>
    <w:rsid w:val="00170971"/>
    <w:rPr>
      <w:rFonts w:ascii="Times New Roman" w:hAnsi="Times New Roman" w:cs="Times New Roman" w:hint="default"/>
    </w:rPr>
  </w:style>
  <w:style w:type="character" w:customStyle="1" w:styleId="Style7">
    <w:name w:val="Style7"/>
    <w:basedOn w:val="DefaultParagraphFont"/>
    <w:uiPriority w:val="1"/>
    <w:rsid w:val="00170971"/>
    <w:rPr>
      <w:color w:val="7030A0"/>
    </w:rPr>
  </w:style>
  <w:style w:type="paragraph" w:customStyle="1" w:styleId="para">
    <w:name w:val="para"/>
    <w:basedOn w:val="Normal"/>
    <w:rsid w:val="003B1B35"/>
    <w:pPr>
      <w:spacing w:before="120" w:line="360" w:lineRule="atLeast"/>
      <w:ind w:left="2640"/>
    </w:pPr>
    <w:rPr>
      <w:rFonts w:ascii="Verdana" w:hAnsi="Verdana"/>
      <w:color w:val="000000"/>
      <w:lang w:val="en-CA" w:eastAsia="en-CA"/>
    </w:rPr>
  </w:style>
  <w:style w:type="paragraph" w:styleId="BodyText2">
    <w:name w:val="Body Text 2"/>
    <w:basedOn w:val="Normal"/>
    <w:link w:val="BodyText2Char"/>
    <w:uiPriority w:val="99"/>
    <w:semiHidden/>
    <w:unhideWhenUsed/>
    <w:rsid w:val="0003704E"/>
    <w:pPr>
      <w:spacing w:after="120" w:line="480" w:lineRule="auto"/>
    </w:pPr>
  </w:style>
  <w:style w:type="character" w:customStyle="1" w:styleId="BodyText2Char">
    <w:name w:val="Body Text 2 Char"/>
    <w:basedOn w:val="DefaultParagraphFont"/>
    <w:link w:val="BodyText2"/>
    <w:uiPriority w:val="99"/>
    <w:semiHidden/>
    <w:rsid w:val="0003704E"/>
    <w:rPr>
      <w:rFonts w:ascii="Garamond" w:eastAsia="Times New Roman" w:hAnsi="Garamond" w:cs="Times New Roman"/>
      <w:sz w:val="24"/>
      <w:szCs w:val="24"/>
      <w:lang w:val="en-US"/>
    </w:rPr>
  </w:style>
  <w:style w:type="character" w:customStyle="1" w:styleId="Heading2Char">
    <w:name w:val="Heading 2 Char"/>
    <w:basedOn w:val="DefaultParagraphFont"/>
    <w:link w:val="Heading2"/>
    <w:uiPriority w:val="9"/>
    <w:semiHidden/>
    <w:rsid w:val="00AC77FC"/>
    <w:rPr>
      <w:rFonts w:asciiTheme="majorHAnsi" w:eastAsiaTheme="majorEastAsia" w:hAnsiTheme="majorHAnsi" w:cstheme="majorBidi"/>
      <w:color w:val="2F5496" w:themeColor="accent1" w:themeShade="BF"/>
      <w:sz w:val="26"/>
      <w:szCs w:val="26"/>
      <w:lang w:val="en-US"/>
    </w:rPr>
  </w:style>
  <w:style w:type="paragraph" w:customStyle="1" w:styleId="H4">
    <w:name w:val="H4"/>
    <w:basedOn w:val="Normal"/>
    <w:next w:val="Normal"/>
    <w:rsid w:val="00925EF5"/>
    <w:pPr>
      <w:keepNext/>
      <w:snapToGrid w:val="0"/>
      <w:spacing w:before="100" w:after="100"/>
      <w:outlineLvl w:val="4"/>
    </w:pPr>
    <w:rPr>
      <w:rFonts w:ascii="Times New Roman" w:hAnsi="Times New Roman"/>
      <w:b/>
      <w:szCs w:val="20"/>
    </w:rPr>
  </w:style>
  <w:style w:type="paragraph" w:styleId="CommentText">
    <w:name w:val="annotation text"/>
    <w:basedOn w:val="Normal"/>
    <w:link w:val="CommentTextChar"/>
    <w:semiHidden/>
    <w:unhideWhenUsed/>
    <w:rsid w:val="00872682"/>
    <w:rPr>
      <w:sz w:val="20"/>
      <w:szCs w:val="20"/>
    </w:rPr>
  </w:style>
  <w:style w:type="character" w:customStyle="1" w:styleId="CommentTextChar">
    <w:name w:val="Comment Text Char"/>
    <w:basedOn w:val="DefaultParagraphFont"/>
    <w:link w:val="CommentText"/>
    <w:semiHidden/>
    <w:rsid w:val="00872682"/>
    <w:rPr>
      <w:rFonts w:ascii="Garamond" w:eastAsia="Times New Roman" w:hAnsi="Garamond" w:cs="Times New Roman"/>
      <w:sz w:val="20"/>
      <w:szCs w:val="20"/>
      <w:lang w:val="en-US"/>
    </w:rPr>
  </w:style>
  <w:style w:type="character" w:styleId="CommentReference">
    <w:name w:val="annotation reference"/>
    <w:basedOn w:val="DefaultParagraphFont"/>
    <w:semiHidden/>
    <w:unhideWhenUsed/>
    <w:rsid w:val="0087268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2980">
      <w:bodyDiv w:val="1"/>
      <w:marLeft w:val="0"/>
      <w:marRight w:val="0"/>
      <w:marTop w:val="0"/>
      <w:marBottom w:val="0"/>
      <w:divBdr>
        <w:top w:val="none" w:sz="0" w:space="0" w:color="auto"/>
        <w:left w:val="none" w:sz="0" w:space="0" w:color="auto"/>
        <w:bottom w:val="none" w:sz="0" w:space="0" w:color="auto"/>
        <w:right w:val="none" w:sz="0" w:space="0" w:color="auto"/>
      </w:divBdr>
    </w:div>
    <w:div w:id="273483187">
      <w:bodyDiv w:val="1"/>
      <w:marLeft w:val="0"/>
      <w:marRight w:val="0"/>
      <w:marTop w:val="0"/>
      <w:marBottom w:val="0"/>
      <w:divBdr>
        <w:top w:val="none" w:sz="0" w:space="0" w:color="auto"/>
        <w:left w:val="none" w:sz="0" w:space="0" w:color="auto"/>
        <w:bottom w:val="none" w:sz="0" w:space="0" w:color="auto"/>
        <w:right w:val="none" w:sz="0" w:space="0" w:color="auto"/>
      </w:divBdr>
    </w:div>
    <w:div w:id="338119900">
      <w:bodyDiv w:val="1"/>
      <w:marLeft w:val="0"/>
      <w:marRight w:val="0"/>
      <w:marTop w:val="0"/>
      <w:marBottom w:val="0"/>
      <w:divBdr>
        <w:top w:val="none" w:sz="0" w:space="0" w:color="auto"/>
        <w:left w:val="none" w:sz="0" w:space="0" w:color="auto"/>
        <w:bottom w:val="none" w:sz="0" w:space="0" w:color="auto"/>
        <w:right w:val="none" w:sz="0" w:space="0" w:color="auto"/>
      </w:divBdr>
    </w:div>
    <w:div w:id="368188156">
      <w:bodyDiv w:val="1"/>
      <w:marLeft w:val="0"/>
      <w:marRight w:val="0"/>
      <w:marTop w:val="0"/>
      <w:marBottom w:val="0"/>
      <w:divBdr>
        <w:top w:val="none" w:sz="0" w:space="0" w:color="auto"/>
        <w:left w:val="none" w:sz="0" w:space="0" w:color="auto"/>
        <w:bottom w:val="none" w:sz="0" w:space="0" w:color="auto"/>
        <w:right w:val="none" w:sz="0" w:space="0" w:color="auto"/>
      </w:divBdr>
    </w:div>
    <w:div w:id="804157051">
      <w:bodyDiv w:val="1"/>
      <w:marLeft w:val="0"/>
      <w:marRight w:val="0"/>
      <w:marTop w:val="0"/>
      <w:marBottom w:val="0"/>
      <w:divBdr>
        <w:top w:val="none" w:sz="0" w:space="0" w:color="auto"/>
        <w:left w:val="none" w:sz="0" w:space="0" w:color="auto"/>
        <w:bottom w:val="none" w:sz="0" w:space="0" w:color="auto"/>
        <w:right w:val="none" w:sz="0" w:space="0" w:color="auto"/>
      </w:divBdr>
    </w:div>
    <w:div w:id="811092676">
      <w:bodyDiv w:val="1"/>
      <w:marLeft w:val="0"/>
      <w:marRight w:val="0"/>
      <w:marTop w:val="0"/>
      <w:marBottom w:val="0"/>
      <w:divBdr>
        <w:top w:val="none" w:sz="0" w:space="0" w:color="auto"/>
        <w:left w:val="none" w:sz="0" w:space="0" w:color="auto"/>
        <w:bottom w:val="none" w:sz="0" w:space="0" w:color="auto"/>
        <w:right w:val="none" w:sz="0" w:space="0" w:color="auto"/>
      </w:divBdr>
    </w:div>
    <w:div w:id="835539129">
      <w:bodyDiv w:val="1"/>
      <w:marLeft w:val="0"/>
      <w:marRight w:val="0"/>
      <w:marTop w:val="0"/>
      <w:marBottom w:val="0"/>
      <w:divBdr>
        <w:top w:val="none" w:sz="0" w:space="0" w:color="auto"/>
        <w:left w:val="none" w:sz="0" w:space="0" w:color="auto"/>
        <w:bottom w:val="none" w:sz="0" w:space="0" w:color="auto"/>
        <w:right w:val="none" w:sz="0" w:space="0" w:color="auto"/>
      </w:divBdr>
    </w:div>
    <w:div w:id="867062589">
      <w:bodyDiv w:val="1"/>
      <w:marLeft w:val="0"/>
      <w:marRight w:val="0"/>
      <w:marTop w:val="0"/>
      <w:marBottom w:val="0"/>
      <w:divBdr>
        <w:top w:val="none" w:sz="0" w:space="0" w:color="auto"/>
        <w:left w:val="none" w:sz="0" w:space="0" w:color="auto"/>
        <w:bottom w:val="none" w:sz="0" w:space="0" w:color="auto"/>
        <w:right w:val="none" w:sz="0" w:space="0" w:color="auto"/>
      </w:divBdr>
    </w:div>
    <w:div w:id="938178137">
      <w:bodyDiv w:val="1"/>
      <w:marLeft w:val="0"/>
      <w:marRight w:val="0"/>
      <w:marTop w:val="0"/>
      <w:marBottom w:val="0"/>
      <w:divBdr>
        <w:top w:val="none" w:sz="0" w:space="0" w:color="auto"/>
        <w:left w:val="none" w:sz="0" w:space="0" w:color="auto"/>
        <w:bottom w:val="none" w:sz="0" w:space="0" w:color="auto"/>
        <w:right w:val="none" w:sz="0" w:space="0" w:color="auto"/>
      </w:divBdr>
    </w:div>
    <w:div w:id="1020546045">
      <w:bodyDiv w:val="1"/>
      <w:marLeft w:val="0"/>
      <w:marRight w:val="0"/>
      <w:marTop w:val="0"/>
      <w:marBottom w:val="0"/>
      <w:divBdr>
        <w:top w:val="none" w:sz="0" w:space="0" w:color="auto"/>
        <w:left w:val="none" w:sz="0" w:space="0" w:color="auto"/>
        <w:bottom w:val="none" w:sz="0" w:space="0" w:color="auto"/>
        <w:right w:val="none" w:sz="0" w:space="0" w:color="auto"/>
      </w:divBdr>
    </w:div>
    <w:div w:id="1036659385">
      <w:bodyDiv w:val="1"/>
      <w:marLeft w:val="0"/>
      <w:marRight w:val="0"/>
      <w:marTop w:val="0"/>
      <w:marBottom w:val="0"/>
      <w:divBdr>
        <w:top w:val="none" w:sz="0" w:space="0" w:color="auto"/>
        <w:left w:val="none" w:sz="0" w:space="0" w:color="auto"/>
        <w:bottom w:val="none" w:sz="0" w:space="0" w:color="auto"/>
        <w:right w:val="none" w:sz="0" w:space="0" w:color="auto"/>
      </w:divBdr>
    </w:div>
    <w:div w:id="1437284806">
      <w:bodyDiv w:val="1"/>
      <w:marLeft w:val="0"/>
      <w:marRight w:val="0"/>
      <w:marTop w:val="0"/>
      <w:marBottom w:val="0"/>
      <w:divBdr>
        <w:top w:val="none" w:sz="0" w:space="0" w:color="auto"/>
        <w:left w:val="none" w:sz="0" w:space="0" w:color="auto"/>
        <w:bottom w:val="none" w:sz="0" w:space="0" w:color="auto"/>
        <w:right w:val="none" w:sz="0" w:space="0" w:color="auto"/>
      </w:divBdr>
    </w:div>
    <w:div w:id="1454250665">
      <w:bodyDiv w:val="1"/>
      <w:marLeft w:val="0"/>
      <w:marRight w:val="0"/>
      <w:marTop w:val="0"/>
      <w:marBottom w:val="0"/>
      <w:divBdr>
        <w:top w:val="none" w:sz="0" w:space="0" w:color="auto"/>
        <w:left w:val="none" w:sz="0" w:space="0" w:color="auto"/>
        <w:bottom w:val="none" w:sz="0" w:space="0" w:color="auto"/>
        <w:right w:val="none" w:sz="0" w:space="0" w:color="auto"/>
      </w:divBdr>
    </w:div>
    <w:div w:id="1523326686">
      <w:bodyDiv w:val="1"/>
      <w:marLeft w:val="0"/>
      <w:marRight w:val="0"/>
      <w:marTop w:val="0"/>
      <w:marBottom w:val="0"/>
      <w:divBdr>
        <w:top w:val="none" w:sz="0" w:space="0" w:color="auto"/>
        <w:left w:val="none" w:sz="0" w:space="0" w:color="auto"/>
        <w:bottom w:val="none" w:sz="0" w:space="0" w:color="auto"/>
        <w:right w:val="none" w:sz="0" w:space="0" w:color="auto"/>
      </w:divBdr>
    </w:div>
    <w:div w:id="1641349123">
      <w:bodyDiv w:val="1"/>
      <w:marLeft w:val="0"/>
      <w:marRight w:val="0"/>
      <w:marTop w:val="0"/>
      <w:marBottom w:val="0"/>
      <w:divBdr>
        <w:top w:val="none" w:sz="0" w:space="0" w:color="auto"/>
        <w:left w:val="none" w:sz="0" w:space="0" w:color="auto"/>
        <w:bottom w:val="none" w:sz="0" w:space="0" w:color="auto"/>
        <w:right w:val="none" w:sz="0" w:space="0" w:color="auto"/>
      </w:divBdr>
    </w:div>
    <w:div w:id="1823766298">
      <w:bodyDiv w:val="1"/>
      <w:marLeft w:val="0"/>
      <w:marRight w:val="0"/>
      <w:marTop w:val="0"/>
      <w:marBottom w:val="0"/>
      <w:divBdr>
        <w:top w:val="none" w:sz="0" w:space="0" w:color="auto"/>
        <w:left w:val="none" w:sz="0" w:space="0" w:color="auto"/>
        <w:bottom w:val="none" w:sz="0" w:space="0" w:color="auto"/>
        <w:right w:val="none" w:sz="0" w:space="0" w:color="auto"/>
      </w:divBdr>
    </w:div>
    <w:div w:id="1877233078">
      <w:bodyDiv w:val="1"/>
      <w:marLeft w:val="0"/>
      <w:marRight w:val="0"/>
      <w:marTop w:val="0"/>
      <w:marBottom w:val="0"/>
      <w:divBdr>
        <w:top w:val="none" w:sz="0" w:space="0" w:color="auto"/>
        <w:left w:val="none" w:sz="0" w:space="0" w:color="auto"/>
        <w:bottom w:val="none" w:sz="0" w:space="0" w:color="auto"/>
        <w:right w:val="none" w:sz="0" w:space="0" w:color="auto"/>
      </w:divBdr>
    </w:div>
    <w:div w:id="1883636953">
      <w:bodyDiv w:val="1"/>
      <w:marLeft w:val="0"/>
      <w:marRight w:val="0"/>
      <w:marTop w:val="0"/>
      <w:marBottom w:val="0"/>
      <w:divBdr>
        <w:top w:val="none" w:sz="0" w:space="0" w:color="auto"/>
        <w:left w:val="none" w:sz="0" w:space="0" w:color="auto"/>
        <w:bottom w:val="none" w:sz="0" w:space="0" w:color="auto"/>
        <w:right w:val="none" w:sz="0" w:space="0" w:color="auto"/>
      </w:divBdr>
    </w:div>
    <w:div w:id="1910535526">
      <w:bodyDiv w:val="1"/>
      <w:marLeft w:val="0"/>
      <w:marRight w:val="0"/>
      <w:marTop w:val="0"/>
      <w:marBottom w:val="0"/>
      <w:divBdr>
        <w:top w:val="none" w:sz="0" w:space="0" w:color="auto"/>
        <w:left w:val="none" w:sz="0" w:space="0" w:color="auto"/>
        <w:bottom w:val="none" w:sz="0" w:space="0" w:color="auto"/>
        <w:right w:val="none" w:sz="0" w:space="0" w:color="auto"/>
      </w:divBdr>
    </w:div>
    <w:div w:id="1946577314">
      <w:bodyDiv w:val="1"/>
      <w:marLeft w:val="0"/>
      <w:marRight w:val="0"/>
      <w:marTop w:val="0"/>
      <w:marBottom w:val="0"/>
      <w:divBdr>
        <w:top w:val="none" w:sz="0" w:space="0" w:color="auto"/>
        <w:left w:val="none" w:sz="0" w:space="0" w:color="auto"/>
        <w:bottom w:val="none" w:sz="0" w:space="0" w:color="auto"/>
        <w:right w:val="none" w:sz="0" w:space="0" w:color="auto"/>
      </w:divBdr>
    </w:div>
    <w:div w:id="1953783184">
      <w:bodyDiv w:val="1"/>
      <w:marLeft w:val="0"/>
      <w:marRight w:val="0"/>
      <w:marTop w:val="0"/>
      <w:marBottom w:val="0"/>
      <w:divBdr>
        <w:top w:val="none" w:sz="0" w:space="0" w:color="auto"/>
        <w:left w:val="none" w:sz="0" w:space="0" w:color="auto"/>
        <w:bottom w:val="none" w:sz="0" w:space="0" w:color="auto"/>
        <w:right w:val="none" w:sz="0" w:space="0" w:color="auto"/>
      </w:divBdr>
    </w:div>
    <w:div w:id="2033072417">
      <w:bodyDiv w:val="1"/>
      <w:marLeft w:val="0"/>
      <w:marRight w:val="0"/>
      <w:marTop w:val="0"/>
      <w:marBottom w:val="0"/>
      <w:divBdr>
        <w:top w:val="none" w:sz="0" w:space="0" w:color="auto"/>
        <w:left w:val="none" w:sz="0" w:space="0" w:color="auto"/>
        <w:bottom w:val="none" w:sz="0" w:space="0" w:color="auto"/>
        <w:right w:val="none" w:sz="0" w:space="0" w:color="auto"/>
      </w:divBdr>
    </w:div>
    <w:div w:id="203680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claws.gov.bc.ca/civix/document/id/complete/statreg/96052_01" TargetMode="External"/><Relationship Id="rId13" Type="http://schemas.openxmlformats.org/officeDocument/2006/relationships/hyperlink" Target="https://www.bclaws.gov.bc.ca/civix/document/id/complete/statreg/01042_01" TargetMode="Externa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https://www.bclaws.gov.bc.ca/civix/document/id/complete/statreg/12005_01" TargetMode="External"/><Relationship Id="rId12" Type="http://schemas.openxmlformats.org/officeDocument/2006/relationships/hyperlink" Target="https://www.bclaws.gov.bc.ca/civix/document/id/complete/statreg/01042_01"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onenote://K:/General/FOI%20Templates%20and%20Forms/AXIS%20Support/AXIS%20Support/Stages%20of%20an%20FOI%20Request.one" TargetMode="External"/><Relationship Id="rId11" Type="http://schemas.openxmlformats.org/officeDocument/2006/relationships/hyperlink" Target="https://www.bclaws.gov.bc.ca/civix/document/id/complete/statreg/96140_01" TargetMode="External"/><Relationship Id="rId5" Type="http://schemas.openxmlformats.org/officeDocument/2006/relationships/hyperlink" Target="http://www.bclaws.ca/civix/document/id/complete/statreg/96165_00" TargetMode="External"/><Relationship Id="rId15" Type="http://schemas.openxmlformats.org/officeDocument/2006/relationships/hyperlink" Target="https://get.adobe.com/reader/" TargetMode="External"/><Relationship Id="rId10" Type="http://schemas.openxmlformats.org/officeDocument/2006/relationships/hyperlink" Target="https://www.bclaws.gov.bc.ca/civix/document/id/complete/statreg/96087_01"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www.bclaws.gov.bc.ca/civix/document/id/complete/statreg/96468_01" TargetMode="Externa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153832E93C48289BC33B460CAE65A5"/>
        <w:category>
          <w:name w:val="General"/>
          <w:gallery w:val="placeholder"/>
        </w:category>
        <w:types>
          <w:type w:val="bbPlcHdr"/>
        </w:types>
        <w:behaviors>
          <w:behavior w:val="content"/>
        </w:behaviors>
        <w:guid w:val="{CE98A452-B68B-4648-A502-68B86C2A974F}"/>
      </w:docPartPr>
      <w:docPartBody>
        <w:p w:rsidR="00C543AE" w:rsidRDefault="00C543AE" w:rsidP="00C543AE">
          <w:pPr>
            <w:pStyle w:val="33153832E93C48289BC33B460CAE65A5"/>
          </w:pPr>
          <w:r>
            <w:rPr>
              <w:rStyle w:val="PlaceholderText"/>
            </w:rPr>
            <w:t>Choose an item.</w:t>
          </w:r>
        </w:p>
      </w:docPartBody>
    </w:docPart>
    <w:docPart>
      <w:docPartPr>
        <w:name w:val="944E7CD9FF4D4E258E075F308F62F518"/>
        <w:category>
          <w:name w:val="General"/>
          <w:gallery w:val="placeholder"/>
        </w:category>
        <w:types>
          <w:type w:val="bbPlcHdr"/>
        </w:types>
        <w:behaviors>
          <w:behavior w:val="content"/>
        </w:behaviors>
        <w:guid w:val="{C46CD080-2DAE-4809-97A3-B2CB316DD433}"/>
      </w:docPartPr>
      <w:docPartBody>
        <w:p w:rsidR="00C543AE" w:rsidRDefault="00C543AE" w:rsidP="00C543AE">
          <w:pPr>
            <w:pStyle w:val="944E7CD9FF4D4E258E075F308F62F518"/>
          </w:pPr>
          <w:r>
            <w:rPr>
              <w:rStyle w:val="PlaceholderText"/>
            </w:rPr>
            <w:t>Click here to enter a date.</w:t>
          </w:r>
        </w:p>
      </w:docPartBody>
    </w:docPart>
    <w:docPart>
      <w:docPartPr>
        <w:name w:val="A6C73FFA6ACA4FCCA8AE2890414481C4"/>
        <w:category>
          <w:name w:val="General"/>
          <w:gallery w:val="placeholder"/>
        </w:category>
        <w:types>
          <w:type w:val="bbPlcHdr"/>
        </w:types>
        <w:behaviors>
          <w:behavior w:val="content"/>
        </w:behaviors>
        <w:guid w:val="{FE3B6174-093B-4FAF-95E7-E659C05899F0}"/>
      </w:docPartPr>
      <w:docPartBody>
        <w:p w:rsidR="00C543AE" w:rsidRDefault="00C543AE" w:rsidP="00C543AE">
          <w:pPr>
            <w:pStyle w:val="A6C73FFA6ACA4FCCA8AE2890414481C4"/>
          </w:pPr>
          <w:r>
            <w:rPr>
              <w:rStyle w:val="PlaceholderText"/>
            </w:rPr>
            <w:t>Choose an item.</w:t>
          </w:r>
        </w:p>
      </w:docPartBody>
    </w:docPart>
    <w:docPart>
      <w:docPartPr>
        <w:name w:val="8CC1DB7181AF45AF8E25A7576597B8E5"/>
        <w:category>
          <w:name w:val="General"/>
          <w:gallery w:val="placeholder"/>
        </w:category>
        <w:types>
          <w:type w:val="bbPlcHdr"/>
        </w:types>
        <w:behaviors>
          <w:behavior w:val="content"/>
        </w:behaviors>
        <w:guid w:val="{D2BDB11F-BEF5-45E0-8D95-A1B3EE8FC978}"/>
      </w:docPartPr>
      <w:docPartBody>
        <w:p w:rsidR="00C543AE" w:rsidRDefault="00C543AE" w:rsidP="00C543AE">
          <w:pPr>
            <w:pStyle w:val="8CC1DB7181AF45AF8E25A7576597B8E5"/>
          </w:pPr>
          <w:r>
            <w:rPr>
              <w:rFonts w:ascii="BC Sans" w:hAnsi="BC Sans"/>
              <w:color w:val="FF0000"/>
              <w:sz w:val="20"/>
              <w:szCs w:val="20"/>
              <w:lang w:val="en-GB"/>
            </w:rPr>
            <w:t>Full or partial disclosure</w:t>
          </w:r>
        </w:p>
      </w:docPartBody>
    </w:docPart>
    <w:docPart>
      <w:docPartPr>
        <w:name w:val="46A66494E47442DAA26420041E731428"/>
        <w:category>
          <w:name w:val="General"/>
          <w:gallery w:val="placeholder"/>
        </w:category>
        <w:types>
          <w:type w:val="bbPlcHdr"/>
        </w:types>
        <w:behaviors>
          <w:behavior w:val="content"/>
        </w:behaviors>
        <w:guid w:val="{3791F437-4ED9-4878-9DD3-21EF895D1C59}"/>
      </w:docPartPr>
      <w:docPartBody>
        <w:p w:rsidR="00C543AE" w:rsidRDefault="00C543AE" w:rsidP="00C543AE">
          <w:pPr>
            <w:pStyle w:val="46A66494E47442DAA26420041E731428"/>
          </w:pPr>
          <w:r>
            <w:rPr>
              <w:rStyle w:val="PlaceholderText"/>
            </w:rPr>
            <w:t>Choose an item.</w:t>
          </w:r>
        </w:p>
      </w:docPartBody>
    </w:docPart>
    <w:docPart>
      <w:docPartPr>
        <w:name w:val="722AF41BF0414E338368A72042051BDB"/>
        <w:category>
          <w:name w:val="General"/>
          <w:gallery w:val="placeholder"/>
        </w:category>
        <w:types>
          <w:type w:val="bbPlcHdr"/>
        </w:types>
        <w:behaviors>
          <w:behavior w:val="content"/>
        </w:behaviors>
        <w:guid w:val="{31ED3453-8A5D-4C87-BCE4-81BD04005AD1}"/>
      </w:docPartPr>
      <w:docPartBody>
        <w:p w:rsidR="00C543AE" w:rsidRDefault="00C543AE" w:rsidP="00C543AE">
          <w:pPr>
            <w:pStyle w:val="722AF41BF0414E338368A72042051BDB"/>
          </w:pPr>
          <w:r>
            <w:rPr>
              <w:rStyle w:val="PlaceholderText"/>
            </w:rPr>
            <w:t>Choose an item.</w:t>
          </w:r>
        </w:p>
      </w:docPartBody>
    </w:docPart>
    <w:docPart>
      <w:docPartPr>
        <w:name w:val="48C2DFAA7C09489288319D1F2D014F00"/>
        <w:category>
          <w:name w:val="General"/>
          <w:gallery w:val="placeholder"/>
        </w:category>
        <w:types>
          <w:type w:val="bbPlcHdr"/>
        </w:types>
        <w:behaviors>
          <w:behavior w:val="content"/>
        </w:behaviors>
        <w:guid w:val="{EEA69CCE-E356-4213-9232-1103275844D3}"/>
      </w:docPartPr>
      <w:docPartBody>
        <w:p w:rsidR="00C543AE" w:rsidRDefault="00C543AE" w:rsidP="00C543AE">
          <w:pPr>
            <w:pStyle w:val="48C2DFAA7C09489288319D1F2D014F00"/>
          </w:pPr>
          <w:r>
            <w:rPr>
              <w:rStyle w:val="PlaceholderText"/>
            </w:rPr>
            <w:t>Choose an item.</w:t>
          </w:r>
        </w:p>
      </w:docPartBody>
    </w:docPart>
    <w:docPart>
      <w:docPartPr>
        <w:name w:val="C9F12451044347D787CC6BBFFA6F85AF"/>
        <w:category>
          <w:name w:val="General"/>
          <w:gallery w:val="placeholder"/>
        </w:category>
        <w:types>
          <w:type w:val="bbPlcHdr"/>
        </w:types>
        <w:behaviors>
          <w:behavior w:val="content"/>
        </w:behaviors>
        <w:guid w:val="{1B05489D-EB35-46C0-9F6C-E263BF2D5246}"/>
      </w:docPartPr>
      <w:docPartBody>
        <w:p w:rsidR="00C543AE" w:rsidRDefault="00C543AE" w:rsidP="00C543AE">
          <w:pPr>
            <w:pStyle w:val="C9F12451044347D787CC6BBFFA6F85AF"/>
          </w:pPr>
          <w:r>
            <w:rPr>
              <w:rStyle w:val="PlaceholderText"/>
            </w:rPr>
            <w:t>Choose an item.</w:t>
          </w:r>
        </w:p>
      </w:docPartBody>
    </w:docPart>
    <w:docPart>
      <w:docPartPr>
        <w:name w:val="F87C8F130A354D1F9421C00755281714"/>
        <w:category>
          <w:name w:val="General"/>
          <w:gallery w:val="placeholder"/>
        </w:category>
        <w:types>
          <w:type w:val="bbPlcHdr"/>
        </w:types>
        <w:behaviors>
          <w:behavior w:val="content"/>
        </w:behaviors>
        <w:guid w:val="{A6732FD8-AB69-4ABA-BC99-A122A7E3A59D}"/>
      </w:docPartPr>
      <w:docPartBody>
        <w:p w:rsidR="00C543AE" w:rsidRDefault="00C543AE" w:rsidP="00C543AE">
          <w:pPr>
            <w:pStyle w:val="F87C8F130A354D1F9421C00755281714"/>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AE"/>
    <w:rsid w:val="00C543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43AE"/>
  </w:style>
  <w:style w:type="paragraph" w:customStyle="1" w:styleId="60762FC51FB64687B11D8A9EEEAC0F44">
    <w:name w:val="60762FC51FB64687B11D8A9EEEAC0F44"/>
    <w:rsid w:val="00C543AE"/>
  </w:style>
  <w:style w:type="paragraph" w:customStyle="1" w:styleId="CCD4B16B94B54AE3A3EE0657B61195FA">
    <w:name w:val="CCD4B16B94B54AE3A3EE0657B61195FA"/>
    <w:rsid w:val="00C543AE"/>
  </w:style>
  <w:style w:type="paragraph" w:customStyle="1" w:styleId="95FA95A3F85A426EBF1A57CFC1B32C03">
    <w:name w:val="95FA95A3F85A426EBF1A57CFC1B32C03"/>
    <w:rsid w:val="00C543AE"/>
  </w:style>
  <w:style w:type="paragraph" w:customStyle="1" w:styleId="E296D57B14A44715BCE9C7F1D2EF6C5E">
    <w:name w:val="E296D57B14A44715BCE9C7F1D2EF6C5E"/>
    <w:rsid w:val="00C543AE"/>
  </w:style>
  <w:style w:type="paragraph" w:customStyle="1" w:styleId="4727B4470DC54F1C8FB5F6668405FD94">
    <w:name w:val="4727B4470DC54F1C8FB5F6668405FD94"/>
    <w:rsid w:val="00C543AE"/>
  </w:style>
  <w:style w:type="paragraph" w:customStyle="1" w:styleId="900EC54F0B0E4888814D95E119747676">
    <w:name w:val="900EC54F0B0E4888814D95E119747676"/>
    <w:rsid w:val="00C543AE"/>
  </w:style>
  <w:style w:type="paragraph" w:customStyle="1" w:styleId="F5C3D66F6BC24301A103E132C40D53F9">
    <w:name w:val="F5C3D66F6BC24301A103E132C40D53F9"/>
    <w:rsid w:val="00C543AE"/>
  </w:style>
  <w:style w:type="paragraph" w:customStyle="1" w:styleId="AE8A33FDABF34C24AAD67EA2DCAFC185">
    <w:name w:val="AE8A33FDABF34C24AAD67EA2DCAFC185"/>
    <w:rsid w:val="00C543AE"/>
  </w:style>
  <w:style w:type="paragraph" w:customStyle="1" w:styleId="560CCFAB7F9744C39A571FB98B6219D2">
    <w:name w:val="560CCFAB7F9744C39A571FB98B6219D2"/>
    <w:rsid w:val="00C543AE"/>
  </w:style>
  <w:style w:type="paragraph" w:customStyle="1" w:styleId="3A3074C20AD34BD7A7D50F711AD59ECF">
    <w:name w:val="3A3074C20AD34BD7A7D50F711AD59ECF"/>
    <w:rsid w:val="00C543AE"/>
  </w:style>
  <w:style w:type="paragraph" w:customStyle="1" w:styleId="E0FC341B555443C7A2BDEB25B46F737C">
    <w:name w:val="E0FC341B555443C7A2BDEB25B46F737C"/>
    <w:rsid w:val="00C543AE"/>
  </w:style>
  <w:style w:type="paragraph" w:customStyle="1" w:styleId="D752ECBC8EF34589B54A15B7D7245B88">
    <w:name w:val="D752ECBC8EF34589B54A15B7D7245B88"/>
    <w:rsid w:val="00C543AE"/>
  </w:style>
  <w:style w:type="paragraph" w:customStyle="1" w:styleId="DB2B7F372F114D7AAF4616A0D31A5E86">
    <w:name w:val="DB2B7F372F114D7AAF4616A0D31A5E86"/>
    <w:rsid w:val="00C543AE"/>
  </w:style>
  <w:style w:type="paragraph" w:customStyle="1" w:styleId="BBBB60E6A39343D28F8AF1C7F5242AF5">
    <w:name w:val="BBBB60E6A39343D28F8AF1C7F5242AF5"/>
    <w:rsid w:val="00C543AE"/>
  </w:style>
  <w:style w:type="paragraph" w:customStyle="1" w:styleId="11D76A244D11411DB91873D07817A458">
    <w:name w:val="11D76A244D11411DB91873D07817A458"/>
    <w:rsid w:val="00C543AE"/>
  </w:style>
  <w:style w:type="paragraph" w:customStyle="1" w:styleId="FE47D503760B4D648DF4D0AF1DBC64FE">
    <w:name w:val="FE47D503760B4D648DF4D0AF1DBC64FE"/>
    <w:rsid w:val="00C543AE"/>
  </w:style>
  <w:style w:type="paragraph" w:customStyle="1" w:styleId="5E0351587E444A6FAD1AF1EFE1A4D4CE">
    <w:name w:val="5E0351587E444A6FAD1AF1EFE1A4D4CE"/>
    <w:rsid w:val="00C543AE"/>
  </w:style>
  <w:style w:type="paragraph" w:customStyle="1" w:styleId="DC326C2DFEFD4AE083788B038358282C">
    <w:name w:val="DC326C2DFEFD4AE083788B038358282C"/>
    <w:rsid w:val="00C543AE"/>
  </w:style>
  <w:style w:type="paragraph" w:customStyle="1" w:styleId="9F0BD007F0CD4940A208704172E41CB6">
    <w:name w:val="9F0BD007F0CD4940A208704172E41CB6"/>
    <w:rsid w:val="00C543AE"/>
  </w:style>
  <w:style w:type="paragraph" w:customStyle="1" w:styleId="2562A41A9823484AA236BA2FD1C465F5">
    <w:name w:val="2562A41A9823484AA236BA2FD1C465F5"/>
    <w:rsid w:val="00C543AE"/>
  </w:style>
  <w:style w:type="paragraph" w:customStyle="1" w:styleId="D1D2F9AE4D3340138A4691C0280ADA7D">
    <w:name w:val="D1D2F9AE4D3340138A4691C0280ADA7D"/>
    <w:rsid w:val="00C543AE"/>
  </w:style>
  <w:style w:type="paragraph" w:customStyle="1" w:styleId="51E2EC9DC3B44952A18CBD43741C4000">
    <w:name w:val="51E2EC9DC3B44952A18CBD43741C4000"/>
    <w:rsid w:val="00C543AE"/>
  </w:style>
  <w:style w:type="paragraph" w:customStyle="1" w:styleId="F922C4BBB4C044BAABD6404DD4A0F9C9">
    <w:name w:val="F922C4BBB4C044BAABD6404DD4A0F9C9"/>
    <w:rsid w:val="00C543AE"/>
  </w:style>
  <w:style w:type="paragraph" w:customStyle="1" w:styleId="C8A2A4CA65744F57910E1913FDCB81EE">
    <w:name w:val="C8A2A4CA65744F57910E1913FDCB81EE"/>
    <w:rsid w:val="00C543AE"/>
  </w:style>
  <w:style w:type="paragraph" w:customStyle="1" w:styleId="7C84E352F3BE4100B954F4FD2DFE317E">
    <w:name w:val="7C84E352F3BE4100B954F4FD2DFE317E"/>
    <w:rsid w:val="00C543AE"/>
  </w:style>
  <w:style w:type="paragraph" w:customStyle="1" w:styleId="0437D9C50FB2489EA8C4A427721CE650">
    <w:name w:val="0437D9C50FB2489EA8C4A427721CE650"/>
    <w:rsid w:val="00C543AE"/>
  </w:style>
  <w:style w:type="paragraph" w:customStyle="1" w:styleId="49FB4E496CAC44FEA2CA00D9F0D7DC78">
    <w:name w:val="49FB4E496CAC44FEA2CA00D9F0D7DC78"/>
    <w:rsid w:val="00C543AE"/>
  </w:style>
  <w:style w:type="paragraph" w:customStyle="1" w:styleId="214D49618FEE4965B45DE413B97C3DC2">
    <w:name w:val="214D49618FEE4965B45DE413B97C3DC2"/>
    <w:rsid w:val="00C543AE"/>
  </w:style>
  <w:style w:type="paragraph" w:customStyle="1" w:styleId="E8DD40CFD709498AB6E6F7EE5EB410C6">
    <w:name w:val="E8DD40CFD709498AB6E6F7EE5EB410C6"/>
    <w:rsid w:val="00C543AE"/>
  </w:style>
  <w:style w:type="paragraph" w:customStyle="1" w:styleId="0C58634A70BC4E68A19BEB409C59A89B">
    <w:name w:val="0C58634A70BC4E68A19BEB409C59A89B"/>
    <w:rsid w:val="00C543AE"/>
  </w:style>
  <w:style w:type="paragraph" w:customStyle="1" w:styleId="F936C5E3C77542959DCA533141852ABD">
    <w:name w:val="F936C5E3C77542959DCA533141852ABD"/>
    <w:rsid w:val="00C543AE"/>
  </w:style>
  <w:style w:type="paragraph" w:customStyle="1" w:styleId="F9BE84E017244D769871ABA8E18A7CC2">
    <w:name w:val="F9BE84E017244D769871ABA8E18A7CC2"/>
    <w:rsid w:val="00C543AE"/>
  </w:style>
  <w:style w:type="paragraph" w:customStyle="1" w:styleId="0DA9601A68614A34946FC77ABFEC7D5A">
    <w:name w:val="0DA9601A68614A34946FC77ABFEC7D5A"/>
    <w:rsid w:val="00C543AE"/>
  </w:style>
  <w:style w:type="paragraph" w:customStyle="1" w:styleId="76A5AB0A00D54153BA1A7B653427F8F6">
    <w:name w:val="76A5AB0A00D54153BA1A7B653427F8F6"/>
    <w:rsid w:val="00C543AE"/>
  </w:style>
  <w:style w:type="paragraph" w:customStyle="1" w:styleId="2BA82A7233D24383B6A0BA024B1AE8A3">
    <w:name w:val="2BA82A7233D24383B6A0BA024B1AE8A3"/>
    <w:rsid w:val="00C543AE"/>
  </w:style>
  <w:style w:type="paragraph" w:customStyle="1" w:styleId="322B4DBED3BD4F4D96F1C35192F3B80F">
    <w:name w:val="322B4DBED3BD4F4D96F1C35192F3B80F"/>
    <w:rsid w:val="00C543AE"/>
  </w:style>
  <w:style w:type="paragraph" w:customStyle="1" w:styleId="9C69891517CD40F49177338443C37EFF">
    <w:name w:val="9C69891517CD40F49177338443C37EFF"/>
    <w:rsid w:val="00C543AE"/>
  </w:style>
  <w:style w:type="paragraph" w:customStyle="1" w:styleId="E6E9BE7764454F99BDEA600E10315CCE">
    <w:name w:val="E6E9BE7764454F99BDEA600E10315CCE"/>
    <w:rsid w:val="00C543AE"/>
  </w:style>
  <w:style w:type="paragraph" w:customStyle="1" w:styleId="41E84A3FB8864402AFE0CE1AF2E01639">
    <w:name w:val="41E84A3FB8864402AFE0CE1AF2E01639"/>
    <w:rsid w:val="00C543AE"/>
  </w:style>
  <w:style w:type="paragraph" w:customStyle="1" w:styleId="BB983431DC0F4824BB5DF686ED7B3AAF">
    <w:name w:val="BB983431DC0F4824BB5DF686ED7B3AAF"/>
    <w:rsid w:val="00C543AE"/>
  </w:style>
  <w:style w:type="paragraph" w:customStyle="1" w:styleId="8B8D8FEB4B034B079AE1A34D4BAEB0A1">
    <w:name w:val="8B8D8FEB4B034B079AE1A34D4BAEB0A1"/>
    <w:rsid w:val="00C543AE"/>
  </w:style>
  <w:style w:type="paragraph" w:customStyle="1" w:styleId="B7B53DF8FD0F40809CAF0622131742A3">
    <w:name w:val="B7B53DF8FD0F40809CAF0622131742A3"/>
    <w:rsid w:val="00C543AE"/>
  </w:style>
  <w:style w:type="paragraph" w:customStyle="1" w:styleId="2C33B23CE6C04A6EA0979C982E549E49">
    <w:name w:val="2C33B23CE6C04A6EA0979C982E549E49"/>
    <w:rsid w:val="00C543AE"/>
  </w:style>
  <w:style w:type="paragraph" w:customStyle="1" w:styleId="33947871CD6D4E4AA6A348D67685D507">
    <w:name w:val="33947871CD6D4E4AA6A348D67685D507"/>
    <w:rsid w:val="00C543AE"/>
  </w:style>
  <w:style w:type="paragraph" w:customStyle="1" w:styleId="6BE58069EB5440E4A62D34C4762E0889">
    <w:name w:val="6BE58069EB5440E4A62D34C4762E0889"/>
    <w:rsid w:val="00C543AE"/>
  </w:style>
  <w:style w:type="paragraph" w:customStyle="1" w:styleId="2594A067489F430A92C120EA67428CE8">
    <w:name w:val="2594A067489F430A92C120EA67428CE8"/>
    <w:rsid w:val="00C543AE"/>
  </w:style>
  <w:style w:type="paragraph" w:customStyle="1" w:styleId="85F6FE6A41984B65B6DD585934BD04F0">
    <w:name w:val="85F6FE6A41984B65B6DD585934BD04F0"/>
    <w:rsid w:val="00C543AE"/>
  </w:style>
  <w:style w:type="paragraph" w:customStyle="1" w:styleId="CBA5C0CE70124494846068247B3C39CC">
    <w:name w:val="CBA5C0CE70124494846068247B3C39CC"/>
    <w:rsid w:val="00C543AE"/>
  </w:style>
  <w:style w:type="paragraph" w:customStyle="1" w:styleId="AF4113E202054D3387D82D08BAC5A5EC">
    <w:name w:val="AF4113E202054D3387D82D08BAC5A5EC"/>
    <w:rsid w:val="00C543AE"/>
  </w:style>
  <w:style w:type="paragraph" w:customStyle="1" w:styleId="C8C900E18A044784968FAB44829A952F">
    <w:name w:val="C8C900E18A044784968FAB44829A952F"/>
    <w:rsid w:val="00C543AE"/>
  </w:style>
  <w:style w:type="paragraph" w:customStyle="1" w:styleId="61ECBAA06CAD49C183009978A9B50557">
    <w:name w:val="61ECBAA06CAD49C183009978A9B50557"/>
    <w:rsid w:val="00C543AE"/>
  </w:style>
  <w:style w:type="paragraph" w:customStyle="1" w:styleId="89D09C5643204C11BACB46B8A30522C9">
    <w:name w:val="89D09C5643204C11BACB46B8A30522C9"/>
    <w:rsid w:val="00C543AE"/>
  </w:style>
  <w:style w:type="paragraph" w:customStyle="1" w:styleId="9C1ED3321C984D7C87FEE6FA11E31092">
    <w:name w:val="9C1ED3321C984D7C87FEE6FA11E31092"/>
    <w:rsid w:val="00C543AE"/>
  </w:style>
  <w:style w:type="paragraph" w:customStyle="1" w:styleId="65F54E50B30642E880857B39F4B712DF">
    <w:name w:val="65F54E50B30642E880857B39F4B712DF"/>
    <w:rsid w:val="00C543AE"/>
  </w:style>
  <w:style w:type="paragraph" w:customStyle="1" w:styleId="F197E865409847589149017824D6DFBE">
    <w:name w:val="F197E865409847589149017824D6DFBE"/>
    <w:rsid w:val="00C543AE"/>
  </w:style>
  <w:style w:type="paragraph" w:customStyle="1" w:styleId="3B9B5E807C34456E98D630FA675D5B3C">
    <w:name w:val="3B9B5E807C34456E98D630FA675D5B3C"/>
    <w:rsid w:val="00C543AE"/>
  </w:style>
  <w:style w:type="paragraph" w:customStyle="1" w:styleId="7689D36792C746A89C7101EBC325DF1A">
    <w:name w:val="7689D36792C746A89C7101EBC325DF1A"/>
    <w:rsid w:val="00C543AE"/>
  </w:style>
  <w:style w:type="paragraph" w:customStyle="1" w:styleId="4FC6B692E33D43DE8E940EB13139737A">
    <w:name w:val="4FC6B692E33D43DE8E940EB13139737A"/>
    <w:rsid w:val="00C543AE"/>
  </w:style>
  <w:style w:type="paragraph" w:customStyle="1" w:styleId="2D064D0B616C4EDC823FC41C6D069202">
    <w:name w:val="2D064D0B616C4EDC823FC41C6D069202"/>
    <w:rsid w:val="00C543AE"/>
  </w:style>
  <w:style w:type="paragraph" w:customStyle="1" w:styleId="AD55DF5AD6894EFC87199D361C060577">
    <w:name w:val="AD55DF5AD6894EFC87199D361C060577"/>
    <w:rsid w:val="00C543AE"/>
  </w:style>
  <w:style w:type="paragraph" w:customStyle="1" w:styleId="CE76279380DD4492AACCAF1C211BCD96">
    <w:name w:val="CE76279380DD4492AACCAF1C211BCD96"/>
    <w:rsid w:val="00C543AE"/>
  </w:style>
  <w:style w:type="paragraph" w:customStyle="1" w:styleId="416409D454DA4FAA8618E8051B63653E">
    <w:name w:val="416409D454DA4FAA8618E8051B63653E"/>
    <w:rsid w:val="00C543AE"/>
  </w:style>
  <w:style w:type="paragraph" w:customStyle="1" w:styleId="82D1F1B462F5478FB749F3D1F68BB9F4">
    <w:name w:val="82D1F1B462F5478FB749F3D1F68BB9F4"/>
    <w:rsid w:val="00C543AE"/>
  </w:style>
  <w:style w:type="paragraph" w:customStyle="1" w:styleId="1E190C0477E04784967C10E936BE4C3C">
    <w:name w:val="1E190C0477E04784967C10E936BE4C3C"/>
    <w:rsid w:val="00C543AE"/>
  </w:style>
  <w:style w:type="paragraph" w:customStyle="1" w:styleId="2D0A0C9340A14FB98EF4032C32AFAEA6">
    <w:name w:val="2D0A0C9340A14FB98EF4032C32AFAEA6"/>
    <w:rsid w:val="00C543AE"/>
  </w:style>
  <w:style w:type="paragraph" w:customStyle="1" w:styleId="32A5784391F74D999B1F8BF9B8047F05">
    <w:name w:val="32A5784391F74D999B1F8BF9B8047F05"/>
    <w:rsid w:val="00C543AE"/>
  </w:style>
  <w:style w:type="paragraph" w:customStyle="1" w:styleId="D72997E8155942F380DF6427763533A4">
    <w:name w:val="D72997E8155942F380DF6427763533A4"/>
    <w:rsid w:val="00C543AE"/>
  </w:style>
  <w:style w:type="paragraph" w:customStyle="1" w:styleId="2AFAE2DB20134E2195354D41A5A1DC3A">
    <w:name w:val="2AFAE2DB20134E2195354D41A5A1DC3A"/>
    <w:rsid w:val="00C543AE"/>
  </w:style>
  <w:style w:type="paragraph" w:customStyle="1" w:styleId="19E679CE2F934B70A32B5649FDF5A213">
    <w:name w:val="19E679CE2F934B70A32B5649FDF5A213"/>
    <w:rsid w:val="00C543AE"/>
  </w:style>
  <w:style w:type="paragraph" w:customStyle="1" w:styleId="4BD6F238228D4DF68C219E0C4A6625DE">
    <w:name w:val="4BD6F238228D4DF68C219E0C4A6625DE"/>
    <w:rsid w:val="00C543AE"/>
  </w:style>
  <w:style w:type="paragraph" w:customStyle="1" w:styleId="FF0E5C478D0E49FDA8C4EF848C1DC77D">
    <w:name w:val="FF0E5C478D0E49FDA8C4EF848C1DC77D"/>
    <w:rsid w:val="00C543AE"/>
  </w:style>
  <w:style w:type="paragraph" w:customStyle="1" w:styleId="ECD3453C9B774C548316A2DAE25E947E">
    <w:name w:val="ECD3453C9B774C548316A2DAE25E947E"/>
    <w:rsid w:val="00C543AE"/>
  </w:style>
  <w:style w:type="paragraph" w:customStyle="1" w:styleId="555AEC139BC34DD588EDDA39B80F8821">
    <w:name w:val="555AEC139BC34DD588EDDA39B80F8821"/>
    <w:rsid w:val="00C543AE"/>
  </w:style>
  <w:style w:type="paragraph" w:customStyle="1" w:styleId="C75DEDFD068145AA87F6CC0A67A39AC4">
    <w:name w:val="C75DEDFD068145AA87F6CC0A67A39AC4"/>
    <w:rsid w:val="00C543AE"/>
  </w:style>
  <w:style w:type="paragraph" w:customStyle="1" w:styleId="71826859EF0440C5A2C13BA08C9B1E3E">
    <w:name w:val="71826859EF0440C5A2C13BA08C9B1E3E"/>
    <w:rsid w:val="00C543AE"/>
  </w:style>
  <w:style w:type="paragraph" w:customStyle="1" w:styleId="A39B7F4FFFF749538C06C55267F871EF">
    <w:name w:val="A39B7F4FFFF749538C06C55267F871EF"/>
    <w:rsid w:val="00C543AE"/>
  </w:style>
  <w:style w:type="paragraph" w:customStyle="1" w:styleId="540687D3031F449AAD44E2FBE46733A8">
    <w:name w:val="540687D3031F449AAD44E2FBE46733A8"/>
    <w:rsid w:val="00C543AE"/>
  </w:style>
  <w:style w:type="paragraph" w:customStyle="1" w:styleId="234802BF7CCF4433BAA311B8A1D0D138">
    <w:name w:val="234802BF7CCF4433BAA311B8A1D0D138"/>
    <w:rsid w:val="00C543AE"/>
  </w:style>
  <w:style w:type="paragraph" w:customStyle="1" w:styleId="F120DE81B13D4DEC9C8F28A7A7C327AB">
    <w:name w:val="F120DE81B13D4DEC9C8F28A7A7C327AB"/>
    <w:rsid w:val="00C543AE"/>
  </w:style>
  <w:style w:type="paragraph" w:customStyle="1" w:styleId="A1BF2B2B32C84425B1A1B50EDC80ABCB">
    <w:name w:val="A1BF2B2B32C84425B1A1B50EDC80ABCB"/>
    <w:rsid w:val="00C543AE"/>
  </w:style>
  <w:style w:type="paragraph" w:customStyle="1" w:styleId="C6274729BE2B409E8C5F41F94806C68C">
    <w:name w:val="C6274729BE2B409E8C5F41F94806C68C"/>
    <w:rsid w:val="00C543AE"/>
  </w:style>
  <w:style w:type="paragraph" w:customStyle="1" w:styleId="A5C4CB86AC804147801B8A17300673FB">
    <w:name w:val="A5C4CB86AC804147801B8A17300673FB"/>
    <w:rsid w:val="00C543AE"/>
  </w:style>
  <w:style w:type="paragraph" w:customStyle="1" w:styleId="9F6B71F9C00A4E298C9E9B0011564B9D">
    <w:name w:val="9F6B71F9C00A4E298C9E9B0011564B9D"/>
    <w:rsid w:val="00C543AE"/>
  </w:style>
  <w:style w:type="paragraph" w:customStyle="1" w:styleId="3D68778D098D4BB9BCB9260A72CFAE58">
    <w:name w:val="3D68778D098D4BB9BCB9260A72CFAE58"/>
    <w:rsid w:val="00C543AE"/>
  </w:style>
  <w:style w:type="paragraph" w:customStyle="1" w:styleId="81B9C1B79B3149D7AA2D987898EDEC71">
    <w:name w:val="81B9C1B79B3149D7AA2D987898EDEC71"/>
    <w:rsid w:val="00C543AE"/>
  </w:style>
  <w:style w:type="paragraph" w:customStyle="1" w:styleId="F9248920FCD5464DAAFDB7C1DCD85C3A">
    <w:name w:val="F9248920FCD5464DAAFDB7C1DCD85C3A"/>
    <w:rsid w:val="00C543AE"/>
  </w:style>
  <w:style w:type="paragraph" w:customStyle="1" w:styleId="AE2EB0D5DB1F46DA86AE737B547CADD2">
    <w:name w:val="AE2EB0D5DB1F46DA86AE737B547CADD2"/>
    <w:rsid w:val="00C543AE"/>
  </w:style>
  <w:style w:type="paragraph" w:customStyle="1" w:styleId="CFFC7F34654841A2BF89D1AAA8DD9B0A">
    <w:name w:val="CFFC7F34654841A2BF89D1AAA8DD9B0A"/>
    <w:rsid w:val="00C543AE"/>
  </w:style>
  <w:style w:type="paragraph" w:customStyle="1" w:styleId="7397D60B64A34798A6954909F6BAE176">
    <w:name w:val="7397D60B64A34798A6954909F6BAE176"/>
    <w:rsid w:val="00C543AE"/>
  </w:style>
  <w:style w:type="paragraph" w:customStyle="1" w:styleId="C172C2D203FA43B9A89B08742D5C33C4">
    <w:name w:val="C172C2D203FA43B9A89B08742D5C33C4"/>
    <w:rsid w:val="00C543AE"/>
  </w:style>
  <w:style w:type="paragraph" w:customStyle="1" w:styleId="BD716FE4E9A345859F20C6E1FAC2E20C">
    <w:name w:val="BD716FE4E9A345859F20C6E1FAC2E20C"/>
    <w:rsid w:val="00C543AE"/>
  </w:style>
  <w:style w:type="paragraph" w:customStyle="1" w:styleId="9D4E27D7DE42421FBA3AA794464C17FA">
    <w:name w:val="9D4E27D7DE42421FBA3AA794464C17FA"/>
    <w:rsid w:val="00C543AE"/>
  </w:style>
  <w:style w:type="paragraph" w:customStyle="1" w:styleId="53F66CBDB7FD49BC8E1EF6175399FFB3">
    <w:name w:val="53F66CBDB7FD49BC8E1EF6175399FFB3"/>
    <w:rsid w:val="00C543AE"/>
  </w:style>
  <w:style w:type="paragraph" w:customStyle="1" w:styleId="0190FCBBF5F64183B4F5CE9FBB20989F">
    <w:name w:val="0190FCBBF5F64183B4F5CE9FBB20989F"/>
    <w:rsid w:val="00C543AE"/>
  </w:style>
  <w:style w:type="paragraph" w:customStyle="1" w:styleId="DD789788D66A4C4E8477A0CEB3BE15BB">
    <w:name w:val="DD789788D66A4C4E8477A0CEB3BE15BB"/>
    <w:rsid w:val="00C543AE"/>
  </w:style>
  <w:style w:type="paragraph" w:customStyle="1" w:styleId="C23415D993044D6BAE8C53E984FAB12A">
    <w:name w:val="C23415D993044D6BAE8C53E984FAB12A"/>
    <w:rsid w:val="00C543AE"/>
  </w:style>
  <w:style w:type="paragraph" w:customStyle="1" w:styleId="415AA469A2CA495AA48D5518AF7F1B9E">
    <w:name w:val="415AA469A2CA495AA48D5518AF7F1B9E"/>
    <w:rsid w:val="00C543AE"/>
  </w:style>
  <w:style w:type="paragraph" w:customStyle="1" w:styleId="DAF34D11B6D2466E9EE16FBDD16FC0AB">
    <w:name w:val="DAF34D11B6D2466E9EE16FBDD16FC0AB"/>
    <w:rsid w:val="00C543AE"/>
  </w:style>
  <w:style w:type="paragraph" w:customStyle="1" w:styleId="02FEF854DF5C48A3B3AF29157B35172E">
    <w:name w:val="02FEF854DF5C48A3B3AF29157B35172E"/>
    <w:rsid w:val="00C543AE"/>
  </w:style>
  <w:style w:type="paragraph" w:customStyle="1" w:styleId="745E56F3C9BC40F2BED1388A5CFCEEE1">
    <w:name w:val="745E56F3C9BC40F2BED1388A5CFCEEE1"/>
    <w:rsid w:val="00C543AE"/>
  </w:style>
  <w:style w:type="paragraph" w:customStyle="1" w:styleId="3AF742D593B04F2E97C62F465E64DA50">
    <w:name w:val="3AF742D593B04F2E97C62F465E64DA50"/>
    <w:rsid w:val="00C543AE"/>
  </w:style>
  <w:style w:type="paragraph" w:customStyle="1" w:styleId="49F7BF7E0D814FD99C4B575784F63D23">
    <w:name w:val="49F7BF7E0D814FD99C4B575784F63D23"/>
    <w:rsid w:val="00C543AE"/>
  </w:style>
  <w:style w:type="paragraph" w:customStyle="1" w:styleId="436BCF5F2F8D480093BBA09189F584C0">
    <w:name w:val="436BCF5F2F8D480093BBA09189F584C0"/>
    <w:rsid w:val="00C543AE"/>
  </w:style>
  <w:style w:type="paragraph" w:customStyle="1" w:styleId="A65EC19B99B44217A18944C3A522A11B">
    <w:name w:val="A65EC19B99B44217A18944C3A522A11B"/>
    <w:rsid w:val="00C543AE"/>
  </w:style>
  <w:style w:type="paragraph" w:customStyle="1" w:styleId="2583B15366B74703AEEE7F78AC72D6DA">
    <w:name w:val="2583B15366B74703AEEE7F78AC72D6DA"/>
    <w:rsid w:val="00C543AE"/>
  </w:style>
  <w:style w:type="paragraph" w:customStyle="1" w:styleId="BC8D28FD163D4A7FBB32240F54481A09">
    <w:name w:val="BC8D28FD163D4A7FBB32240F54481A09"/>
    <w:rsid w:val="00C543AE"/>
  </w:style>
  <w:style w:type="paragraph" w:customStyle="1" w:styleId="A82A3C97C7024166B411EC63D62D7E53">
    <w:name w:val="A82A3C97C7024166B411EC63D62D7E53"/>
    <w:rsid w:val="00C543AE"/>
  </w:style>
  <w:style w:type="paragraph" w:customStyle="1" w:styleId="267FBD80B2B1466DBEE57608699E4141">
    <w:name w:val="267FBD80B2B1466DBEE57608699E4141"/>
    <w:rsid w:val="00C543AE"/>
  </w:style>
  <w:style w:type="paragraph" w:customStyle="1" w:styleId="795075D7B951490FB82FFB35860987A7">
    <w:name w:val="795075D7B951490FB82FFB35860987A7"/>
    <w:rsid w:val="00C543AE"/>
  </w:style>
  <w:style w:type="paragraph" w:customStyle="1" w:styleId="8C9D361364514B36A7A42AF99E582EF9">
    <w:name w:val="8C9D361364514B36A7A42AF99E582EF9"/>
    <w:rsid w:val="00C543AE"/>
  </w:style>
  <w:style w:type="paragraph" w:customStyle="1" w:styleId="394A8697FC3B479396874C4A35A5C782">
    <w:name w:val="394A8697FC3B479396874C4A35A5C782"/>
    <w:rsid w:val="00C543AE"/>
  </w:style>
  <w:style w:type="paragraph" w:customStyle="1" w:styleId="A6A9B0C68613454C885CD2D1D6568DFB">
    <w:name w:val="A6A9B0C68613454C885CD2D1D6568DFB"/>
    <w:rsid w:val="00C543AE"/>
  </w:style>
  <w:style w:type="paragraph" w:customStyle="1" w:styleId="3900506642E249BEA370DFF7DA28B60E">
    <w:name w:val="3900506642E249BEA370DFF7DA28B60E"/>
    <w:rsid w:val="00C543AE"/>
  </w:style>
  <w:style w:type="paragraph" w:customStyle="1" w:styleId="E5E2F2B09F6A4EEFA631AB807B67E4AE">
    <w:name w:val="E5E2F2B09F6A4EEFA631AB807B67E4AE"/>
    <w:rsid w:val="00C543AE"/>
  </w:style>
  <w:style w:type="paragraph" w:customStyle="1" w:styleId="705D670FF93F4BBCA0D7197277ADD48F">
    <w:name w:val="705D670FF93F4BBCA0D7197277ADD48F"/>
    <w:rsid w:val="00C543AE"/>
  </w:style>
  <w:style w:type="paragraph" w:customStyle="1" w:styleId="FCE62F62631A4D16B6A149F6A675A520">
    <w:name w:val="FCE62F62631A4D16B6A149F6A675A520"/>
    <w:rsid w:val="00C543AE"/>
  </w:style>
  <w:style w:type="paragraph" w:customStyle="1" w:styleId="8D9AE5CA329B4C72B1781FB8FC8D36E0">
    <w:name w:val="8D9AE5CA329B4C72B1781FB8FC8D36E0"/>
    <w:rsid w:val="00C543AE"/>
  </w:style>
  <w:style w:type="paragraph" w:customStyle="1" w:styleId="FB0CA6F3B29F469CB7974DF3361EAADE">
    <w:name w:val="FB0CA6F3B29F469CB7974DF3361EAADE"/>
    <w:rsid w:val="00C543AE"/>
  </w:style>
  <w:style w:type="paragraph" w:customStyle="1" w:styleId="7706875437EA43AA879B9E77193A335D">
    <w:name w:val="7706875437EA43AA879B9E77193A335D"/>
    <w:rsid w:val="00C543AE"/>
  </w:style>
  <w:style w:type="paragraph" w:customStyle="1" w:styleId="ECBAC3DD638B4FD4894A73EDD991F220">
    <w:name w:val="ECBAC3DD638B4FD4894A73EDD991F220"/>
    <w:rsid w:val="00C543AE"/>
  </w:style>
  <w:style w:type="paragraph" w:customStyle="1" w:styleId="8135B979AE334317B5FB7162AB9983F8">
    <w:name w:val="8135B979AE334317B5FB7162AB9983F8"/>
    <w:rsid w:val="00C543AE"/>
  </w:style>
  <w:style w:type="paragraph" w:customStyle="1" w:styleId="DB643CF3534B426BB4A03878B57B8764">
    <w:name w:val="DB643CF3534B426BB4A03878B57B8764"/>
    <w:rsid w:val="00C543AE"/>
  </w:style>
  <w:style w:type="paragraph" w:customStyle="1" w:styleId="2DDD183F67DE4A93B858520399211E29">
    <w:name w:val="2DDD183F67DE4A93B858520399211E29"/>
    <w:rsid w:val="00C543AE"/>
  </w:style>
  <w:style w:type="paragraph" w:customStyle="1" w:styleId="64CB4A702A0F4C0EAF2339234952B4E8">
    <w:name w:val="64CB4A702A0F4C0EAF2339234952B4E8"/>
    <w:rsid w:val="00C543AE"/>
  </w:style>
  <w:style w:type="paragraph" w:customStyle="1" w:styleId="1FF00ADE267441F5B42465F7693C45A6">
    <w:name w:val="1FF00ADE267441F5B42465F7693C45A6"/>
    <w:rsid w:val="00C543AE"/>
  </w:style>
  <w:style w:type="paragraph" w:customStyle="1" w:styleId="8E21B13B9A554F22A2BF0C21189E71D4">
    <w:name w:val="8E21B13B9A554F22A2BF0C21189E71D4"/>
    <w:rsid w:val="00C543AE"/>
  </w:style>
  <w:style w:type="paragraph" w:customStyle="1" w:styleId="8D1CB2479D9742C4A0E1FF3E03D47743">
    <w:name w:val="8D1CB2479D9742C4A0E1FF3E03D47743"/>
    <w:rsid w:val="00C543AE"/>
  </w:style>
  <w:style w:type="paragraph" w:customStyle="1" w:styleId="9C95070AB33F45F29FDC4911B1FF9155">
    <w:name w:val="9C95070AB33F45F29FDC4911B1FF9155"/>
    <w:rsid w:val="00C543AE"/>
  </w:style>
  <w:style w:type="paragraph" w:customStyle="1" w:styleId="C406291F9A594CEDB2120AD2A1D7DD7F">
    <w:name w:val="C406291F9A594CEDB2120AD2A1D7DD7F"/>
    <w:rsid w:val="00C543AE"/>
  </w:style>
  <w:style w:type="paragraph" w:customStyle="1" w:styleId="8B4801FEDB824ADFB56A6230542AB0EC">
    <w:name w:val="8B4801FEDB824ADFB56A6230542AB0EC"/>
    <w:rsid w:val="00C543AE"/>
  </w:style>
  <w:style w:type="paragraph" w:customStyle="1" w:styleId="8297C8A573144DAE87A7E5485D570263">
    <w:name w:val="8297C8A573144DAE87A7E5485D570263"/>
    <w:rsid w:val="00C543AE"/>
  </w:style>
  <w:style w:type="paragraph" w:customStyle="1" w:styleId="D1E877B5C3554FBC803ACDAE2078F1BB">
    <w:name w:val="D1E877B5C3554FBC803ACDAE2078F1BB"/>
    <w:rsid w:val="00C543AE"/>
  </w:style>
  <w:style w:type="paragraph" w:customStyle="1" w:styleId="8B08C77366F54ACBA9346F084645C735">
    <w:name w:val="8B08C77366F54ACBA9346F084645C735"/>
    <w:rsid w:val="00C543AE"/>
  </w:style>
  <w:style w:type="paragraph" w:customStyle="1" w:styleId="C6728621302942AC933869862EEB731B">
    <w:name w:val="C6728621302942AC933869862EEB731B"/>
    <w:rsid w:val="00C543AE"/>
  </w:style>
  <w:style w:type="paragraph" w:customStyle="1" w:styleId="7C6F2AABA1CE4B7EAE3A9CDA871CB8FC">
    <w:name w:val="7C6F2AABA1CE4B7EAE3A9CDA871CB8FC"/>
    <w:rsid w:val="00C543AE"/>
  </w:style>
  <w:style w:type="paragraph" w:customStyle="1" w:styleId="E34142C0CBF44269B591D59120E6A6BF">
    <w:name w:val="E34142C0CBF44269B591D59120E6A6BF"/>
    <w:rsid w:val="00C543AE"/>
  </w:style>
  <w:style w:type="paragraph" w:customStyle="1" w:styleId="6D9F1D4138454A119A0DAF93022FBD20">
    <w:name w:val="6D9F1D4138454A119A0DAF93022FBD20"/>
    <w:rsid w:val="00C543AE"/>
  </w:style>
  <w:style w:type="paragraph" w:customStyle="1" w:styleId="E98A139BCD5344018D24A33511DE9AC0">
    <w:name w:val="E98A139BCD5344018D24A33511DE9AC0"/>
    <w:rsid w:val="00C543AE"/>
  </w:style>
  <w:style w:type="paragraph" w:customStyle="1" w:styleId="6E22A736557B452C8234F92693514520">
    <w:name w:val="6E22A736557B452C8234F92693514520"/>
    <w:rsid w:val="00C543AE"/>
  </w:style>
  <w:style w:type="paragraph" w:customStyle="1" w:styleId="BA801C3DB0B947198A8B52AEE35F33E9">
    <w:name w:val="BA801C3DB0B947198A8B52AEE35F33E9"/>
    <w:rsid w:val="00C543AE"/>
  </w:style>
  <w:style w:type="paragraph" w:customStyle="1" w:styleId="F2E609652CE04478BDD53890963F515E">
    <w:name w:val="F2E609652CE04478BDD53890963F515E"/>
    <w:rsid w:val="00C543AE"/>
  </w:style>
  <w:style w:type="paragraph" w:customStyle="1" w:styleId="DF6210AE6A50412D96DE0A55123D048F">
    <w:name w:val="DF6210AE6A50412D96DE0A55123D048F"/>
    <w:rsid w:val="00C543AE"/>
  </w:style>
  <w:style w:type="paragraph" w:customStyle="1" w:styleId="60747E80D640480198FAF01138E902FD">
    <w:name w:val="60747E80D640480198FAF01138E902FD"/>
    <w:rsid w:val="00C543AE"/>
  </w:style>
  <w:style w:type="paragraph" w:customStyle="1" w:styleId="9361A50366894B3194F359C444CCFA2C">
    <w:name w:val="9361A50366894B3194F359C444CCFA2C"/>
    <w:rsid w:val="00C543AE"/>
  </w:style>
  <w:style w:type="paragraph" w:customStyle="1" w:styleId="ACBD1B4F8CCE466B8E47924D21931DD7">
    <w:name w:val="ACBD1B4F8CCE466B8E47924D21931DD7"/>
    <w:rsid w:val="00C543AE"/>
  </w:style>
  <w:style w:type="paragraph" w:customStyle="1" w:styleId="CC93E0D2D4994291A15F9EEF9F1D5EC6">
    <w:name w:val="CC93E0D2D4994291A15F9EEF9F1D5EC6"/>
    <w:rsid w:val="00C543AE"/>
  </w:style>
  <w:style w:type="paragraph" w:customStyle="1" w:styleId="5634643A96C349D29A090562474B5525">
    <w:name w:val="5634643A96C349D29A090562474B5525"/>
    <w:rsid w:val="00C543AE"/>
  </w:style>
  <w:style w:type="paragraph" w:customStyle="1" w:styleId="5792B69FE7F54D13982EFD44109A5F26">
    <w:name w:val="5792B69FE7F54D13982EFD44109A5F26"/>
    <w:rsid w:val="00C543AE"/>
  </w:style>
  <w:style w:type="paragraph" w:customStyle="1" w:styleId="8939307C45634FD898A41BB8F2609600">
    <w:name w:val="8939307C45634FD898A41BB8F2609600"/>
    <w:rsid w:val="00C543AE"/>
  </w:style>
  <w:style w:type="paragraph" w:customStyle="1" w:styleId="0F90CC071B354B66818E28ED31250690">
    <w:name w:val="0F90CC071B354B66818E28ED31250690"/>
    <w:rsid w:val="00C543AE"/>
  </w:style>
  <w:style w:type="paragraph" w:customStyle="1" w:styleId="56CF1F456CFD472C9D4B6C48C4917ECF">
    <w:name w:val="56CF1F456CFD472C9D4B6C48C4917ECF"/>
    <w:rsid w:val="00C543AE"/>
  </w:style>
  <w:style w:type="paragraph" w:customStyle="1" w:styleId="A936AF5F4A7B4B6C94BCF789BE9B38E1">
    <w:name w:val="A936AF5F4A7B4B6C94BCF789BE9B38E1"/>
    <w:rsid w:val="00C543AE"/>
  </w:style>
  <w:style w:type="paragraph" w:customStyle="1" w:styleId="33153832E93C48289BC33B460CAE65A5">
    <w:name w:val="33153832E93C48289BC33B460CAE65A5"/>
    <w:rsid w:val="00C543AE"/>
  </w:style>
  <w:style w:type="paragraph" w:customStyle="1" w:styleId="944E7CD9FF4D4E258E075F308F62F518">
    <w:name w:val="944E7CD9FF4D4E258E075F308F62F518"/>
    <w:rsid w:val="00C543AE"/>
  </w:style>
  <w:style w:type="paragraph" w:customStyle="1" w:styleId="A6C73FFA6ACA4FCCA8AE2890414481C4">
    <w:name w:val="A6C73FFA6ACA4FCCA8AE2890414481C4"/>
    <w:rsid w:val="00C543AE"/>
  </w:style>
  <w:style w:type="paragraph" w:customStyle="1" w:styleId="8CC1DB7181AF45AF8E25A7576597B8E5">
    <w:name w:val="8CC1DB7181AF45AF8E25A7576597B8E5"/>
    <w:rsid w:val="00C543AE"/>
  </w:style>
  <w:style w:type="paragraph" w:customStyle="1" w:styleId="46A66494E47442DAA26420041E731428">
    <w:name w:val="46A66494E47442DAA26420041E731428"/>
    <w:rsid w:val="00C543AE"/>
  </w:style>
  <w:style w:type="paragraph" w:customStyle="1" w:styleId="722AF41BF0414E338368A72042051BDB">
    <w:name w:val="722AF41BF0414E338368A72042051BDB"/>
    <w:rsid w:val="00C543AE"/>
  </w:style>
  <w:style w:type="paragraph" w:customStyle="1" w:styleId="48C2DFAA7C09489288319D1F2D014F00">
    <w:name w:val="48C2DFAA7C09489288319D1F2D014F00"/>
    <w:rsid w:val="00C543AE"/>
  </w:style>
  <w:style w:type="paragraph" w:customStyle="1" w:styleId="C9F12451044347D787CC6BBFFA6F85AF">
    <w:name w:val="C9F12451044347D787CC6BBFFA6F85AF"/>
    <w:rsid w:val="00C543AE"/>
  </w:style>
  <w:style w:type="paragraph" w:customStyle="1" w:styleId="F87C8F130A354D1F9421C00755281714">
    <w:name w:val="F87C8F130A354D1F9421C00755281714"/>
    <w:rsid w:val="00C543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1D8BCDDB-8451-4D3F-902D-B86C022680A6}"/>
</file>

<file path=customXml/itemProps2.xml><?xml version="1.0" encoding="utf-8"?>
<ds:datastoreItem xmlns:ds="http://schemas.openxmlformats.org/officeDocument/2006/customXml" ds:itemID="{B223E7D2-9F3F-4719-A88B-27B5C7765650}"/>
</file>

<file path=customXml/itemProps3.xml><?xml version="1.0" encoding="utf-8"?>
<ds:datastoreItem xmlns:ds="http://schemas.openxmlformats.org/officeDocument/2006/customXml" ds:itemID="{669A0CED-1355-4B46-A164-3C0215FAB662}"/>
</file>

<file path=docProps/app.xml><?xml version="1.0" encoding="utf-8"?>
<Properties xmlns="http://schemas.openxmlformats.org/officeDocument/2006/extended-properties" xmlns:vt="http://schemas.openxmlformats.org/officeDocument/2006/docPropsVTypes">
  <Template>Normal</Template>
  <TotalTime>2</TotalTime>
  <Pages>13</Pages>
  <Words>3797</Words>
  <Characters>19247</Characters>
  <Application>Microsoft Office Word</Application>
  <DocSecurity>0</DocSecurity>
  <Lines>424</Lines>
  <Paragraphs>222</Paragraphs>
  <ScaleCrop>false</ScaleCrop>
  <Company/>
  <LinksUpToDate>false</LinksUpToDate>
  <CharactersWithSpaces>22855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5</cp:revision>
  <dcterms:created xsi:type="dcterms:W3CDTF">2023-11-22T23:28:00Z</dcterms:created>
  <dcterms:modified xsi:type="dcterms:W3CDTF">2023-11-22T23:30:00Z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6cb9dbeb-aff5-432d-9405-56ba43466a58</vt:lpwstr>
  </property>
  <property fmtid="{D5CDD505-2E9C-101B-9397-08002B2CF9AE}" pid="3" name="ContentTypeId">
    <vt:lpwstr>0x010100E774CC2FC15D5F4B9843318F21B96CF2</vt:lpwstr>
  </property>
</Properties>
</file>