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45372151"/>
        <w:docPartObj>
          <w:docPartGallery w:val="Cover Pages"/>
          <w:docPartUnique/>
        </w:docPartObj>
      </w:sdtPr>
      <w:sdtEndPr>
        <w:rPr>
          <w:rFonts w:ascii="Arial" w:hAnsi="Arial" w:cs="Arial"/>
          <w:b/>
          <w:bCs/>
          <w:sz w:val="32"/>
          <w:szCs w:val="32"/>
        </w:rPr>
      </w:sdtEndPr>
      <w:sdtContent>
        <w:p w14:paraId="68621D4E" w14:textId="19C0EC32" w:rsidR="00174447" w:rsidRDefault="00174447">
          <w:r>
            <w:rPr>
              <w:noProof/>
            </w:rPr>
            <mc:AlternateContent>
              <mc:Choice Requires="wps">
                <w:drawing>
                  <wp:anchor distT="0" distB="0" distL="114300" distR="114300" simplePos="0" relativeHeight="251659264" behindDoc="1" locked="0" layoutInCell="1" allowOverlap="0" wp14:anchorId="170B290F" wp14:editId="2232D142">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F50145" w14:paraId="05D686D2" w14:textId="77777777">
                                  <w:trPr>
                                    <w:trHeight w:hRule="exact" w:val="9360"/>
                                  </w:trPr>
                                  <w:tc>
                                    <w:tcPr>
                                      <w:tcW w:w="5000" w:type="pct"/>
                                    </w:tcPr>
                                    <w:p w14:paraId="077DF2C1" w14:textId="77777777" w:rsidR="00F50145" w:rsidRDefault="00F50145">
                                      <w:r>
                                        <w:rPr>
                                          <w:noProof/>
                                        </w:rPr>
                                        <w:drawing>
                                          <wp:inline distT="0" distB="0" distL="0" distR="0" wp14:anchorId="090EAD72" wp14:editId="00F6F1CA">
                                            <wp:extent cx="6858000" cy="5980176"/>
                                            <wp:effectExtent l="0" t="0" r="0" b="1905"/>
                                            <wp:docPr id="9" name="Picture 4" descr="Hexagonal background with blue neon lights"/>
                                            <wp:cNvGraphicFramePr/>
                                            <a:graphic xmlns:a="http://schemas.openxmlformats.org/drawingml/2006/main">
                                              <a:graphicData uri="http://schemas.openxmlformats.org/drawingml/2006/picture">
                                                <pic:pic xmlns:pic="http://schemas.openxmlformats.org/drawingml/2006/picture">
                                                  <pic:nvPicPr>
                                                    <pic:cNvPr id="9" name="Picture 4" descr="Hexagonal background with blue neon lights"/>
                                                    <pic:cNvPicPr/>
                                                  </pic:nvPicPr>
                                                  <pic:blipFill>
                                                    <a:blip r:embed="rId8">
                                                      <a:extLst>
                                                        <a:ext uri="{28A0092B-C50C-407E-A947-70E740481C1C}">
                                                          <a14:useLocalDpi xmlns:a14="http://schemas.microsoft.com/office/drawing/2010/main" val="0"/>
                                                        </a:ext>
                                                      </a:extLst>
                                                    </a:blip>
                                                    <a:srcRect l="17756" r="17756"/>
                                                    <a:stretch>
                                                      <a:fillRect/>
                                                    </a:stretch>
                                                  </pic:blipFill>
                                                  <pic:spPr bwMode="auto">
                                                    <a:xfrm>
                                                      <a:off x="0" y="0"/>
                                                      <a:ext cx="6858000" cy="5980176"/>
                                                    </a:xfrm>
                                                    <a:prstGeom prst="rect">
                                                      <a:avLst/>
                                                    </a:prstGeom>
                                                    <a:ln>
                                                      <a:noFill/>
                                                    </a:ln>
                                                    <a:extLst>
                                                      <a:ext uri="{53640926-AAD7-44D8-BBD7-CCE9431645EC}">
                                                        <a14:shadowObscured xmlns:a14="http://schemas.microsoft.com/office/drawing/2010/main"/>
                                                      </a:ext>
                                                    </a:extLst>
                                                  </pic:spPr>
                                                </pic:pic>
                                              </a:graphicData>
                                            </a:graphic>
                                          </wp:inline>
                                        </w:drawing>
                                      </w:r>
                                    </w:p>
                                  </w:tc>
                                </w:tr>
                                <w:tr w:rsidR="00F50145" w14:paraId="10494C0D" w14:textId="77777777">
                                  <w:trPr>
                                    <w:trHeight w:hRule="exact" w:val="4320"/>
                                  </w:trPr>
                                  <w:tc>
                                    <w:tcPr>
                                      <w:tcW w:w="5000" w:type="pct"/>
                                      <w:shd w:val="clear" w:color="auto" w:fill="4472C4" w:themeFill="accent1"/>
                                      <w:vAlign w:val="center"/>
                                    </w:tcPr>
                                    <w:p w14:paraId="11FEDC51" w14:textId="1DADAC15" w:rsidR="00F50145" w:rsidRDefault="00B205DF">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526A20">
                                            <w:rPr>
                                              <w:rFonts w:asciiTheme="majorHAnsi" w:hAnsiTheme="majorHAnsi"/>
                                              <w:color w:val="FFFFFF" w:themeColor="background1"/>
                                              <w:sz w:val="96"/>
                                              <w:szCs w:val="96"/>
                                            </w:rPr>
                                            <w:t>&lt;Project Name&gt;</w:t>
                                          </w:r>
                                        </w:sdtContent>
                                      </w:sdt>
                                    </w:p>
                                    <w:p w14:paraId="7956C17A" w14:textId="4920A25B" w:rsidR="00F50145" w:rsidRDefault="00B205DF" w:rsidP="00815FFC">
                                      <w:pPr>
                                        <w:pStyle w:val="NoSpacing"/>
                                        <w:spacing w:before="240"/>
                                        <w:ind w:right="720"/>
                                        <w:jc w:val="center"/>
                                        <w:rPr>
                                          <w:color w:val="FFFFFF" w:themeColor="background1"/>
                                          <w:sz w:val="32"/>
                                          <w:szCs w:val="32"/>
                                        </w:rPr>
                                      </w:pPr>
                                      <w:sdt>
                                        <w:sdtPr>
                                          <w:rPr>
                                            <w:color w:val="FFFFFF" w:themeColor="background1"/>
                                            <w:sz w:val="32"/>
                                            <w:szCs w:val="32"/>
                                          </w:rPr>
                                          <w:alias w:val="Subtitle"/>
                                          <w:tag w:val=""/>
                                          <w:id w:val="-1893644819"/>
                                          <w:showingPlcHdr/>
                                          <w:dataBinding w:prefixMappings="xmlns:ns0='http://purl.org/dc/elements/1.1/' xmlns:ns1='http://schemas.openxmlformats.org/package/2006/metadata/core-properties' " w:xpath="/ns1:coreProperties[1]/ns0:subject[1]" w:storeItemID="{6C3C8BC8-F283-45AE-878A-BAB7291924A1}"/>
                                          <w:text/>
                                        </w:sdtPr>
                                        <w:sdtEndPr/>
                                        <w:sdtContent>
                                          <w:r w:rsidR="00F50145">
                                            <w:rPr>
                                              <w:color w:val="FFFFFF" w:themeColor="background1"/>
                                              <w:sz w:val="32"/>
                                              <w:szCs w:val="32"/>
                                            </w:rPr>
                                            <w:t xml:space="preserve">     </w:t>
                                          </w:r>
                                        </w:sdtContent>
                                      </w:sdt>
                                      <w:r w:rsidR="00F50145">
                                        <w:rPr>
                                          <w:color w:val="FFFFFF" w:themeColor="background1"/>
                                          <w:sz w:val="32"/>
                                          <w:szCs w:val="32"/>
                                        </w:rPr>
                                        <w:t xml:space="preserve"> Last Updated: </w:t>
                                      </w:r>
                                      <w:r w:rsidR="00526A20">
                                        <w:rPr>
                                          <w:color w:val="FFFFFF" w:themeColor="background1"/>
                                          <w:sz w:val="32"/>
                                          <w:szCs w:val="32"/>
                                        </w:rPr>
                                        <w:t>&lt;date&gt;</w:t>
                                      </w:r>
                                    </w:p>
                                  </w:tc>
                                </w:tr>
                                <w:tr w:rsidR="00F50145" w14:paraId="3CEFEC39"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F50145" w14:paraId="2D8761D8" w14:textId="77777777" w:rsidTr="00174447">
                                        <w:trPr>
                                          <w:trHeight w:hRule="exact" w:val="720"/>
                                        </w:trPr>
                                        <w:tc>
                                          <w:tcPr>
                                            <w:tcW w:w="3590" w:type="dxa"/>
                                            <w:shd w:val="clear" w:color="auto" w:fill="000000" w:themeFill="text1"/>
                                            <w:vAlign w:val="center"/>
                                          </w:tcPr>
                                          <w:p w14:paraId="66F74365" w14:textId="278D1545" w:rsidR="00F50145" w:rsidRDefault="00F50145">
                                            <w:pPr>
                                              <w:pStyle w:val="NoSpacing"/>
                                              <w:ind w:left="144" w:right="144"/>
                                              <w:jc w:val="center"/>
                                              <w:rPr>
                                                <w:color w:val="FFFFFF" w:themeColor="background1"/>
                                              </w:rPr>
                                            </w:pPr>
                                          </w:p>
                                        </w:tc>
                                        <w:tc>
                                          <w:tcPr>
                                            <w:tcW w:w="3591" w:type="dxa"/>
                                            <w:shd w:val="clear" w:color="auto" w:fill="000000" w:themeFill="text1"/>
                                            <w:vAlign w:val="center"/>
                                          </w:tcPr>
                                          <w:p w14:paraId="36E16E21" w14:textId="36AA294B" w:rsidR="00F50145" w:rsidRDefault="00F50145">
                                            <w:pPr>
                                              <w:pStyle w:val="NoSpacing"/>
                                              <w:ind w:left="144" w:right="144"/>
                                              <w:jc w:val="center"/>
                                              <w:rPr>
                                                <w:color w:val="FFFFFF" w:themeColor="background1"/>
                                              </w:rPr>
                                            </w:pPr>
                                          </w:p>
                                        </w:tc>
                                        <w:tc>
                                          <w:tcPr>
                                            <w:tcW w:w="3591" w:type="dxa"/>
                                            <w:shd w:val="clear" w:color="auto" w:fill="000000" w:themeFill="text1"/>
                                            <w:vAlign w:val="center"/>
                                          </w:tcPr>
                                          <w:p w14:paraId="014ACC2C" w14:textId="04073ED3" w:rsidR="00F50145" w:rsidRDefault="00F50145">
                                            <w:pPr>
                                              <w:pStyle w:val="NoSpacing"/>
                                              <w:ind w:left="144" w:right="720"/>
                                              <w:jc w:val="right"/>
                                              <w:rPr>
                                                <w:color w:val="FFFFFF" w:themeColor="background1"/>
                                              </w:rPr>
                                            </w:pPr>
                                          </w:p>
                                        </w:tc>
                                      </w:tr>
                                    </w:tbl>
                                    <w:p w14:paraId="3DC1553D" w14:textId="77777777" w:rsidR="00F50145" w:rsidRDefault="00F50145"/>
                                  </w:tc>
                                </w:tr>
                              </w:tbl>
                              <w:p w14:paraId="5B462DCF" w14:textId="77777777" w:rsidR="00F50145" w:rsidRDefault="00F5014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0B290F" id="_x0000_t202" coordsize="21600,21600" o:spt="202" path="m,l,21600r21600,l21600,xe">
                    <v:stroke joinstyle="miter"/>
                    <v:path gradientshapeok="t" o:connecttype="rect"/>
                  </v:shapetype>
                  <v:shape id="Text Box 8"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F50145" w14:paraId="05D686D2" w14:textId="77777777">
                            <w:trPr>
                              <w:trHeight w:hRule="exact" w:val="9360"/>
                            </w:trPr>
                            <w:tc>
                              <w:tcPr>
                                <w:tcW w:w="5000" w:type="pct"/>
                              </w:tcPr>
                              <w:p w14:paraId="077DF2C1" w14:textId="77777777" w:rsidR="00F50145" w:rsidRDefault="00F50145">
                                <w:r>
                                  <w:rPr>
                                    <w:noProof/>
                                  </w:rPr>
                                  <w:drawing>
                                    <wp:inline distT="0" distB="0" distL="0" distR="0" wp14:anchorId="090EAD72" wp14:editId="00F6F1CA">
                                      <wp:extent cx="6858000" cy="5980176"/>
                                      <wp:effectExtent l="0" t="0" r="0" b="1905"/>
                                      <wp:docPr id="9" name="Picture 4" descr="Hexagonal background with blue neon lights"/>
                                      <wp:cNvGraphicFramePr/>
                                      <a:graphic xmlns:a="http://schemas.openxmlformats.org/drawingml/2006/main">
                                        <a:graphicData uri="http://schemas.openxmlformats.org/drawingml/2006/picture">
                                          <pic:pic xmlns:pic="http://schemas.openxmlformats.org/drawingml/2006/picture">
                                            <pic:nvPicPr>
                                              <pic:cNvPr id="9" name="Picture 4" descr="Hexagonal background with blue neon lights"/>
                                              <pic:cNvPicPr/>
                                            </pic:nvPicPr>
                                            <pic:blipFill>
                                              <a:blip r:embed="rId8">
                                                <a:extLst>
                                                  <a:ext uri="{28A0092B-C50C-407E-A947-70E740481C1C}">
                                                    <a14:useLocalDpi xmlns:a14="http://schemas.microsoft.com/office/drawing/2010/main" val="0"/>
                                                  </a:ext>
                                                </a:extLst>
                                              </a:blip>
                                              <a:srcRect l="17756" r="17756"/>
                                              <a:stretch>
                                                <a:fillRect/>
                                              </a:stretch>
                                            </pic:blipFill>
                                            <pic:spPr bwMode="auto">
                                              <a:xfrm>
                                                <a:off x="0" y="0"/>
                                                <a:ext cx="6858000" cy="5980176"/>
                                              </a:xfrm>
                                              <a:prstGeom prst="rect">
                                                <a:avLst/>
                                              </a:prstGeom>
                                              <a:ln>
                                                <a:noFill/>
                                              </a:ln>
                                              <a:extLst>
                                                <a:ext uri="{53640926-AAD7-44D8-BBD7-CCE9431645EC}">
                                                  <a14:shadowObscured xmlns:a14="http://schemas.microsoft.com/office/drawing/2010/main"/>
                                                </a:ext>
                                              </a:extLst>
                                            </pic:spPr>
                                          </pic:pic>
                                        </a:graphicData>
                                      </a:graphic>
                                    </wp:inline>
                                  </w:drawing>
                                </w:r>
                              </w:p>
                            </w:tc>
                          </w:tr>
                          <w:tr w:rsidR="00F50145" w14:paraId="10494C0D" w14:textId="77777777">
                            <w:trPr>
                              <w:trHeight w:hRule="exact" w:val="4320"/>
                            </w:trPr>
                            <w:tc>
                              <w:tcPr>
                                <w:tcW w:w="5000" w:type="pct"/>
                                <w:shd w:val="clear" w:color="auto" w:fill="4472C4" w:themeFill="accent1"/>
                                <w:vAlign w:val="center"/>
                              </w:tcPr>
                              <w:p w14:paraId="11FEDC51" w14:textId="1DADAC15" w:rsidR="00F50145" w:rsidRDefault="00B205DF">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526A20">
                                      <w:rPr>
                                        <w:rFonts w:asciiTheme="majorHAnsi" w:hAnsiTheme="majorHAnsi"/>
                                        <w:color w:val="FFFFFF" w:themeColor="background1"/>
                                        <w:sz w:val="96"/>
                                        <w:szCs w:val="96"/>
                                      </w:rPr>
                                      <w:t>&lt;Project Name&gt;</w:t>
                                    </w:r>
                                  </w:sdtContent>
                                </w:sdt>
                              </w:p>
                              <w:p w14:paraId="7956C17A" w14:textId="4920A25B" w:rsidR="00F50145" w:rsidRDefault="00B205DF" w:rsidP="00815FFC">
                                <w:pPr>
                                  <w:pStyle w:val="NoSpacing"/>
                                  <w:spacing w:before="240"/>
                                  <w:ind w:right="720"/>
                                  <w:jc w:val="center"/>
                                  <w:rPr>
                                    <w:color w:val="FFFFFF" w:themeColor="background1"/>
                                    <w:sz w:val="32"/>
                                    <w:szCs w:val="32"/>
                                  </w:rPr>
                                </w:pPr>
                                <w:sdt>
                                  <w:sdtPr>
                                    <w:rPr>
                                      <w:color w:val="FFFFFF" w:themeColor="background1"/>
                                      <w:sz w:val="32"/>
                                      <w:szCs w:val="32"/>
                                    </w:rPr>
                                    <w:alias w:val="Subtitle"/>
                                    <w:tag w:val=""/>
                                    <w:id w:val="-1893644819"/>
                                    <w:showingPlcHdr/>
                                    <w:dataBinding w:prefixMappings="xmlns:ns0='http://purl.org/dc/elements/1.1/' xmlns:ns1='http://schemas.openxmlformats.org/package/2006/metadata/core-properties' " w:xpath="/ns1:coreProperties[1]/ns0:subject[1]" w:storeItemID="{6C3C8BC8-F283-45AE-878A-BAB7291924A1}"/>
                                    <w:text/>
                                  </w:sdtPr>
                                  <w:sdtEndPr/>
                                  <w:sdtContent>
                                    <w:r w:rsidR="00F50145">
                                      <w:rPr>
                                        <w:color w:val="FFFFFF" w:themeColor="background1"/>
                                        <w:sz w:val="32"/>
                                        <w:szCs w:val="32"/>
                                      </w:rPr>
                                      <w:t xml:space="preserve">     </w:t>
                                    </w:r>
                                  </w:sdtContent>
                                </w:sdt>
                                <w:r w:rsidR="00F50145">
                                  <w:rPr>
                                    <w:color w:val="FFFFFF" w:themeColor="background1"/>
                                    <w:sz w:val="32"/>
                                    <w:szCs w:val="32"/>
                                  </w:rPr>
                                  <w:t xml:space="preserve"> Last Updated: </w:t>
                                </w:r>
                                <w:r w:rsidR="00526A20">
                                  <w:rPr>
                                    <w:color w:val="FFFFFF" w:themeColor="background1"/>
                                    <w:sz w:val="32"/>
                                    <w:szCs w:val="32"/>
                                  </w:rPr>
                                  <w:t>&lt;date&gt;</w:t>
                                </w:r>
                              </w:p>
                            </w:tc>
                          </w:tr>
                          <w:tr w:rsidR="00F50145" w14:paraId="3CEFEC39"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F50145" w14:paraId="2D8761D8" w14:textId="77777777" w:rsidTr="00174447">
                                  <w:trPr>
                                    <w:trHeight w:hRule="exact" w:val="720"/>
                                  </w:trPr>
                                  <w:tc>
                                    <w:tcPr>
                                      <w:tcW w:w="3590" w:type="dxa"/>
                                      <w:shd w:val="clear" w:color="auto" w:fill="000000" w:themeFill="text1"/>
                                      <w:vAlign w:val="center"/>
                                    </w:tcPr>
                                    <w:p w14:paraId="66F74365" w14:textId="278D1545" w:rsidR="00F50145" w:rsidRDefault="00F50145">
                                      <w:pPr>
                                        <w:pStyle w:val="NoSpacing"/>
                                        <w:ind w:left="144" w:right="144"/>
                                        <w:jc w:val="center"/>
                                        <w:rPr>
                                          <w:color w:val="FFFFFF" w:themeColor="background1"/>
                                        </w:rPr>
                                      </w:pPr>
                                    </w:p>
                                  </w:tc>
                                  <w:tc>
                                    <w:tcPr>
                                      <w:tcW w:w="3591" w:type="dxa"/>
                                      <w:shd w:val="clear" w:color="auto" w:fill="000000" w:themeFill="text1"/>
                                      <w:vAlign w:val="center"/>
                                    </w:tcPr>
                                    <w:p w14:paraId="36E16E21" w14:textId="36AA294B" w:rsidR="00F50145" w:rsidRDefault="00F50145">
                                      <w:pPr>
                                        <w:pStyle w:val="NoSpacing"/>
                                        <w:ind w:left="144" w:right="144"/>
                                        <w:jc w:val="center"/>
                                        <w:rPr>
                                          <w:color w:val="FFFFFF" w:themeColor="background1"/>
                                        </w:rPr>
                                      </w:pPr>
                                    </w:p>
                                  </w:tc>
                                  <w:tc>
                                    <w:tcPr>
                                      <w:tcW w:w="3591" w:type="dxa"/>
                                      <w:shd w:val="clear" w:color="auto" w:fill="000000" w:themeFill="text1"/>
                                      <w:vAlign w:val="center"/>
                                    </w:tcPr>
                                    <w:p w14:paraId="014ACC2C" w14:textId="04073ED3" w:rsidR="00F50145" w:rsidRDefault="00F50145">
                                      <w:pPr>
                                        <w:pStyle w:val="NoSpacing"/>
                                        <w:ind w:left="144" w:right="720"/>
                                        <w:jc w:val="right"/>
                                        <w:rPr>
                                          <w:color w:val="FFFFFF" w:themeColor="background1"/>
                                        </w:rPr>
                                      </w:pPr>
                                    </w:p>
                                  </w:tc>
                                </w:tr>
                              </w:tbl>
                              <w:p w14:paraId="3DC1553D" w14:textId="77777777" w:rsidR="00F50145" w:rsidRDefault="00F50145"/>
                            </w:tc>
                          </w:tr>
                        </w:tbl>
                        <w:p w14:paraId="5B462DCF" w14:textId="77777777" w:rsidR="00F50145" w:rsidRDefault="00F50145"/>
                      </w:txbxContent>
                    </v:textbox>
                    <w10:wrap anchorx="page" anchory="page"/>
                  </v:shape>
                </w:pict>
              </mc:Fallback>
            </mc:AlternateContent>
          </w:r>
        </w:p>
        <w:p w14:paraId="7151D947" w14:textId="1D823EB0" w:rsidR="00174447" w:rsidRDefault="00174447">
          <w:pPr>
            <w:rPr>
              <w:rFonts w:ascii="Arial" w:hAnsi="Arial" w:cs="Arial"/>
              <w:b/>
              <w:bCs/>
              <w:sz w:val="32"/>
              <w:szCs w:val="32"/>
            </w:rPr>
          </w:pPr>
          <w:r>
            <w:rPr>
              <w:rFonts w:ascii="Arial" w:hAnsi="Arial" w:cs="Arial"/>
              <w:b/>
              <w:bCs/>
              <w:sz w:val="32"/>
              <w:szCs w:val="32"/>
            </w:rPr>
            <w:br w:type="page"/>
          </w:r>
        </w:p>
      </w:sdtContent>
    </w:sdt>
    <w:p w14:paraId="599EDB5F" w14:textId="77777777" w:rsidR="00174447" w:rsidRDefault="00174447" w:rsidP="00AA4EC8">
      <w:pPr>
        <w:shd w:val="clear" w:color="auto" w:fill="FFFFFF"/>
        <w:tabs>
          <w:tab w:val="num" w:pos="720"/>
        </w:tabs>
        <w:spacing w:before="100" w:beforeAutospacing="1" w:after="100" w:afterAutospacing="1" w:line="240" w:lineRule="auto"/>
        <w:ind w:left="720" w:hanging="360"/>
        <w:jc w:val="center"/>
        <w:rPr>
          <w:rFonts w:ascii="Arial" w:hAnsi="Arial" w:cs="Arial"/>
          <w:b/>
          <w:bCs/>
          <w:sz w:val="32"/>
          <w:szCs w:val="32"/>
        </w:rPr>
      </w:pPr>
    </w:p>
    <w:sdt>
      <w:sdtPr>
        <w:rPr>
          <w:rFonts w:asciiTheme="minorHAnsi" w:eastAsiaTheme="minorHAnsi" w:hAnsiTheme="minorHAnsi" w:cstheme="minorBidi"/>
          <w:color w:val="auto"/>
          <w:sz w:val="22"/>
          <w:szCs w:val="22"/>
          <w:lang w:val="en-CA"/>
        </w:rPr>
        <w:id w:val="551506442"/>
        <w:docPartObj>
          <w:docPartGallery w:val="Table of Contents"/>
          <w:docPartUnique/>
        </w:docPartObj>
      </w:sdtPr>
      <w:sdtEndPr>
        <w:rPr>
          <w:b/>
          <w:bCs/>
          <w:noProof/>
        </w:rPr>
      </w:sdtEndPr>
      <w:sdtContent>
        <w:p w14:paraId="739F76F0" w14:textId="6653391B" w:rsidR="00174447" w:rsidRPr="00174447" w:rsidRDefault="00174447">
          <w:pPr>
            <w:pStyle w:val="TOCHeading"/>
            <w:rPr>
              <w:rFonts w:ascii="Arial" w:hAnsi="Arial" w:cs="Arial"/>
            </w:rPr>
          </w:pPr>
          <w:r w:rsidRPr="00174447">
            <w:rPr>
              <w:rFonts w:ascii="Arial" w:hAnsi="Arial" w:cs="Arial"/>
            </w:rPr>
            <w:t>Contents</w:t>
          </w:r>
        </w:p>
        <w:p w14:paraId="7BF7B482" w14:textId="1FA00020" w:rsidR="00B205DF" w:rsidRDefault="00174447">
          <w:pPr>
            <w:pStyle w:val="TOC1"/>
            <w:tabs>
              <w:tab w:val="right" w:leader="dot" w:pos="10790"/>
            </w:tabs>
            <w:rPr>
              <w:rFonts w:eastAsiaTheme="minorEastAsia"/>
              <w:noProof/>
              <w:lang w:eastAsia="en-CA"/>
            </w:rPr>
          </w:pPr>
          <w:r w:rsidRPr="00174447">
            <w:rPr>
              <w:rFonts w:ascii="Arial" w:hAnsi="Arial" w:cs="Arial"/>
            </w:rPr>
            <w:fldChar w:fldCharType="begin"/>
          </w:r>
          <w:r w:rsidRPr="00174447">
            <w:rPr>
              <w:rFonts w:ascii="Arial" w:hAnsi="Arial" w:cs="Arial"/>
            </w:rPr>
            <w:instrText xml:space="preserve"> TOC \o "1-3" \h \z \u </w:instrText>
          </w:r>
          <w:r w:rsidRPr="00174447">
            <w:rPr>
              <w:rFonts w:ascii="Arial" w:hAnsi="Arial" w:cs="Arial"/>
            </w:rPr>
            <w:fldChar w:fldCharType="separate"/>
          </w:r>
          <w:hyperlink w:anchor="_Toc97717787" w:history="1">
            <w:r w:rsidR="00B205DF" w:rsidRPr="005A3B8D">
              <w:rPr>
                <w:rStyle w:val="Hyperlink"/>
                <w:rFonts w:eastAsia="Times New Roman"/>
                <w:b/>
                <w:bCs/>
                <w:noProof/>
                <w:lang w:eastAsia="en-CA"/>
              </w:rPr>
              <w:t>Introduction</w:t>
            </w:r>
            <w:r w:rsidR="00B205DF">
              <w:rPr>
                <w:noProof/>
                <w:webHidden/>
              </w:rPr>
              <w:tab/>
            </w:r>
            <w:r w:rsidR="00B205DF">
              <w:rPr>
                <w:noProof/>
                <w:webHidden/>
              </w:rPr>
              <w:fldChar w:fldCharType="begin"/>
            </w:r>
            <w:r w:rsidR="00B205DF">
              <w:rPr>
                <w:noProof/>
                <w:webHidden/>
              </w:rPr>
              <w:instrText xml:space="preserve"> PAGEREF _Toc97717787 \h </w:instrText>
            </w:r>
            <w:r w:rsidR="00B205DF">
              <w:rPr>
                <w:noProof/>
                <w:webHidden/>
              </w:rPr>
            </w:r>
            <w:r w:rsidR="00B205DF">
              <w:rPr>
                <w:noProof/>
                <w:webHidden/>
              </w:rPr>
              <w:fldChar w:fldCharType="separate"/>
            </w:r>
            <w:r w:rsidR="00B205DF">
              <w:rPr>
                <w:noProof/>
                <w:webHidden/>
              </w:rPr>
              <w:t>2</w:t>
            </w:r>
            <w:r w:rsidR="00B205DF">
              <w:rPr>
                <w:noProof/>
                <w:webHidden/>
              </w:rPr>
              <w:fldChar w:fldCharType="end"/>
            </w:r>
          </w:hyperlink>
        </w:p>
        <w:p w14:paraId="68D4E51F" w14:textId="7757D67F" w:rsidR="00B205DF" w:rsidRDefault="00B205DF">
          <w:pPr>
            <w:pStyle w:val="TOC1"/>
            <w:tabs>
              <w:tab w:val="right" w:leader="dot" w:pos="10790"/>
            </w:tabs>
            <w:rPr>
              <w:rFonts w:eastAsiaTheme="minorEastAsia"/>
              <w:noProof/>
              <w:lang w:eastAsia="en-CA"/>
            </w:rPr>
          </w:pPr>
          <w:hyperlink w:anchor="_Toc97717788" w:history="1">
            <w:r w:rsidRPr="005A3B8D">
              <w:rPr>
                <w:rStyle w:val="Hyperlink"/>
                <w:b/>
                <w:bCs/>
                <w:noProof/>
              </w:rPr>
              <w:t>Type of System</w:t>
            </w:r>
            <w:r>
              <w:rPr>
                <w:noProof/>
                <w:webHidden/>
              </w:rPr>
              <w:tab/>
            </w:r>
            <w:r>
              <w:rPr>
                <w:noProof/>
                <w:webHidden/>
              </w:rPr>
              <w:fldChar w:fldCharType="begin"/>
            </w:r>
            <w:r>
              <w:rPr>
                <w:noProof/>
                <w:webHidden/>
              </w:rPr>
              <w:instrText xml:space="preserve"> PAGEREF _Toc97717788 \h </w:instrText>
            </w:r>
            <w:r>
              <w:rPr>
                <w:noProof/>
                <w:webHidden/>
              </w:rPr>
            </w:r>
            <w:r>
              <w:rPr>
                <w:noProof/>
                <w:webHidden/>
              </w:rPr>
              <w:fldChar w:fldCharType="separate"/>
            </w:r>
            <w:r>
              <w:rPr>
                <w:noProof/>
                <w:webHidden/>
              </w:rPr>
              <w:t>2</w:t>
            </w:r>
            <w:r>
              <w:rPr>
                <w:noProof/>
                <w:webHidden/>
              </w:rPr>
              <w:fldChar w:fldCharType="end"/>
            </w:r>
          </w:hyperlink>
        </w:p>
        <w:p w14:paraId="4A66C6E1" w14:textId="7284E6A5" w:rsidR="00B205DF" w:rsidRDefault="00B205DF">
          <w:pPr>
            <w:pStyle w:val="TOC1"/>
            <w:tabs>
              <w:tab w:val="right" w:leader="dot" w:pos="10790"/>
            </w:tabs>
            <w:rPr>
              <w:rFonts w:eastAsiaTheme="minorEastAsia"/>
              <w:noProof/>
              <w:lang w:eastAsia="en-CA"/>
            </w:rPr>
          </w:pPr>
          <w:hyperlink w:anchor="_Toc97717789" w:history="1">
            <w:r w:rsidRPr="005A3B8D">
              <w:rPr>
                <w:rStyle w:val="Hyperlink"/>
                <w:b/>
                <w:bCs/>
                <w:noProof/>
              </w:rPr>
              <w:t>Definition of a Disaster for this DRP</w:t>
            </w:r>
            <w:r>
              <w:rPr>
                <w:noProof/>
                <w:webHidden/>
              </w:rPr>
              <w:tab/>
            </w:r>
            <w:r>
              <w:rPr>
                <w:noProof/>
                <w:webHidden/>
              </w:rPr>
              <w:fldChar w:fldCharType="begin"/>
            </w:r>
            <w:r>
              <w:rPr>
                <w:noProof/>
                <w:webHidden/>
              </w:rPr>
              <w:instrText xml:space="preserve"> PAGEREF _Toc97717789 \h </w:instrText>
            </w:r>
            <w:r>
              <w:rPr>
                <w:noProof/>
                <w:webHidden/>
              </w:rPr>
            </w:r>
            <w:r>
              <w:rPr>
                <w:noProof/>
                <w:webHidden/>
              </w:rPr>
              <w:fldChar w:fldCharType="separate"/>
            </w:r>
            <w:r>
              <w:rPr>
                <w:noProof/>
                <w:webHidden/>
              </w:rPr>
              <w:t>2</w:t>
            </w:r>
            <w:r>
              <w:rPr>
                <w:noProof/>
                <w:webHidden/>
              </w:rPr>
              <w:fldChar w:fldCharType="end"/>
            </w:r>
          </w:hyperlink>
        </w:p>
        <w:p w14:paraId="63E87FCD" w14:textId="7BAF2DFE" w:rsidR="00B205DF" w:rsidRDefault="00B205DF">
          <w:pPr>
            <w:pStyle w:val="TOC1"/>
            <w:tabs>
              <w:tab w:val="right" w:leader="dot" w:pos="10790"/>
            </w:tabs>
            <w:rPr>
              <w:rFonts w:eastAsiaTheme="minorEastAsia"/>
              <w:noProof/>
              <w:lang w:eastAsia="en-CA"/>
            </w:rPr>
          </w:pPr>
          <w:hyperlink w:anchor="_Toc97717790" w:history="1">
            <w:r w:rsidRPr="005A3B8D">
              <w:rPr>
                <w:rStyle w:val="Hyperlink"/>
                <w:b/>
                <w:bCs/>
                <w:noProof/>
              </w:rPr>
              <w:t>Purpose</w:t>
            </w:r>
            <w:r>
              <w:rPr>
                <w:noProof/>
                <w:webHidden/>
              </w:rPr>
              <w:tab/>
            </w:r>
            <w:r>
              <w:rPr>
                <w:noProof/>
                <w:webHidden/>
              </w:rPr>
              <w:fldChar w:fldCharType="begin"/>
            </w:r>
            <w:r>
              <w:rPr>
                <w:noProof/>
                <w:webHidden/>
              </w:rPr>
              <w:instrText xml:space="preserve"> PAGEREF _Toc97717790 \h </w:instrText>
            </w:r>
            <w:r>
              <w:rPr>
                <w:noProof/>
                <w:webHidden/>
              </w:rPr>
            </w:r>
            <w:r>
              <w:rPr>
                <w:noProof/>
                <w:webHidden/>
              </w:rPr>
              <w:fldChar w:fldCharType="separate"/>
            </w:r>
            <w:r>
              <w:rPr>
                <w:noProof/>
                <w:webHidden/>
              </w:rPr>
              <w:t>2</w:t>
            </w:r>
            <w:r>
              <w:rPr>
                <w:noProof/>
                <w:webHidden/>
              </w:rPr>
              <w:fldChar w:fldCharType="end"/>
            </w:r>
          </w:hyperlink>
        </w:p>
        <w:p w14:paraId="697BC20C" w14:textId="64240023" w:rsidR="00B205DF" w:rsidRDefault="00B205DF">
          <w:pPr>
            <w:pStyle w:val="TOC1"/>
            <w:tabs>
              <w:tab w:val="right" w:leader="dot" w:pos="10790"/>
            </w:tabs>
            <w:rPr>
              <w:rFonts w:eastAsiaTheme="minorEastAsia"/>
              <w:noProof/>
              <w:lang w:eastAsia="en-CA"/>
            </w:rPr>
          </w:pPr>
          <w:hyperlink w:anchor="_Toc97717791" w:history="1">
            <w:r w:rsidRPr="005A3B8D">
              <w:rPr>
                <w:rStyle w:val="Hyperlink"/>
                <w:b/>
                <w:bCs/>
                <w:noProof/>
              </w:rPr>
              <w:t>Scope</w:t>
            </w:r>
            <w:r>
              <w:rPr>
                <w:noProof/>
                <w:webHidden/>
              </w:rPr>
              <w:tab/>
            </w:r>
            <w:r>
              <w:rPr>
                <w:noProof/>
                <w:webHidden/>
              </w:rPr>
              <w:fldChar w:fldCharType="begin"/>
            </w:r>
            <w:r>
              <w:rPr>
                <w:noProof/>
                <w:webHidden/>
              </w:rPr>
              <w:instrText xml:space="preserve"> PAGEREF _Toc97717791 \h </w:instrText>
            </w:r>
            <w:r>
              <w:rPr>
                <w:noProof/>
                <w:webHidden/>
              </w:rPr>
            </w:r>
            <w:r>
              <w:rPr>
                <w:noProof/>
                <w:webHidden/>
              </w:rPr>
              <w:fldChar w:fldCharType="separate"/>
            </w:r>
            <w:r>
              <w:rPr>
                <w:noProof/>
                <w:webHidden/>
              </w:rPr>
              <w:t>3</w:t>
            </w:r>
            <w:r>
              <w:rPr>
                <w:noProof/>
                <w:webHidden/>
              </w:rPr>
              <w:fldChar w:fldCharType="end"/>
            </w:r>
          </w:hyperlink>
        </w:p>
        <w:p w14:paraId="4BD039C0" w14:textId="3B227E5B" w:rsidR="00B205DF" w:rsidRDefault="00B205DF">
          <w:pPr>
            <w:pStyle w:val="TOC1"/>
            <w:tabs>
              <w:tab w:val="right" w:leader="dot" w:pos="10790"/>
            </w:tabs>
            <w:rPr>
              <w:rFonts w:eastAsiaTheme="minorEastAsia"/>
              <w:noProof/>
              <w:lang w:eastAsia="en-CA"/>
            </w:rPr>
          </w:pPr>
          <w:hyperlink w:anchor="_Toc97717792" w:history="1">
            <w:r w:rsidRPr="005A3B8D">
              <w:rPr>
                <w:rStyle w:val="Hyperlink"/>
                <w:b/>
                <w:bCs/>
                <w:noProof/>
              </w:rPr>
              <w:t>Version Information or Changes</w:t>
            </w:r>
            <w:r>
              <w:rPr>
                <w:noProof/>
                <w:webHidden/>
              </w:rPr>
              <w:tab/>
            </w:r>
            <w:r>
              <w:rPr>
                <w:noProof/>
                <w:webHidden/>
              </w:rPr>
              <w:fldChar w:fldCharType="begin"/>
            </w:r>
            <w:r>
              <w:rPr>
                <w:noProof/>
                <w:webHidden/>
              </w:rPr>
              <w:instrText xml:space="preserve"> PAGEREF _Toc97717792 \h </w:instrText>
            </w:r>
            <w:r>
              <w:rPr>
                <w:noProof/>
                <w:webHidden/>
              </w:rPr>
            </w:r>
            <w:r>
              <w:rPr>
                <w:noProof/>
                <w:webHidden/>
              </w:rPr>
              <w:fldChar w:fldCharType="separate"/>
            </w:r>
            <w:r>
              <w:rPr>
                <w:noProof/>
                <w:webHidden/>
              </w:rPr>
              <w:t>3</w:t>
            </w:r>
            <w:r>
              <w:rPr>
                <w:noProof/>
                <w:webHidden/>
              </w:rPr>
              <w:fldChar w:fldCharType="end"/>
            </w:r>
          </w:hyperlink>
        </w:p>
        <w:p w14:paraId="0E444A1A" w14:textId="3F89DFAB" w:rsidR="00B205DF" w:rsidRDefault="00B205DF">
          <w:pPr>
            <w:pStyle w:val="TOC1"/>
            <w:tabs>
              <w:tab w:val="right" w:leader="dot" w:pos="10790"/>
            </w:tabs>
            <w:rPr>
              <w:rFonts w:eastAsiaTheme="minorEastAsia"/>
              <w:noProof/>
              <w:lang w:eastAsia="en-CA"/>
            </w:rPr>
          </w:pPr>
          <w:hyperlink w:anchor="_Toc97717793" w:history="1">
            <w:r w:rsidRPr="005A3B8D">
              <w:rPr>
                <w:rStyle w:val="Hyperlink"/>
                <w:b/>
                <w:bCs/>
                <w:noProof/>
              </w:rPr>
              <w:t>Mandates, Policies, Obligations and References</w:t>
            </w:r>
            <w:r>
              <w:rPr>
                <w:noProof/>
                <w:webHidden/>
              </w:rPr>
              <w:tab/>
            </w:r>
            <w:r>
              <w:rPr>
                <w:noProof/>
                <w:webHidden/>
              </w:rPr>
              <w:fldChar w:fldCharType="begin"/>
            </w:r>
            <w:r>
              <w:rPr>
                <w:noProof/>
                <w:webHidden/>
              </w:rPr>
              <w:instrText xml:space="preserve"> PAGEREF _Toc97717793 \h </w:instrText>
            </w:r>
            <w:r>
              <w:rPr>
                <w:noProof/>
                <w:webHidden/>
              </w:rPr>
            </w:r>
            <w:r>
              <w:rPr>
                <w:noProof/>
                <w:webHidden/>
              </w:rPr>
              <w:fldChar w:fldCharType="separate"/>
            </w:r>
            <w:r>
              <w:rPr>
                <w:noProof/>
                <w:webHidden/>
              </w:rPr>
              <w:t>3</w:t>
            </w:r>
            <w:r>
              <w:rPr>
                <w:noProof/>
                <w:webHidden/>
              </w:rPr>
              <w:fldChar w:fldCharType="end"/>
            </w:r>
          </w:hyperlink>
        </w:p>
        <w:p w14:paraId="6CDB88A1" w14:textId="73BEE7D4" w:rsidR="00B205DF" w:rsidRDefault="00B205DF">
          <w:pPr>
            <w:pStyle w:val="TOC1"/>
            <w:tabs>
              <w:tab w:val="right" w:leader="dot" w:pos="10790"/>
            </w:tabs>
            <w:rPr>
              <w:rFonts w:eastAsiaTheme="minorEastAsia"/>
              <w:noProof/>
              <w:lang w:eastAsia="en-CA"/>
            </w:rPr>
          </w:pPr>
          <w:hyperlink w:anchor="_Toc97717794" w:history="1">
            <w:r w:rsidRPr="005A3B8D">
              <w:rPr>
                <w:rStyle w:val="Hyperlink"/>
                <w:rFonts w:eastAsia="Times New Roman"/>
                <w:b/>
                <w:bCs/>
                <w:noProof/>
                <w:lang w:eastAsia="en-CA"/>
              </w:rPr>
              <w:t>Disaster Recovery Teams &amp; Responsibilities</w:t>
            </w:r>
            <w:r>
              <w:rPr>
                <w:noProof/>
                <w:webHidden/>
              </w:rPr>
              <w:tab/>
            </w:r>
            <w:r>
              <w:rPr>
                <w:noProof/>
                <w:webHidden/>
              </w:rPr>
              <w:fldChar w:fldCharType="begin"/>
            </w:r>
            <w:r>
              <w:rPr>
                <w:noProof/>
                <w:webHidden/>
              </w:rPr>
              <w:instrText xml:space="preserve"> PAGEREF _Toc97717794 \h </w:instrText>
            </w:r>
            <w:r>
              <w:rPr>
                <w:noProof/>
                <w:webHidden/>
              </w:rPr>
            </w:r>
            <w:r>
              <w:rPr>
                <w:noProof/>
                <w:webHidden/>
              </w:rPr>
              <w:fldChar w:fldCharType="separate"/>
            </w:r>
            <w:r>
              <w:rPr>
                <w:noProof/>
                <w:webHidden/>
              </w:rPr>
              <w:t>4</w:t>
            </w:r>
            <w:r>
              <w:rPr>
                <w:noProof/>
                <w:webHidden/>
              </w:rPr>
              <w:fldChar w:fldCharType="end"/>
            </w:r>
          </w:hyperlink>
        </w:p>
        <w:p w14:paraId="3D1589BD" w14:textId="7C49F919" w:rsidR="00B205DF" w:rsidRDefault="00B205DF">
          <w:pPr>
            <w:pStyle w:val="TOC2"/>
            <w:tabs>
              <w:tab w:val="right" w:leader="dot" w:pos="10790"/>
            </w:tabs>
            <w:rPr>
              <w:rFonts w:eastAsiaTheme="minorEastAsia"/>
              <w:noProof/>
              <w:lang w:eastAsia="en-CA"/>
            </w:rPr>
          </w:pPr>
          <w:hyperlink w:anchor="_Toc97717795" w:history="1">
            <w:r w:rsidRPr="005A3B8D">
              <w:rPr>
                <w:rStyle w:val="Hyperlink"/>
                <w:b/>
                <w:bCs/>
                <w:noProof/>
              </w:rPr>
              <w:t>Disaster Recovery Lead(s)</w:t>
            </w:r>
            <w:r>
              <w:rPr>
                <w:noProof/>
                <w:webHidden/>
              </w:rPr>
              <w:tab/>
            </w:r>
            <w:r>
              <w:rPr>
                <w:noProof/>
                <w:webHidden/>
              </w:rPr>
              <w:fldChar w:fldCharType="begin"/>
            </w:r>
            <w:r>
              <w:rPr>
                <w:noProof/>
                <w:webHidden/>
              </w:rPr>
              <w:instrText xml:space="preserve"> PAGEREF _Toc97717795 \h </w:instrText>
            </w:r>
            <w:r>
              <w:rPr>
                <w:noProof/>
                <w:webHidden/>
              </w:rPr>
            </w:r>
            <w:r>
              <w:rPr>
                <w:noProof/>
                <w:webHidden/>
              </w:rPr>
              <w:fldChar w:fldCharType="separate"/>
            </w:r>
            <w:r>
              <w:rPr>
                <w:noProof/>
                <w:webHidden/>
              </w:rPr>
              <w:t>4</w:t>
            </w:r>
            <w:r>
              <w:rPr>
                <w:noProof/>
                <w:webHidden/>
              </w:rPr>
              <w:fldChar w:fldCharType="end"/>
            </w:r>
          </w:hyperlink>
        </w:p>
        <w:p w14:paraId="7E51FE3C" w14:textId="0C84AF72" w:rsidR="00B205DF" w:rsidRDefault="00B205DF">
          <w:pPr>
            <w:pStyle w:val="TOC2"/>
            <w:tabs>
              <w:tab w:val="right" w:leader="dot" w:pos="10790"/>
            </w:tabs>
            <w:rPr>
              <w:rFonts w:eastAsiaTheme="minorEastAsia"/>
              <w:noProof/>
              <w:lang w:eastAsia="en-CA"/>
            </w:rPr>
          </w:pPr>
          <w:hyperlink w:anchor="_Toc97717796" w:history="1">
            <w:r w:rsidRPr="005A3B8D">
              <w:rPr>
                <w:rStyle w:val="Hyperlink"/>
                <w:b/>
                <w:bCs/>
                <w:noProof/>
              </w:rPr>
              <w:t>Disaster Management Team</w:t>
            </w:r>
            <w:r>
              <w:rPr>
                <w:noProof/>
                <w:webHidden/>
              </w:rPr>
              <w:tab/>
            </w:r>
            <w:r>
              <w:rPr>
                <w:noProof/>
                <w:webHidden/>
              </w:rPr>
              <w:fldChar w:fldCharType="begin"/>
            </w:r>
            <w:r>
              <w:rPr>
                <w:noProof/>
                <w:webHidden/>
              </w:rPr>
              <w:instrText xml:space="preserve"> PAGEREF _Toc97717796 \h </w:instrText>
            </w:r>
            <w:r>
              <w:rPr>
                <w:noProof/>
                <w:webHidden/>
              </w:rPr>
            </w:r>
            <w:r>
              <w:rPr>
                <w:noProof/>
                <w:webHidden/>
              </w:rPr>
              <w:fldChar w:fldCharType="separate"/>
            </w:r>
            <w:r>
              <w:rPr>
                <w:noProof/>
                <w:webHidden/>
              </w:rPr>
              <w:t>5</w:t>
            </w:r>
            <w:r>
              <w:rPr>
                <w:noProof/>
                <w:webHidden/>
              </w:rPr>
              <w:fldChar w:fldCharType="end"/>
            </w:r>
          </w:hyperlink>
        </w:p>
        <w:p w14:paraId="2A933730" w14:textId="53382408" w:rsidR="00B205DF" w:rsidRDefault="00B205DF">
          <w:pPr>
            <w:pStyle w:val="TOC2"/>
            <w:tabs>
              <w:tab w:val="right" w:leader="dot" w:pos="10790"/>
            </w:tabs>
            <w:rPr>
              <w:rFonts w:eastAsiaTheme="minorEastAsia"/>
              <w:noProof/>
              <w:lang w:eastAsia="en-CA"/>
            </w:rPr>
          </w:pPr>
          <w:hyperlink w:anchor="_Toc97717797" w:history="1">
            <w:r w:rsidRPr="005A3B8D">
              <w:rPr>
                <w:rStyle w:val="Hyperlink"/>
                <w:b/>
                <w:bCs/>
                <w:noProof/>
              </w:rPr>
              <w:t>Network Team</w:t>
            </w:r>
            <w:r>
              <w:rPr>
                <w:noProof/>
                <w:webHidden/>
              </w:rPr>
              <w:tab/>
            </w:r>
            <w:r>
              <w:rPr>
                <w:noProof/>
                <w:webHidden/>
              </w:rPr>
              <w:fldChar w:fldCharType="begin"/>
            </w:r>
            <w:r>
              <w:rPr>
                <w:noProof/>
                <w:webHidden/>
              </w:rPr>
              <w:instrText xml:space="preserve"> PAGEREF _Toc97717797 \h </w:instrText>
            </w:r>
            <w:r>
              <w:rPr>
                <w:noProof/>
                <w:webHidden/>
              </w:rPr>
            </w:r>
            <w:r>
              <w:rPr>
                <w:noProof/>
                <w:webHidden/>
              </w:rPr>
              <w:fldChar w:fldCharType="separate"/>
            </w:r>
            <w:r>
              <w:rPr>
                <w:noProof/>
                <w:webHidden/>
              </w:rPr>
              <w:t>5</w:t>
            </w:r>
            <w:r>
              <w:rPr>
                <w:noProof/>
                <w:webHidden/>
              </w:rPr>
              <w:fldChar w:fldCharType="end"/>
            </w:r>
          </w:hyperlink>
        </w:p>
        <w:p w14:paraId="6CB8FBC9" w14:textId="336CDB29" w:rsidR="00B205DF" w:rsidRDefault="00B205DF">
          <w:pPr>
            <w:pStyle w:val="TOC2"/>
            <w:tabs>
              <w:tab w:val="right" w:leader="dot" w:pos="10790"/>
            </w:tabs>
            <w:rPr>
              <w:rFonts w:eastAsiaTheme="minorEastAsia"/>
              <w:noProof/>
              <w:lang w:eastAsia="en-CA"/>
            </w:rPr>
          </w:pPr>
          <w:hyperlink w:anchor="_Toc97717798" w:history="1">
            <w:r w:rsidRPr="005A3B8D">
              <w:rPr>
                <w:rStyle w:val="Hyperlink"/>
                <w:b/>
                <w:bCs/>
                <w:noProof/>
              </w:rPr>
              <w:t>Server Team</w:t>
            </w:r>
            <w:r>
              <w:rPr>
                <w:noProof/>
                <w:webHidden/>
              </w:rPr>
              <w:tab/>
            </w:r>
            <w:r>
              <w:rPr>
                <w:noProof/>
                <w:webHidden/>
              </w:rPr>
              <w:fldChar w:fldCharType="begin"/>
            </w:r>
            <w:r>
              <w:rPr>
                <w:noProof/>
                <w:webHidden/>
              </w:rPr>
              <w:instrText xml:space="preserve"> PAGEREF _Toc97717798 \h </w:instrText>
            </w:r>
            <w:r>
              <w:rPr>
                <w:noProof/>
                <w:webHidden/>
              </w:rPr>
            </w:r>
            <w:r>
              <w:rPr>
                <w:noProof/>
                <w:webHidden/>
              </w:rPr>
              <w:fldChar w:fldCharType="separate"/>
            </w:r>
            <w:r>
              <w:rPr>
                <w:noProof/>
                <w:webHidden/>
              </w:rPr>
              <w:t>6</w:t>
            </w:r>
            <w:r>
              <w:rPr>
                <w:noProof/>
                <w:webHidden/>
              </w:rPr>
              <w:fldChar w:fldCharType="end"/>
            </w:r>
          </w:hyperlink>
        </w:p>
        <w:p w14:paraId="0FA03593" w14:textId="44EBD9FE" w:rsidR="00B205DF" w:rsidRDefault="00B205DF">
          <w:pPr>
            <w:pStyle w:val="TOC2"/>
            <w:tabs>
              <w:tab w:val="right" w:leader="dot" w:pos="10790"/>
            </w:tabs>
            <w:rPr>
              <w:rFonts w:eastAsiaTheme="minorEastAsia"/>
              <w:noProof/>
              <w:lang w:eastAsia="en-CA"/>
            </w:rPr>
          </w:pPr>
          <w:hyperlink w:anchor="_Toc97717799" w:history="1">
            <w:r w:rsidRPr="005A3B8D">
              <w:rPr>
                <w:rStyle w:val="Hyperlink"/>
                <w:b/>
                <w:bCs/>
                <w:noProof/>
              </w:rPr>
              <w:t>Applications Team</w:t>
            </w:r>
            <w:r>
              <w:rPr>
                <w:noProof/>
                <w:webHidden/>
              </w:rPr>
              <w:tab/>
            </w:r>
            <w:r>
              <w:rPr>
                <w:noProof/>
                <w:webHidden/>
              </w:rPr>
              <w:fldChar w:fldCharType="begin"/>
            </w:r>
            <w:r>
              <w:rPr>
                <w:noProof/>
                <w:webHidden/>
              </w:rPr>
              <w:instrText xml:space="preserve"> PAGEREF _Toc97717799 \h </w:instrText>
            </w:r>
            <w:r>
              <w:rPr>
                <w:noProof/>
                <w:webHidden/>
              </w:rPr>
            </w:r>
            <w:r>
              <w:rPr>
                <w:noProof/>
                <w:webHidden/>
              </w:rPr>
              <w:fldChar w:fldCharType="separate"/>
            </w:r>
            <w:r>
              <w:rPr>
                <w:noProof/>
                <w:webHidden/>
              </w:rPr>
              <w:t>7</w:t>
            </w:r>
            <w:r>
              <w:rPr>
                <w:noProof/>
                <w:webHidden/>
              </w:rPr>
              <w:fldChar w:fldCharType="end"/>
            </w:r>
          </w:hyperlink>
        </w:p>
        <w:p w14:paraId="1033FD15" w14:textId="70DD8A78" w:rsidR="00B205DF" w:rsidRDefault="00B205DF">
          <w:pPr>
            <w:pStyle w:val="TOC2"/>
            <w:tabs>
              <w:tab w:val="right" w:leader="dot" w:pos="10790"/>
            </w:tabs>
            <w:rPr>
              <w:rFonts w:eastAsiaTheme="minorEastAsia"/>
              <w:noProof/>
              <w:lang w:eastAsia="en-CA"/>
            </w:rPr>
          </w:pPr>
          <w:hyperlink w:anchor="_Toc97717800" w:history="1">
            <w:r w:rsidRPr="005A3B8D">
              <w:rPr>
                <w:rStyle w:val="Hyperlink"/>
                <w:b/>
                <w:bCs/>
                <w:noProof/>
              </w:rPr>
              <w:t>Vendor Team</w:t>
            </w:r>
            <w:r>
              <w:rPr>
                <w:noProof/>
                <w:webHidden/>
              </w:rPr>
              <w:tab/>
            </w:r>
            <w:r>
              <w:rPr>
                <w:noProof/>
                <w:webHidden/>
              </w:rPr>
              <w:fldChar w:fldCharType="begin"/>
            </w:r>
            <w:r>
              <w:rPr>
                <w:noProof/>
                <w:webHidden/>
              </w:rPr>
              <w:instrText xml:space="preserve"> PAGEREF _Toc97717800 \h </w:instrText>
            </w:r>
            <w:r>
              <w:rPr>
                <w:noProof/>
                <w:webHidden/>
              </w:rPr>
            </w:r>
            <w:r>
              <w:rPr>
                <w:noProof/>
                <w:webHidden/>
              </w:rPr>
              <w:fldChar w:fldCharType="separate"/>
            </w:r>
            <w:r>
              <w:rPr>
                <w:noProof/>
                <w:webHidden/>
              </w:rPr>
              <w:t>8</w:t>
            </w:r>
            <w:r>
              <w:rPr>
                <w:noProof/>
                <w:webHidden/>
              </w:rPr>
              <w:fldChar w:fldCharType="end"/>
            </w:r>
          </w:hyperlink>
        </w:p>
        <w:p w14:paraId="3580B658" w14:textId="7DD42086" w:rsidR="00B205DF" w:rsidRDefault="00B205DF">
          <w:pPr>
            <w:pStyle w:val="TOC2"/>
            <w:tabs>
              <w:tab w:val="right" w:leader="dot" w:pos="10790"/>
            </w:tabs>
            <w:rPr>
              <w:rFonts w:eastAsiaTheme="minorEastAsia"/>
              <w:noProof/>
              <w:lang w:eastAsia="en-CA"/>
            </w:rPr>
          </w:pPr>
          <w:hyperlink w:anchor="_Toc97717801" w:history="1">
            <w:r w:rsidRPr="005A3B8D">
              <w:rPr>
                <w:rStyle w:val="Hyperlink"/>
                <w:rFonts w:ascii="Arial" w:hAnsi="Arial" w:cs="Arial"/>
                <w:noProof/>
              </w:rPr>
              <w:t xml:space="preserve">&lt;business area name&gt; </w:t>
            </w:r>
            <w:r w:rsidRPr="005A3B8D">
              <w:rPr>
                <w:rStyle w:val="Hyperlink"/>
                <w:b/>
                <w:bCs/>
                <w:noProof/>
              </w:rPr>
              <w:t>Senior Management Team</w:t>
            </w:r>
            <w:r>
              <w:rPr>
                <w:noProof/>
                <w:webHidden/>
              </w:rPr>
              <w:tab/>
            </w:r>
            <w:r>
              <w:rPr>
                <w:noProof/>
                <w:webHidden/>
              </w:rPr>
              <w:fldChar w:fldCharType="begin"/>
            </w:r>
            <w:r>
              <w:rPr>
                <w:noProof/>
                <w:webHidden/>
              </w:rPr>
              <w:instrText xml:space="preserve"> PAGEREF _Toc97717801 \h </w:instrText>
            </w:r>
            <w:r>
              <w:rPr>
                <w:noProof/>
                <w:webHidden/>
              </w:rPr>
            </w:r>
            <w:r>
              <w:rPr>
                <w:noProof/>
                <w:webHidden/>
              </w:rPr>
              <w:fldChar w:fldCharType="separate"/>
            </w:r>
            <w:r>
              <w:rPr>
                <w:noProof/>
                <w:webHidden/>
              </w:rPr>
              <w:t>8</w:t>
            </w:r>
            <w:r>
              <w:rPr>
                <w:noProof/>
                <w:webHidden/>
              </w:rPr>
              <w:fldChar w:fldCharType="end"/>
            </w:r>
          </w:hyperlink>
        </w:p>
        <w:p w14:paraId="25E00BC9" w14:textId="66A9BA8A" w:rsidR="00B205DF" w:rsidRDefault="00B205DF">
          <w:pPr>
            <w:pStyle w:val="TOC1"/>
            <w:tabs>
              <w:tab w:val="right" w:leader="dot" w:pos="10790"/>
            </w:tabs>
            <w:rPr>
              <w:rFonts w:eastAsiaTheme="minorEastAsia"/>
              <w:noProof/>
              <w:lang w:eastAsia="en-CA"/>
            </w:rPr>
          </w:pPr>
          <w:hyperlink w:anchor="_Toc97717802" w:history="1">
            <w:r w:rsidRPr="005A3B8D">
              <w:rPr>
                <w:rStyle w:val="Hyperlink"/>
                <w:b/>
                <w:bCs/>
                <w:noProof/>
              </w:rPr>
              <w:t>Data and Backups</w:t>
            </w:r>
            <w:r>
              <w:rPr>
                <w:noProof/>
                <w:webHidden/>
              </w:rPr>
              <w:tab/>
            </w:r>
            <w:r>
              <w:rPr>
                <w:noProof/>
                <w:webHidden/>
              </w:rPr>
              <w:fldChar w:fldCharType="begin"/>
            </w:r>
            <w:r>
              <w:rPr>
                <w:noProof/>
                <w:webHidden/>
              </w:rPr>
              <w:instrText xml:space="preserve"> PAGEREF _Toc97717802 \h </w:instrText>
            </w:r>
            <w:r>
              <w:rPr>
                <w:noProof/>
                <w:webHidden/>
              </w:rPr>
            </w:r>
            <w:r>
              <w:rPr>
                <w:noProof/>
                <w:webHidden/>
              </w:rPr>
              <w:fldChar w:fldCharType="separate"/>
            </w:r>
            <w:r>
              <w:rPr>
                <w:noProof/>
                <w:webHidden/>
              </w:rPr>
              <w:t>9</w:t>
            </w:r>
            <w:r>
              <w:rPr>
                <w:noProof/>
                <w:webHidden/>
              </w:rPr>
              <w:fldChar w:fldCharType="end"/>
            </w:r>
          </w:hyperlink>
        </w:p>
        <w:p w14:paraId="1F30F23E" w14:textId="4A26077B" w:rsidR="00B205DF" w:rsidRDefault="00B205DF">
          <w:pPr>
            <w:pStyle w:val="TOC1"/>
            <w:tabs>
              <w:tab w:val="right" w:leader="dot" w:pos="10790"/>
            </w:tabs>
            <w:rPr>
              <w:rFonts w:eastAsiaTheme="minorEastAsia"/>
              <w:noProof/>
              <w:lang w:eastAsia="en-CA"/>
            </w:rPr>
          </w:pPr>
          <w:hyperlink w:anchor="_Toc97717803" w:history="1">
            <w:r w:rsidRPr="005A3B8D">
              <w:rPr>
                <w:rStyle w:val="Hyperlink"/>
                <w:b/>
                <w:bCs/>
                <w:noProof/>
              </w:rPr>
              <w:t>Restoring IT Functionality</w:t>
            </w:r>
            <w:r>
              <w:rPr>
                <w:noProof/>
                <w:webHidden/>
              </w:rPr>
              <w:tab/>
            </w:r>
            <w:r>
              <w:rPr>
                <w:noProof/>
                <w:webHidden/>
              </w:rPr>
              <w:fldChar w:fldCharType="begin"/>
            </w:r>
            <w:r>
              <w:rPr>
                <w:noProof/>
                <w:webHidden/>
              </w:rPr>
              <w:instrText xml:space="preserve"> PAGEREF _Toc97717803 \h </w:instrText>
            </w:r>
            <w:r>
              <w:rPr>
                <w:noProof/>
                <w:webHidden/>
              </w:rPr>
            </w:r>
            <w:r>
              <w:rPr>
                <w:noProof/>
                <w:webHidden/>
              </w:rPr>
              <w:fldChar w:fldCharType="separate"/>
            </w:r>
            <w:r>
              <w:rPr>
                <w:noProof/>
                <w:webHidden/>
              </w:rPr>
              <w:t>9</w:t>
            </w:r>
            <w:r>
              <w:rPr>
                <w:noProof/>
                <w:webHidden/>
              </w:rPr>
              <w:fldChar w:fldCharType="end"/>
            </w:r>
          </w:hyperlink>
        </w:p>
        <w:p w14:paraId="33C9EE4B" w14:textId="22E7673A" w:rsidR="00B205DF" w:rsidRDefault="00B205DF">
          <w:pPr>
            <w:pStyle w:val="TOC2"/>
            <w:tabs>
              <w:tab w:val="right" w:leader="dot" w:pos="10790"/>
            </w:tabs>
            <w:rPr>
              <w:rFonts w:eastAsiaTheme="minorEastAsia"/>
              <w:noProof/>
              <w:lang w:eastAsia="en-CA"/>
            </w:rPr>
          </w:pPr>
          <w:hyperlink w:anchor="_Toc97717804" w:history="1">
            <w:r w:rsidRPr="005A3B8D">
              <w:rPr>
                <w:rStyle w:val="Hyperlink"/>
                <w:b/>
                <w:bCs/>
                <w:noProof/>
              </w:rPr>
              <w:t>Current System Architecture</w:t>
            </w:r>
            <w:r>
              <w:rPr>
                <w:noProof/>
                <w:webHidden/>
              </w:rPr>
              <w:tab/>
            </w:r>
            <w:r>
              <w:rPr>
                <w:noProof/>
                <w:webHidden/>
              </w:rPr>
              <w:fldChar w:fldCharType="begin"/>
            </w:r>
            <w:r>
              <w:rPr>
                <w:noProof/>
                <w:webHidden/>
              </w:rPr>
              <w:instrText xml:space="preserve"> PAGEREF _Toc97717804 \h </w:instrText>
            </w:r>
            <w:r>
              <w:rPr>
                <w:noProof/>
                <w:webHidden/>
              </w:rPr>
            </w:r>
            <w:r>
              <w:rPr>
                <w:noProof/>
                <w:webHidden/>
              </w:rPr>
              <w:fldChar w:fldCharType="separate"/>
            </w:r>
            <w:r>
              <w:rPr>
                <w:noProof/>
                <w:webHidden/>
              </w:rPr>
              <w:t>9</w:t>
            </w:r>
            <w:r>
              <w:rPr>
                <w:noProof/>
                <w:webHidden/>
              </w:rPr>
              <w:fldChar w:fldCharType="end"/>
            </w:r>
          </w:hyperlink>
        </w:p>
        <w:p w14:paraId="64C78ECE" w14:textId="4027EC99" w:rsidR="00B205DF" w:rsidRDefault="00B205DF">
          <w:pPr>
            <w:pStyle w:val="TOC2"/>
            <w:tabs>
              <w:tab w:val="right" w:leader="dot" w:pos="10790"/>
            </w:tabs>
            <w:rPr>
              <w:rFonts w:eastAsiaTheme="minorEastAsia"/>
              <w:noProof/>
              <w:lang w:eastAsia="en-CA"/>
            </w:rPr>
          </w:pPr>
          <w:hyperlink w:anchor="_Toc97717805" w:history="1">
            <w:r w:rsidRPr="005A3B8D">
              <w:rPr>
                <w:rStyle w:val="Hyperlink"/>
                <w:b/>
                <w:bCs/>
                <w:noProof/>
              </w:rPr>
              <w:t>IT Systems</w:t>
            </w:r>
            <w:r>
              <w:rPr>
                <w:noProof/>
                <w:webHidden/>
              </w:rPr>
              <w:tab/>
            </w:r>
            <w:r>
              <w:rPr>
                <w:noProof/>
                <w:webHidden/>
              </w:rPr>
              <w:fldChar w:fldCharType="begin"/>
            </w:r>
            <w:r>
              <w:rPr>
                <w:noProof/>
                <w:webHidden/>
              </w:rPr>
              <w:instrText xml:space="preserve"> PAGEREF _Toc97717805 \h </w:instrText>
            </w:r>
            <w:r>
              <w:rPr>
                <w:noProof/>
                <w:webHidden/>
              </w:rPr>
            </w:r>
            <w:r>
              <w:rPr>
                <w:noProof/>
                <w:webHidden/>
              </w:rPr>
              <w:fldChar w:fldCharType="separate"/>
            </w:r>
            <w:r>
              <w:rPr>
                <w:noProof/>
                <w:webHidden/>
              </w:rPr>
              <w:t>10</w:t>
            </w:r>
            <w:r>
              <w:rPr>
                <w:noProof/>
                <w:webHidden/>
              </w:rPr>
              <w:fldChar w:fldCharType="end"/>
            </w:r>
          </w:hyperlink>
        </w:p>
        <w:p w14:paraId="56BE73B0" w14:textId="65463243" w:rsidR="00B205DF" w:rsidRDefault="00B205DF">
          <w:pPr>
            <w:pStyle w:val="TOC2"/>
            <w:tabs>
              <w:tab w:val="right" w:leader="dot" w:pos="10790"/>
            </w:tabs>
            <w:rPr>
              <w:rFonts w:eastAsiaTheme="minorEastAsia"/>
              <w:noProof/>
              <w:lang w:eastAsia="en-CA"/>
            </w:rPr>
          </w:pPr>
          <w:hyperlink w:anchor="_Toc97717806" w:history="1">
            <w:r w:rsidRPr="005A3B8D">
              <w:rPr>
                <w:rStyle w:val="Hyperlink"/>
                <w:b/>
                <w:bCs/>
                <w:noProof/>
              </w:rPr>
              <w:t>Impacts of Risks</w:t>
            </w:r>
            <w:r>
              <w:rPr>
                <w:noProof/>
                <w:webHidden/>
              </w:rPr>
              <w:tab/>
            </w:r>
            <w:r>
              <w:rPr>
                <w:noProof/>
                <w:webHidden/>
              </w:rPr>
              <w:fldChar w:fldCharType="begin"/>
            </w:r>
            <w:r>
              <w:rPr>
                <w:noProof/>
                <w:webHidden/>
              </w:rPr>
              <w:instrText xml:space="preserve"> PAGEREF _Toc97717806 \h </w:instrText>
            </w:r>
            <w:r>
              <w:rPr>
                <w:noProof/>
                <w:webHidden/>
              </w:rPr>
            </w:r>
            <w:r>
              <w:rPr>
                <w:noProof/>
                <w:webHidden/>
              </w:rPr>
              <w:fldChar w:fldCharType="separate"/>
            </w:r>
            <w:r>
              <w:rPr>
                <w:noProof/>
                <w:webHidden/>
              </w:rPr>
              <w:t>10</w:t>
            </w:r>
            <w:r>
              <w:rPr>
                <w:noProof/>
                <w:webHidden/>
              </w:rPr>
              <w:fldChar w:fldCharType="end"/>
            </w:r>
          </w:hyperlink>
        </w:p>
        <w:p w14:paraId="636914A1" w14:textId="6363C603" w:rsidR="00B205DF" w:rsidRDefault="00B205DF">
          <w:pPr>
            <w:pStyle w:val="TOC1"/>
            <w:tabs>
              <w:tab w:val="right" w:leader="dot" w:pos="10790"/>
            </w:tabs>
            <w:rPr>
              <w:rFonts w:eastAsiaTheme="minorEastAsia"/>
              <w:noProof/>
              <w:lang w:eastAsia="en-CA"/>
            </w:rPr>
          </w:pPr>
          <w:hyperlink w:anchor="_Toc97717807" w:history="1">
            <w:r w:rsidRPr="005A3B8D">
              <w:rPr>
                <w:rStyle w:val="Hyperlink"/>
                <w:b/>
                <w:bCs/>
                <w:noProof/>
              </w:rPr>
              <w:t>Plan Testing &amp; Maintenance</w:t>
            </w:r>
            <w:r>
              <w:rPr>
                <w:noProof/>
                <w:webHidden/>
              </w:rPr>
              <w:tab/>
            </w:r>
            <w:r>
              <w:rPr>
                <w:noProof/>
                <w:webHidden/>
              </w:rPr>
              <w:fldChar w:fldCharType="begin"/>
            </w:r>
            <w:r>
              <w:rPr>
                <w:noProof/>
                <w:webHidden/>
              </w:rPr>
              <w:instrText xml:space="preserve"> PAGEREF _Toc97717807 \h </w:instrText>
            </w:r>
            <w:r>
              <w:rPr>
                <w:noProof/>
                <w:webHidden/>
              </w:rPr>
            </w:r>
            <w:r>
              <w:rPr>
                <w:noProof/>
                <w:webHidden/>
              </w:rPr>
              <w:fldChar w:fldCharType="separate"/>
            </w:r>
            <w:r>
              <w:rPr>
                <w:noProof/>
                <w:webHidden/>
              </w:rPr>
              <w:t>10</w:t>
            </w:r>
            <w:r>
              <w:rPr>
                <w:noProof/>
                <w:webHidden/>
              </w:rPr>
              <w:fldChar w:fldCharType="end"/>
            </w:r>
          </w:hyperlink>
        </w:p>
        <w:p w14:paraId="514961B1" w14:textId="01159C6A" w:rsidR="00B205DF" w:rsidRDefault="00B205DF">
          <w:pPr>
            <w:pStyle w:val="TOC2"/>
            <w:tabs>
              <w:tab w:val="right" w:leader="dot" w:pos="10790"/>
            </w:tabs>
            <w:rPr>
              <w:rFonts w:eastAsiaTheme="minorEastAsia"/>
              <w:noProof/>
              <w:lang w:eastAsia="en-CA"/>
            </w:rPr>
          </w:pPr>
          <w:hyperlink w:anchor="_Toc97717808" w:history="1">
            <w:r w:rsidRPr="005A3B8D">
              <w:rPr>
                <w:rStyle w:val="Hyperlink"/>
                <w:b/>
                <w:bCs/>
                <w:noProof/>
              </w:rPr>
              <w:t>Maintenance</w:t>
            </w:r>
            <w:r>
              <w:rPr>
                <w:noProof/>
                <w:webHidden/>
              </w:rPr>
              <w:tab/>
            </w:r>
            <w:r>
              <w:rPr>
                <w:noProof/>
                <w:webHidden/>
              </w:rPr>
              <w:fldChar w:fldCharType="begin"/>
            </w:r>
            <w:r>
              <w:rPr>
                <w:noProof/>
                <w:webHidden/>
              </w:rPr>
              <w:instrText xml:space="preserve"> PAGEREF _Toc97717808 \h </w:instrText>
            </w:r>
            <w:r>
              <w:rPr>
                <w:noProof/>
                <w:webHidden/>
              </w:rPr>
            </w:r>
            <w:r>
              <w:rPr>
                <w:noProof/>
                <w:webHidden/>
              </w:rPr>
              <w:fldChar w:fldCharType="separate"/>
            </w:r>
            <w:r>
              <w:rPr>
                <w:noProof/>
                <w:webHidden/>
              </w:rPr>
              <w:t>11</w:t>
            </w:r>
            <w:r>
              <w:rPr>
                <w:noProof/>
                <w:webHidden/>
              </w:rPr>
              <w:fldChar w:fldCharType="end"/>
            </w:r>
          </w:hyperlink>
        </w:p>
        <w:p w14:paraId="0735B126" w14:textId="79A63DC8" w:rsidR="00B205DF" w:rsidRDefault="00B205DF">
          <w:pPr>
            <w:pStyle w:val="TOC2"/>
            <w:tabs>
              <w:tab w:val="right" w:leader="dot" w:pos="10790"/>
            </w:tabs>
            <w:rPr>
              <w:rFonts w:eastAsiaTheme="minorEastAsia"/>
              <w:noProof/>
              <w:lang w:eastAsia="en-CA"/>
            </w:rPr>
          </w:pPr>
          <w:hyperlink w:anchor="_Toc97717809" w:history="1">
            <w:r w:rsidRPr="005A3B8D">
              <w:rPr>
                <w:rStyle w:val="Hyperlink"/>
                <w:b/>
                <w:bCs/>
                <w:noProof/>
              </w:rPr>
              <w:t>Testing</w:t>
            </w:r>
            <w:r>
              <w:rPr>
                <w:noProof/>
                <w:webHidden/>
              </w:rPr>
              <w:tab/>
            </w:r>
            <w:r>
              <w:rPr>
                <w:noProof/>
                <w:webHidden/>
              </w:rPr>
              <w:fldChar w:fldCharType="begin"/>
            </w:r>
            <w:r>
              <w:rPr>
                <w:noProof/>
                <w:webHidden/>
              </w:rPr>
              <w:instrText xml:space="preserve"> PAGEREF _Toc97717809 \h </w:instrText>
            </w:r>
            <w:r>
              <w:rPr>
                <w:noProof/>
                <w:webHidden/>
              </w:rPr>
            </w:r>
            <w:r>
              <w:rPr>
                <w:noProof/>
                <w:webHidden/>
              </w:rPr>
              <w:fldChar w:fldCharType="separate"/>
            </w:r>
            <w:r>
              <w:rPr>
                <w:noProof/>
                <w:webHidden/>
              </w:rPr>
              <w:t>11</w:t>
            </w:r>
            <w:r>
              <w:rPr>
                <w:noProof/>
                <w:webHidden/>
              </w:rPr>
              <w:fldChar w:fldCharType="end"/>
            </w:r>
          </w:hyperlink>
        </w:p>
        <w:p w14:paraId="31D9BD39" w14:textId="747E07B5" w:rsidR="00B205DF" w:rsidRDefault="00B205DF">
          <w:pPr>
            <w:pStyle w:val="TOC1"/>
            <w:tabs>
              <w:tab w:val="right" w:leader="dot" w:pos="10790"/>
            </w:tabs>
            <w:rPr>
              <w:rFonts w:eastAsiaTheme="minorEastAsia"/>
              <w:noProof/>
              <w:lang w:eastAsia="en-CA"/>
            </w:rPr>
          </w:pPr>
          <w:hyperlink w:anchor="_Toc97717810" w:history="1">
            <w:r w:rsidRPr="005A3B8D">
              <w:rPr>
                <w:rStyle w:val="Hyperlink"/>
                <w:b/>
                <w:bCs/>
                <w:noProof/>
              </w:rPr>
              <w:t>Appendix A: Scenarios</w:t>
            </w:r>
            <w:r>
              <w:rPr>
                <w:noProof/>
                <w:webHidden/>
              </w:rPr>
              <w:tab/>
            </w:r>
            <w:r>
              <w:rPr>
                <w:noProof/>
                <w:webHidden/>
              </w:rPr>
              <w:fldChar w:fldCharType="begin"/>
            </w:r>
            <w:r>
              <w:rPr>
                <w:noProof/>
                <w:webHidden/>
              </w:rPr>
              <w:instrText xml:space="preserve"> PAGEREF _Toc97717810 \h </w:instrText>
            </w:r>
            <w:r>
              <w:rPr>
                <w:noProof/>
                <w:webHidden/>
              </w:rPr>
            </w:r>
            <w:r>
              <w:rPr>
                <w:noProof/>
                <w:webHidden/>
              </w:rPr>
              <w:fldChar w:fldCharType="separate"/>
            </w:r>
            <w:r>
              <w:rPr>
                <w:noProof/>
                <w:webHidden/>
              </w:rPr>
              <w:t>11</w:t>
            </w:r>
            <w:r>
              <w:rPr>
                <w:noProof/>
                <w:webHidden/>
              </w:rPr>
              <w:fldChar w:fldCharType="end"/>
            </w:r>
          </w:hyperlink>
        </w:p>
        <w:p w14:paraId="47A2C3EE" w14:textId="093CF2F3" w:rsidR="00174447" w:rsidRDefault="00174447">
          <w:r w:rsidRPr="00174447">
            <w:rPr>
              <w:rFonts w:ascii="Arial" w:hAnsi="Arial" w:cs="Arial"/>
              <w:b/>
              <w:bCs/>
              <w:noProof/>
            </w:rPr>
            <w:fldChar w:fldCharType="end"/>
          </w:r>
        </w:p>
      </w:sdtContent>
    </w:sdt>
    <w:p w14:paraId="3E6E8EAF" w14:textId="323FED61" w:rsidR="00174447" w:rsidRDefault="00174447" w:rsidP="00AA4EC8">
      <w:pPr>
        <w:shd w:val="clear" w:color="auto" w:fill="FFFFFF"/>
        <w:tabs>
          <w:tab w:val="num" w:pos="720"/>
        </w:tabs>
        <w:spacing w:before="100" w:beforeAutospacing="1" w:after="100" w:afterAutospacing="1" w:line="240" w:lineRule="auto"/>
        <w:ind w:left="720" w:hanging="360"/>
        <w:jc w:val="center"/>
        <w:rPr>
          <w:rFonts w:ascii="Arial" w:hAnsi="Arial" w:cs="Arial"/>
          <w:b/>
          <w:bCs/>
          <w:sz w:val="32"/>
          <w:szCs w:val="32"/>
        </w:rPr>
      </w:pPr>
    </w:p>
    <w:p w14:paraId="59825F74" w14:textId="77777777" w:rsidR="00174447" w:rsidRDefault="00174447" w:rsidP="00AA4EC8">
      <w:pPr>
        <w:shd w:val="clear" w:color="auto" w:fill="FFFFFF"/>
        <w:tabs>
          <w:tab w:val="num" w:pos="720"/>
        </w:tabs>
        <w:spacing w:before="100" w:beforeAutospacing="1" w:after="100" w:afterAutospacing="1" w:line="240" w:lineRule="auto"/>
        <w:ind w:left="720" w:hanging="360"/>
        <w:jc w:val="center"/>
        <w:rPr>
          <w:rFonts w:ascii="Arial" w:hAnsi="Arial" w:cs="Arial"/>
          <w:b/>
          <w:bCs/>
          <w:sz w:val="32"/>
          <w:szCs w:val="32"/>
        </w:rPr>
      </w:pPr>
    </w:p>
    <w:p w14:paraId="4E344198" w14:textId="45C544A7" w:rsidR="00174447" w:rsidRDefault="00174447" w:rsidP="00AA4EC8">
      <w:pPr>
        <w:shd w:val="clear" w:color="auto" w:fill="FFFFFF"/>
        <w:tabs>
          <w:tab w:val="num" w:pos="720"/>
        </w:tabs>
        <w:spacing w:before="100" w:beforeAutospacing="1" w:after="100" w:afterAutospacing="1" w:line="240" w:lineRule="auto"/>
        <w:ind w:left="720" w:hanging="360"/>
        <w:jc w:val="center"/>
        <w:rPr>
          <w:rFonts w:ascii="Arial" w:hAnsi="Arial" w:cs="Arial"/>
          <w:b/>
          <w:bCs/>
          <w:sz w:val="32"/>
          <w:szCs w:val="32"/>
        </w:rPr>
      </w:pPr>
    </w:p>
    <w:p w14:paraId="3BE78BBE" w14:textId="77777777" w:rsidR="00174447" w:rsidRDefault="00174447" w:rsidP="00AA4EC8">
      <w:pPr>
        <w:shd w:val="clear" w:color="auto" w:fill="FFFFFF"/>
        <w:tabs>
          <w:tab w:val="num" w:pos="720"/>
        </w:tabs>
        <w:spacing w:before="100" w:beforeAutospacing="1" w:after="100" w:afterAutospacing="1" w:line="240" w:lineRule="auto"/>
        <w:ind w:left="720" w:hanging="360"/>
        <w:jc w:val="center"/>
        <w:rPr>
          <w:rFonts w:ascii="Arial" w:hAnsi="Arial" w:cs="Arial"/>
          <w:b/>
          <w:bCs/>
          <w:sz w:val="32"/>
          <w:szCs w:val="32"/>
        </w:rPr>
      </w:pPr>
    </w:p>
    <w:p w14:paraId="58A1F1C0" w14:textId="77777777" w:rsidR="00174447" w:rsidRPr="00B205DF" w:rsidRDefault="00174447" w:rsidP="00AA4EC8">
      <w:pPr>
        <w:shd w:val="clear" w:color="auto" w:fill="FFFFFF"/>
        <w:tabs>
          <w:tab w:val="num" w:pos="720"/>
        </w:tabs>
        <w:spacing w:before="100" w:beforeAutospacing="1" w:after="100" w:afterAutospacing="1" w:line="240" w:lineRule="auto"/>
        <w:ind w:left="720" w:hanging="360"/>
        <w:jc w:val="center"/>
        <w:rPr>
          <w:rFonts w:ascii="Arial" w:hAnsi="Arial" w:cs="Arial"/>
          <w:b/>
          <w:bCs/>
          <w:color w:val="FF0000"/>
          <w:sz w:val="32"/>
          <w:szCs w:val="32"/>
        </w:rPr>
      </w:pPr>
    </w:p>
    <w:p w14:paraId="712BEBF1" w14:textId="7B7EE08C" w:rsidR="00AA4EC8" w:rsidRPr="00B205DF" w:rsidRDefault="00B205DF" w:rsidP="00AA4EC8">
      <w:pPr>
        <w:shd w:val="clear" w:color="auto" w:fill="FFFFFF"/>
        <w:tabs>
          <w:tab w:val="num" w:pos="720"/>
        </w:tabs>
        <w:spacing w:before="100" w:beforeAutospacing="1" w:after="100" w:afterAutospacing="1" w:line="240" w:lineRule="auto"/>
        <w:ind w:left="720" w:hanging="360"/>
        <w:jc w:val="center"/>
        <w:rPr>
          <w:rFonts w:ascii="Arial" w:hAnsi="Arial" w:cs="Arial"/>
          <w:b/>
          <w:bCs/>
          <w:color w:val="FF0000"/>
          <w:sz w:val="32"/>
          <w:szCs w:val="32"/>
        </w:rPr>
      </w:pPr>
      <w:r w:rsidRPr="00B205DF">
        <w:rPr>
          <w:rFonts w:ascii="Arial" w:hAnsi="Arial" w:cs="Arial"/>
          <w:b/>
          <w:bCs/>
          <w:color w:val="FF0000"/>
          <w:sz w:val="32"/>
          <w:szCs w:val="32"/>
        </w:rPr>
        <w:t>&lt;name of project or solution here&gt;</w:t>
      </w:r>
    </w:p>
    <w:p w14:paraId="7D97A4C8" w14:textId="44AAF16F" w:rsidR="00AA4EC8" w:rsidRPr="00AA4EC8" w:rsidRDefault="00AA4EC8" w:rsidP="00AA4EC8">
      <w:pPr>
        <w:pStyle w:val="Heading1"/>
        <w:rPr>
          <w:rFonts w:eastAsia="Times New Roman"/>
          <w:b/>
          <w:bCs/>
          <w:lang w:eastAsia="en-CA"/>
        </w:rPr>
      </w:pPr>
      <w:bookmarkStart w:id="0" w:name="_Toc97717787"/>
      <w:r w:rsidRPr="00AA4EC8">
        <w:rPr>
          <w:rFonts w:eastAsia="Times New Roman"/>
          <w:b/>
          <w:bCs/>
          <w:lang w:eastAsia="en-CA"/>
        </w:rPr>
        <w:t>Introduction</w:t>
      </w:r>
      <w:bookmarkEnd w:id="0"/>
    </w:p>
    <w:p w14:paraId="350AC8EB" w14:textId="320E087F" w:rsidR="00AA4EC8" w:rsidRDefault="00AA4EC8" w:rsidP="00AA4EC8">
      <w:pPr>
        <w:shd w:val="clear" w:color="auto" w:fill="FFFFFF"/>
        <w:spacing w:before="100" w:beforeAutospacing="1" w:after="100" w:afterAutospacing="1" w:line="240" w:lineRule="auto"/>
        <w:rPr>
          <w:rFonts w:ascii="Arial" w:hAnsi="Arial" w:cs="Arial"/>
          <w:sz w:val="24"/>
          <w:szCs w:val="24"/>
        </w:rPr>
      </w:pPr>
      <w:r w:rsidRPr="00AA4EC8">
        <w:rPr>
          <w:rFonts w:ascii="Arial" w:hAnsi="Arial" w:cs="Arial"/>
          <w:sz w:val="24"/>
          <w:szCs w:val="24"/>
        </w:rPr>
        <w:t xml:space="preserve">This Disaster Recovery Plan (DRP) captures, in a single repository, all of the </w:t>
      </w:r>
      <w:r w:rsidR="003F6003">
        <w:rPr>
          <w:rFonts w:ascii="Arial" w:hAnsi="Arial" w:cs="Arial"/>
          <w:sz w:val="24"/>
          <w:szCs w:val="24"/>
        </w:rPr>
        <w:t xml:space="preserve">IT </w:t>
      </w:r>
      <w:r w:rsidRPr="00AA4EC8">
        <w:rPr>
          <w:rFonts w:ascii="Arial" w:hAnsi="Arial" w:cs="Arial"/>
          <w:sz w:val="24"/>
          <w:szCs w:val="24"/>
        </w:rPr>
        <w:t xml:space="preserve">information that describes </w:t>
      </w:r>
      <w:r w:rsidR="00526A20" w:rsidRPr="00526A20">
        <w:rPr>
          <w:rFonts w:ascii="Arial" w:hAnsi="Arial" w:cs="Arial"/>
          <w:color w:val="FF0000"/>
          <w:sz w:val="24"/>
          <w:szCs w:val="24"/>
        </w:rPr>
        <w:t>&lt;business area name&gt;</w:t>
      </w:r>
      <w:r w:rsidRPr="00526A20">
        <w:rPr>
          <w:rFonts w:ascii="Arial" w:hAnsi="Arial" w:cs="Arial"/>
          <w:color w:val="FF0000"/>
          <w:sz w:val="24"/>
          <w:szCs w:val="24"/>
        </w:rPr>
        <w:t xml:space="preserve"> </w:t>
      </w:r>
      <w:r w:rsidRPr="00AA4EC8">
        <w:rPr>
          <w:rFonts w:ascii="Arial" w:hAnsi="Arial" w:cs="Arial"/>
          <w:sz w:val="24"/>
          <w:szCs w:val="24"/>
        </w:rPr>
        <w:t>ability to withstand a disaster as well as the processes that must be followed to achieve</w:t>
      </w:r>
      <w:r w:rsidR="003F6003">
        <w:rPr>
          <w:rFonts w:ascii="Arial" w:hAnsi="Arial" w:cs="Arial"/>
          <w:sz w:val="24"/>
          <w:szCs w:val="24"/>
        </w:rPr>
        <w:t xml:space="preserve"> IT</w:t>
      </w:r>
      <w:r w:rsidRPr="00AA4EC8">
        <w:rPr>
          <w:rFonts w:ascii="Arial" w:hAnsi="Arial" w:cs="Arial"/>
          <w:sz w:val="24"/>
          <w:szCs w:val="24"/>
        </w:rPr>
        <w:t xml:space="preserve"> disaster recovery</w:t>
      </w:r>
      <w:r>
        <w:rPr>
          <w:rFonts w:ascii="Arial" w:hAnsi="Arial" w:cs="Arial"/>
          <w:sz w:val="24"/>
          <w:szCs w:val="24"/>
        </w:rPr>
        <w:t xml:space="preserve"> as it relates to the </w:t>
      </w:r>
      <w:r w:rsidR="00526A20" w:rsidRPr="00526A20">
        <w:rPr>
          <w:rFonts w:ascii="Arial" w:hAnsi="Arial" w:cs="Arial"/>
          <w:color w:val="FF0000"/>
          <w:sz w:val="24"/>
          <w:szCs w:val="24"/>
        </w:rPr>
        <w:t>&lt;</w:t>
      </w:r>
      <w:r w:rsidR="00526A20">
        <w:rPr>
          <w:rFonts w:ascii="Arial" w:hAnsi="Arial" w:cs="Arial"/>
          <w:color w:val="FF0000"/>
          <w:sz w:val="24"/>
          <w:szCs w:val="24"/>
        </w:rPr>
        <w:t>application or solution name</w:t>
      </w:r>
      <w:r w:rsidR="00526A20" w:rsidRPr="00526A20">
        <w:rPr>
          <w:rFonts w:ascii="Arial" w:hAnsi="Arial" w:cs="Arial"/>
          <w:color w:val="FF0000"/>
          <w:sz w:val="24"/>
          <w:szCs w:val="24"/>
        </w:rPr>
        <w:t>&gt;</w:t>
      </w:r>
      <w:r>
        <w:rPr>
          <w:rFonts w:ascii="Arial" w:hAnsi="Arial" w:cs="Arial"/>
          <w:sz w:val="24"/>
          <w:szCs w:val="24"/>
        </w:rPr>
        <w:t>.</w:t>
      </w:r>
      <w:r w:rsidR="00414E7E">
        <w:rPr>
          <w:rFonts w:ascii="Arial" w:hAnsi="Arial" w:cs="Arial"/>
          <w:sz w:val="24"/>
          <w:szCs w:val="24"/>
        </w:rPr>
        <w:t xml:space="preserve"> </w:t>
      </w:r>
      <w:r w:rsidR="003F6003" w:rsidRPr="00361B15">
        <w:rPr>
          <w:rFonts w:ascii="Arial" w:hAnsi="Arial" w:cs="Arial"/>
          <w:b/>
          <w:bCs/>
          <w:sz w:val="24"/>
          <w:szCs w:val="24"/>
        </w:rPr>
        <w:t>NOTE:</w:t>
      </w:r>
      <w:r w:rsidR="003F6003" w:rsidRPr="00361B15">
        <w:rPr>
          <w:rFonts w:ascii="Arial" w:hAnsi="Arial" w:cs="Arial"/>
          <w:sz w:val="24"/>
          <w:szCs w:val="24"/>
        </w:rPr>
        <w:t xml:space="preserve"> </w:t>
      </w:r>
      <w:r w:rsidR="00414E7E" w:rsidRPr="00361B15">
        <w:rPr>
          <w:rFonts w:ascii="Arial" w:hAnsi="Arial" w:cs="Arial"/>
          <w:sz w:val="24"/>
          <w:szCs w:val="24"/>
        </w:rPr>
        <w:t xml:space="preserve">This disaster plan will only focus on IT Disaster Recovery and is a compliment to </w:t>
      </w:r>
      <w:r w:rsidR="00526A20" w:rsidRPr="00526A20">
        <w:rPr>
          <w:rFonts w:ascii="Arial" w:hAnsi="Arial" w:cs="Arial"/>
          <w:color w:val="FF0000"/>
          <w:sz w:val="24"/>
          <w:szCs w:val="24"/>
        </w:rPr>
        <w:t xml:space="preserve">&lt;business area name&gt; </w:t>
      </w:r>
      <w:r w:rsidR="00414E7E" w:rsidRPr="00361B15">
        <w:rPr>
          <w:rFonts w:ascii="Arial" w:hAnsi="Arial" w:cs="Arial"/>
          <w:sz w:val="24"/>
          <w:szCs w:val="24"/>
        </w:rPr>
        <w:t xml:space="preserve"> standard Business Continuity Plan (BCP). All items not IT related have been removed.</w:t>
      </w:r>
    </w:p>
    <w:p w14:paraId="0FB11D5F" w14:textId="663C28C3" w:rsidR="00517FC9" w:rsidRPr="00351D0F" w:rsidRDefault="00517FC9" w:rsidP="00517FC9">
      <w:pPr>
        <w:spacing w:after="0" w:line="240" w:lineRule="auto"/>
        <w:rPr>
          <w:rFonts w:ascii="Arial" w:hAnsi="Arial" w:cs="Arial"/>
          <w:sz w:val="24"/>
          <w:szCs w:val="24"/>
        </w:rPr>
      </w:pPr>
      <w:bookmarkStart w:id="1" w:name="_Toc97717788"/>
      <w:r>
        <w:rPr>
          <w:rStyle w:val="Heading1Char"/>
          <w:b/>
          <w:bCs/>
        </w:rPr>
        <w:t>Type of System</w:t>
      </w:r>
      <w:bookmarkEnd w:id="1"/>
      <w:r w:rsidRPr="00351D0F">
        <w:rPr>
          <w:rFonts w:ascii="Arial" w:hAnsi="Arial" w:cs="Arial"/>
          <w:b/>
          <w:bCs/>
          <w:sz w:val="24"/>
          <w:szCs w:val="24"/>
        </w:rPr>
        <w:t>:</w:t>
      </w:r>
      <w:r>
        <w:rPr>
          <w:rFonts w:ascii="Arial" w:hAnsi="Arial" w:cs="Arial"/>
          <w:sz w:val="24"/>
          <w:szCs w:val="24"/>
        </w:rPr>
        <w:t xml:space="preserve"> </w:t>
      </w:r>
      <w:r w:rsidR="00526A20" w:rsidRPr="00526A20">
        <w:rPr>
          <w:rFonts w:ascii="Arial" w:hAnsi="Arial" w:cs="Arial"/>
          <w:color w:val="FF0000"/>
          <w:sz w:val="24"/>
          <w:szCs w:val="24"/>
        </w:rPr>
        <w:t>&lt;indicate criticality of the system i.e., mission critical | this information can be found in your STRA&gt;</w:t>
      </w:r>
    </w:p>
    <w:p w14:paraId="0A33309A" w14:textId="4A70C605" w:rsidR="00AA4EC8" w:rsidRDefault="00AA4EC8" w:rsidP="00AA4EC8">
      <w:pPr>
        <w:pStyle w:val="Heading1"/>
        <w:rPr>
          <w:b/>
          <w:bCs/>
        </w:rPr>
      </w:pPr>
      <w:bookmarkStart w:id="2" w:name="_Toc97717789"/>
      <w:r w:rsidRPr="00AA4EC8">
        <w:rPr>
          <w:b/>
          <w:bCs/>
        </w:rPr>
        <w:t>Definition of a Disaster</w:t>
      </w:r>
      <w:r w:rsidR="00450950">
        <w:rPr>
          <w:b/>
          <w:bCs/>
        </w:rPr>
        <w:t xml:space="preserve"> for this DRP</w:t>
      </w:r>
      <w:bookmarkEnd w:id="2"/>
      <w:r w:rsidR="00450950">
        <w:rPr>
          <w:b/>
          <w:bCs/>
        </w:rPr>
        <w:t xml:space="preserve"> </w:t>
      </w:r>
    </w:p>
    <w:p w14:paraId="636998F6" w14:textId="79CD2A4D" w:rsidR="00450950" w:rsidRPr="00361B15" w:rsidRDefault="00450950" w:rsidP="00450950">
      <w:pPr>
        <w:rPr>
          <w:rFonts w:ascii="Arial" w:hAnsi="Arial" w:cs="Arial"/>
          <w:sz w:val="24"/>
          <w:szCs w:val="24"/>
        </w:rPr>
      </w:pPr>
      <w:r w:rsidRPr="00361B15">
        <w:rPr>
          <w:rFonts w:ascii="Arial" w:hAnsi="Arial" w:cs="Arial"/>
          <w:sz w:val="24"/>
          <w:szCs w:val="24"/>
        </w:rPr>
        <w:t>Disasters for this DRP are defined two ways:</w:t>
      </w:r>
    </w:p>
    <w:p w14:paraId="2A52FF25" w14:textId="2F55BAC0" w:rsidR="00450950" w:rsidRPr="00361B15" w:rsidRDefault="00450950" w:rsidP="006D3818">
      <w:pPr>
        <w:pStyle w:val="ListParagraph"/>
        <w:numPr>
          <w:ilvl w:val="0"/>
          <w:numId w:val="14"/>
        </w:numPr>
        <w:spacing w:after="0" w:line="240" w:lineRule="auto"/>
        <w:rPr>
          <w:rFonts w:ascii="Arial" w:hAnsi="Arial" w:cs="Arial"/>
          <w:sz w:val="24"/>
          <w:szCs w:val="24"/>
        </w:rPr>
      </w:pPr>
      <w:r w:rsidRPr="00361B15">
        <w:rPr>
          <w:rFonts w:ascii="Arial" w:hAnsi="Arial" w:cs="Arial"/>
          <w:sz w:val="24"/>
          <w:szCs w:val="24"/>
        </w:rPr>
        <w:t xml:space="preserve">Any event that manifests as a creeping operational problem, that exceeds SLAs and OLAs, is deemed “likely”, and could result in “Significant”, “Major”, or “Severe/Catastrophic” impacts to </w:t>
      </w:r>
      <w:r w:rsidR="00361B15" w:rsidRPr="00361B15">
        <w:rPr>
          <w:rFonts w:ascii="Arial" w:hAnsi="Arial" w:cs="Arial"/>
          <w:sz w:val="24"/>
          <w:szCs w:val="24"/>
        </w:rPr>
        <w:t>BC Prosecution Services</w:t>
      </w:r>
      <w:r w:rsidRPr="00361B15">
        <w:rPr>
          <w:rFonts w:ascii="Arial" w:hAnsi="Arial" w:cs="Arial"/>
          <w:sz w:val="24"/>
          <w:szCs w:val="24"/>
        </w:rPr>
        <w:t xml:space="preserve"> IT infrastructure and our ability to delivery services, may trigger a disaster declaration.  </w:t>
      </w:r>
    </w:p>
    <w:p w14:paraId="52A0D8B1" w14:textId="7FA5E805" w:rsidR="00450950" w:rsidRPr="00450950" w:rsidRDefault="00450950" w:rsidP="00450950">
      <w:pPr>
        <w:pStyle w:val="Default"/>
      </w:pPr>
    </w:p>
    <w:p w14:paraId="5FA28BEA" w14:textId="54E6EC12" w:rsidR="00450950" w:rsidRPr="00450950" w:rsidRDefault="00450950" w:rsidP="006D3818">
      <w:pPr>
        <w:pStyle w:val="ListParagraph"/>
        <w:numPr>
          <w:ilvl w:val="0"/>
          <w:numId w:val="14"/>
        </w:numPr>
        <w:spacing w:before="240" w:after="200" w:line="240" w:lineRule="auto"/>
        <w:rPr>
          <w:rFonts w:ascii="Arial" w:hAnsi="Arial" w:cs="Arial"/>
          <w:sz w:val="24"/>
          <w:szCs w:val="24"/>
        </w:rPr>
      </w:pPr>
      <w:r w:rsidRPr="00450950">
        <w:rPr>
          <w:rFonts w:ascii="Arial" w:hAnsi="Arial" w:cs="Arial"/>
          <w:sz w:val="24"/>
          <w:szCs w:val="24"/>
        </w:rPr>
        <w:t xml:space="preserve">If a provincial level disaster is declared by Emergency Management BC, the Provincial Emergency Coordination Centre (PECC) is activated.  In turn, the IT Operations Centre within our ministry is activated to support the PECC.  </w:t>
      </w:r>
      <w:r w:rsidR="00526A20" w:rsidRPr="00526A20">
        <w:rPr>
          <w:rFonts w:ascii="Arial" w:hAnsi="Arial" w:cs="Arial"/>
          <w:color w:val="FF0000"/>
          <w:sz w:val="24"/>
          <w:szCs w:val="24"/>
        </w:rPr>
        <w:t xml:space="preserve">&lt;business area name&gt; </w:t>
      </w:r>
      <w:r w:rsidRPr="00450950">
        <w:rPr>
          <w:rFonts w:ascii="Arial" w:hAnsi="Arial" w:cs="Arial"/>
          <w:sz w:val="24"/>
          <w:szCs w:val="24"/>
        </w:rPr>
        <w:t xml:space="preserve">awareness of a provincial disaster declaration will, at minimum, trigger assessment of the threat and impact on our IT infrastructure and our ability to deliver </w:t>
      </w:r>
      <w:r w:rsidR="00526A20" w:rsidRPr="00526A20">
        <w:rPr>
          <w:rFonts w:ascii="Arial" w:hAnsi="Arial" w:cs="Arial"/>
          <w:color w:val="FF0000"/>
          <w:sz w:val="24"/>
          <w:szCs w:val="24"/>
        </w:rPr>
        <w:t xml:space="preserve">&lt;business area name&gt; </w:t>
      </w:r>
      <w:r w:rsidRPr="00450950">
        <w:rPr>
          <w:rFonts w:ascii="Arial" w:hAnsi="Arial" w:cs="Arial"/>
          <w:sz w:val="24"/>
          <w:szCs w:val="24"/>
        </w:rPr>
        <w:t xml:space="preserve">services. If potential or known impacts to IT infrastructure exceed SLAs and OLAs, are deemed “likely”, and could result in “Significant”, “Major”, or “Severe/Catastrophic”, a disaster declaration by </w:t>
      </w:r>
      <w:r w:rsidR="00526A20" w:rsidRPr="00526A20">
        <w:rPr>
          <w:rFonts w:ascii="Arial" w:hAnsi="Arial" w:cs="Arial"/>
          <w:color w:val="FF0000"/>
          <w:sz w:val="24"/>
          <w:szCs w:val="24"/>
        </w:rPr>
        <w:t xml:space="preserve">&lt;business area name&gt; </w:t>
      </w:r>
      <w:r w:rsidRPr="00450950">
        <w:rPr>
          <w:rFonts w:ascii="Arial" w:hAnsi="Arial" w:cs="Arial"/>
          <w:sz w:val="24"/>
          <w:szCs w:val="24"/>
        </w:rPr>
        <w:t>staff with the authority to do so may be triggered. The IT Operations Centre in a provincial emergency is our conduit to the PECC.</w:t>
      </w:r>
    </w:p>
    <w:p w14:paraId="3437CAFA" w14:textId="0CCDB9A3" w:rsidR="00AA4EC8" w:rsidRPr="0032651A" w:rsidRDefault="0032651A" w:rsidP="0032651A">
      <w:pPr>
        <w:pStyle w:val="Heading1"/>
        <w:rPr>
          <w:b/>
          <w:bCs/>
        </w:rPr>
      </w:pPr>
      <w:bookmarkStart w:id="3" w:name="_Toc97717790"/>
      <w:r w:rsidRPr="0032651A">
        <w:rPr>
          <w:b/>
          <w:bCs/>
        </w:rPr>
        <w:t>Purpose</w:t>
      </w:r>
      <w:bookmarkEnd w:id="3"/>
    </w:p>
    <w:p w14:paraId="12268CEB" w14:textId="5369C9FE" w:rsidR="0032651A" w:rsidRPr="0032651A" w:rsidRDefault="0032651A" w:rsidP="0032651A">
      <w:pPr>
        <w:autoSpaceDE w:val="0"/>
        <w:autoSpaceDN w:val="0"/>
        <w:adjustRightInd w:val="0"/>
        <w:spacing w:after="0" w:line="240" w:lineRule="auto"/>
        <w:rPr>
          <w:rFonts w:ascii="Arial" w:hAnsi="Arial" w:cs="Arial"/>
          <w:color w:val="000000"/>
          <w:sz w:val="24"/>
          <w:szCs w:val="24"/>
        </w:rPr>
      </w:pPr>
      <w:r w:rsidRPr="0032651A">
        <w:rPr>
          <w:rFonts w:ascii="Arial" w:hAnsi="Arial" w:cs="Arial"/>
          <w:color w:val="000000"/>
          <w:sz w:val="24"/>
          <w:szCs w:val="24"/>
        </w:rPr>
        <w:t xml:space="preserve">The purpose of this DRP document is twofold: first to capture all of the information relevant to the enterprise’s ability to withstand a disaster, and second to document the steps that the enterprise will follow if a disaster occurs. Note that in the event of a disaster the first priority of </w:t>
      </w:r>
      <w:r w:rsidR="00526A20" w:rsidRPr="00526A20">
        <w:rPr>
          <w:rFonts w:ascii="Arial" w:hAnsi="Arial" w:cs="Arial"/>
          <w:color w:val="FF0000"/>
          <w:sz w:val="24"/>
          <w:szCs w:val="24"/>
        </w:rPr>
        <w:t xml:space="preserve">&lt;business area name&gt; </w:t>
      </w:r>
      <w:r w:rsidRPr="0032651A">
        <w:rPr>
          <w:rFonts w:ascii="Arial" w:hAnsi="Arial" w:cs="Arial"/>
          <w:color w:val="000000"/>
          <w:sz w:val="24"/>
          <w:szCs w:val="24"/>
        </w:rPr>
        <w:t xml:space="preserve">is to prevent the loss of life. Before any secondary measures are undertaken, </w:t>
      </w:r>
      <w:r w:rsidR="00526A20" w:rsidRPr="00526A20">
        <w:rPr>
          <w:rFonts w:ascii="Arial" w:hAnsi="Arial" w:cs="Arial"/>
          <w:color w:val="FF0000"/>
          <w:sz w:val="24"/>
          <w:szCs w:val="24"/>
        </w:rPr>
        <w:t xml:space="preserve">&lt;business area name&gt; </w:t>
      </w:r>
      <w:r w:rsidRPr="0032651A">
        <w:rPr>
          <w:rFonts w:ascii="Arial" w:hAnsi="Arial" w:cs="Arial"/>
          <w:color w:val="000000"/>
          <w:sz w:val="24"/>
          <w:szCs w:val="24"/>
        </w:rPr>
        <w:t xml:space="preserve"> will ensure that all employees, and any other individuals on the organization’s premises, are safe and secure. </w:t>
      </w:r>
    </w:p>
    <w:p w14:paraId="4B576A5F" w14:textId="1C637ED1" w:rsidR="0032651A" w:rsidRPr="0032651A" w:rsidRDefault="0032651A" w:rsidP="0032651A">
      <w:pPr>
        <w:shd w:val="clear" w:color="auto" w:fill="FFFFFF"/>
        <w:spacing w:before="100" w:beforeAutospacing="1" w:after="100" w:afterAutospacing="1" w:line="240" w:lineRule="auto"/>
        <w:rPr>
          <w:rFonts w:ascii="Arial" w:hAnsi="Arial" w:cs="Arial"/>
          <w:color w:val="000000"/>
          <w:sz w:val="24"/>
          <w:szCs w:val="24"/>
        </w:rPr>
      </w:pPr>
      <w:r w:rsidRPr="0032651A">
        <w:rPr>
          <w:rFonts w:ascii="Arial" w:hAnsi="Arial" w:cs="Arial"/>
          <w:color w:val="000000"/>
          <w:sz w:val="24"/>
          <w:szCs w:val="24"/>
        </w:rPr>
        <w:t xml:space="preserve">After all individuals have been brought to safety, the next goal of </w:t>
      </w:r>
      <w:r w:rsidR="00526A20" w:rsidRPr="00526A20">
        <w:rPr>
          <w:rFonts w:ascii="Arial" w:hAnsi="Arial" w:cs="Arial"/>
          <w:color w:val="FF0000"/>
          <w:sz w:val="24"/>
          <w:szCs w:val="24"/>
        </w:rPr>
        <w:t xml:space="preserve">&lt;business area name&gt; </w:t>
      </w:r>
      <w:r w:rsidRPr="0032651A">
        <w:rPr>
          <w:rFonts w:ascii="Arial" w:hAnsi="Arial" w:cs="Arial"/>
          <w:color w:val="000000"/>
          <w:sz w:val="24"/>
          <w:szCs w:val="24"/>
        </w:rPr>
        <w:t xml:space="preserve"> in partnership with </w:t>
      </w:r>
      <w:r w:rsidR="00B0427C">
        <w:rPr>
          <w:rFonts w:ascii="Arial" w:hAnsi="Arial" w:cs="Arial"/>
          <w:color w:val="000000"/>
          <w:sz w:val="24"/>
          <w:szCs w:val="24"/>
        </w:rPr>
        <w:t xml:space="preserve">Ministry of Attorney General (AG) </w:t>
      </w:r>
      <w:r w:rsidRPr="0032651A">
        <w:rPr>
          <w:rFonts w:ascii="Arial" w:hAnsi="Arial" w:cs="Arial"/>
          <w:color w:val="000000"/>
          <w:sz w:val="24"/>
          <w:szCs w:val="24"/>
        </w:rPr>
        <w:t>Information Systems Branch (ISB) will be to enact the steps outlined in this DRP to bring all of the organization’s groups and departments back to business-as-usual as quickly as possible. This includes:</w:t>
      </w:r>
    </w:p>
    <w:p w14:paraId="3CD9E214" w14:textId="77777777" w:rsidR="0032651A" w:rsidRDefault="0032651A" w:rsidP="006D3818">
      <w:pPr>
        <w:pStyle w:val="ListParagraph"/>
        <w:numPr>
          <w:ilvl w:val="0"/>
          <w:numId w:val="2"/>
        </w:numPr>
        <w:autoSpaceDE w:val="0"/>
        <w:autoSpaceDN w:val="0"/>
        <w:adjustRightInd w:val="0"/>
        <w:spacing w:after="25" w:line="240" w:lineRule="auto"/>
        <w:rPr>
          <w:rFonts w:ascii="Arial" w:hAnsi="Arial" w:cs="Arial"/>
          <w:color w:val="000000"/>
          <w:sz w:val="24"/>
          <w:szCs w:val="24"/>
        </w:rPr>
      </w:pPr>
      <w:r w:rsidRPr="0032651A">
        <w:rPr>
          <w:rFonts w:ascii="Arial" w:hAnsi="Arial" w:cs="Arial"/>
          <w:color w:val="000000"/>
          <w:sz w:val="24"/>
          <w:szCs w:val="24"/>
        </w:rPr>
        <w:lastRenderedPageBreak/>
        <w:t xml:space="preserve">Preventing the loss of the organization’s resources such as hardware, data and physical IT assets </w:t>
      </w:r>
    </w:p>
    <w:p w14:paraId="1A14ECA2" w14:textId="0DF2F627" w:rsidR="0032651A" w:rsidRPr="0032651A" w:rsidRDefault="0032651A" w:rsidP="006D3818">
      <w:pPr>
        <w:pStyle w:val="ListParagraph"/>
        <w:numPr>
          <w:ilvl w:val="0"/>
          <w:numId w:val="2"/>
        </w:numPr>
        <w:autoSpaceDE w:val="0"/>
        <w:autoSpaceDN w:val="0"/>
        <w:adjustRightInd w:val="0"/>
        <w:spacing w:after="25" w:line="240" w:lineRule="auto"/>
        <w:rPr>
          <w:rFonts w:ascii="Arial" w:hAnsi="Arial" w:cs="Arial"/>
          <w:color w:val="000000"/>
          <w:sz w:val="24"/>
          <w:szCs w:val="24"/>
        </w:rPr>
      </w:pPr>
      <w:r w:rsidRPr="0032651A">
        <w:rPr>
          <w:rFonts w:ascii="Arial" w:hAnsi="Arial" w:cs="Arial"/>
          <w:color w:val="000000"/>
          <w:sz w:val="24"/>
          <w:szCs w:val="24"/>
        </w:rPr>
        <w:t xml:space="preserve">Minimizing downtime related to IT </w:t>
      </w:r>
    </w:p>
    <w:p w14:paraId="2FC6B80D" w14:textId="18CEE79D" w:rsidR="0032651A" w:rsidRPr="0032651A" w:rsidRDefault="0032651A" w:rsidP="006D3818">
      <w:pPr>
        <w:pStyle w:val="ListParagraph"/>
        <w:numPr>
          <w:ilvl w:val="0"/>
          <w:numId w:val="2"/>
        </w:numPr>
        <w:autoSpaceDE w:val="0"/>
        <w:autoSpaceDN w:val="0"/>
        <w:adjustRightInd w:val="0"/>
        <w:spacing w:after="0" w:line="240" w:lineRule="auto"/>
        <w:rPr>
          <w:rFonts w:ascii="Arial" w:hAnsi="Arial" w:cs="Arial"/>
          <w:color w:val="000000"/>
          <w:sz w:val="24"/>
          <w:szCs w:val="24"/>
        </w:rPr>
      </w:pPr>
      <w:r w:rsidRPr="0032651A">
        <w:rPr>
          <w:rFonts w:ascii="Arial" w:hAnsi="Arial" w:cs="Arial"/>
          <w:color w:val="000000"/>
          <w:sz w:val="24"/>
          <w:szCs w:val="24"/>
        </w:rPr>
        <w:t xml:space="preserve">Keeping the business running in the event of a disaster </w:t>
      </w:r>
    </w:p>
    <w:p w14:paraId="7C8146B6" w14:textId="4BF68A7F" w:rsidR="0032651A" w:rsidRDefault="0032651A" w:rsidP="0032651A">
      <w:pPr>
        <w:shd w:val="clear" w:color="auto" w:fill="FFFFFF"/>
        <w:spacing w:before="100" w:beforeAutospacing="1" w:after="100" w:afterAutospacing="1" w:line="240" w:lineRule="auto"/>
        <w:rPr>
          <w:rFonts w:ascii="Arial" w:hAnsi="Arial" w:cs="Arial"/>
          <w:color w:val="000000"/>
          <w:sz w:val="20"/>
          <w:szCs w:val="20"/>
        </w:rPr>
      </w:pPr>
      <w:r w:rsidRPr="0032651A">
        <w:rPr>
          <w:rFonts w:ascii="Arial" w:hAnsi="Arial" w:cs="Arial"/>
          <w:color w:val="000000"/>
          <w:sz w:val="24"/>
          <w:szCs w:val="24"/>
        </w:rPr>
        <w:t>This DRP document will also detail how this document is to be maintained and tested</w:t>
      </w:r>
      <w:r w:rsidRPr="0032651A">
        <w:rPr>
          <w:rFonts w:ascii="Arial" w:hAnsi="Arial" w:cs="Arial"/>
          <w:color w:val="000000"/>
          <w:sz w:val="20"/>
          <w:szCs w:val="20"/>
        </w:rPr>
        <w:t>.</w:t>
      </w:r>
    </w:p>
    <w:p w14:paraId="7DC183F1" w14:textId="6BCEE696" w:rsidR="00DC6495" w:rsidRPr="0032651A" w:rsidRDefault="00DC6495" w:rsidP="00DC6495">
      <w:pPr>
        <w:pStyle w:val="Heading1"/>
        <w:rPr>
          <w:b/>
          <w:bCs/>
        </w:rPr>
      </w:pPr>
      <w:bookmarkStart w:id="4" w:name="_Toc97717791"/>
      <w:r>
        <w:rPr>
          <w:b/>
          <w:bCs/>
        </w:rPr>
        <w:t>Scope</w:t>
      </w:r>
      <w:bookmarkEnd w:id="4"/>
    </w:p>
    <w:p w14:paraId="611B194C" w14:textId="77777777" w:rsidR="00DC6495" w:rsidRDefault="00DC6495" w:rsidP="00DC6495">
      <w:pPr>
        <w:autoSpaceDE w:val="0"/>
        <w:autoSpaceDN w:val="0"/>
        <w:adjustRightInd w:val="0"/>
        <w:spacing w:after="0" w:line="240" w:lineRule="auto"/>
        <w:rPr>
          <w:rFonts w:ascii="Arial" w:hAnsi="Arial" w:cs="Arial"/>
          <w:color w:val="000000"/>
          <w:sz w:val="24"/>
          <w:szCs w:val="24"/>
        </w:rPr>
      </w:pPr>
    </w:p>
    <w:p w14:paraId="1EAA6EC7" w14:textId="0776AF19" w:rsidR="00DC6495" w:rsidRPr="00DC6495" w:rsidRDefault="00DC6495" w:rsidP="00DC6495">
      <w:pPr>
        <w:autoSpaceDE w:val="0"/>
        <w:autoSpaceDN w:val="0"/>
        <w:adjustRightInd w:val="0"/>
        <w:spacing w:after="0" w:line="240" w:lineRule="auto"/>
        <w:rPr>
          <w:rFonts w:ascii="Arial" w:hAnsi="Arial" w:cs="Arial"/>
          <w:sz w:val="24"/>
          <w:szCs w:val="24"/>
        </w:rPr>
      </w:pPr>
      <w:r w:rsidRPr="00DC6495">
        <w:rPr>
          <w:rFonts w:ascii="Arial" w:hAnsi="Arial" w:cs="Arial"/>
          <w:sz w:val="24"/>
          <w:szCs w:val="24"/>
        </w:rPr>
        <w:t xml:space="preserve">The </w:t>
      </w:r>
      <w:r w:rsidR="00526A20" w:rsidRPr="00526A20">
        <w:rPr>
          <w:rFonts w:ascii="Arial" w:hAnsi="Arial" w:cs="Arial"/>
          <w:color w:val="FF0000"/>
          <w:sz w:val="24"/>
          <w:szCs w:val="24"/>
        </w:rPr>
        <w:t>&lt;name of solution&gt;</w:t>
      </w:r>
      <w:r w:rsidRPr="00526A20">
        <w:rPr>
          <w:rFonts w:ascii="Arial" w:hAnsi="Arial" w:cs="Arial"/>
          <w:color w:val="FF0000"/>
          <w:sz w:val="24"/>
          <w:szCs w:val="24"/>
        </w:rPr>
        <w:t xml:space="preserve"> </w:t>
      </w:r>
      <w:r w:rsidRPr="00DC6495">
        <w:rPr>
          <w:rFonts w:ascii="Arial" w:hAnsi="Arial" w:cs="Arial"/>
          <w:sz w:val="24"/>
          <w:szCs w:val="24"/>
        </w:rPr>
        <w:t xml:space="preserve">Solution DRP takes all of the following areas into consideration: </w:t>
      </w:r>
    </w:p>
    <w:p w14:paraId="5BBD09E8" w14:textId="77777777" w:rsidR="00DC6495" w:rsidRPr="00DC6495" w:rsidRDefault="00DC6495" w:rsidP="006D3818">
      <w:pPr>
        <w:pStyle w:val="ListParagraph"/>
        <w:numPr>
          <w:ilvl w:val="0"/>
          <w:numId w:val="3"/>
        </w:numPr>
        <w:autoSpaceDE w:val="0"/>
        <w:autoSpaceDN w:val="0"/>
        <w:adjustRightInd w:val="0"/>
        <w:spacing w:after="26" w:line="240" w:lineRule="auto"/>
        <w:rPr>
          <w:rFonts w:ascii="Arial" w:hAnsi="Arial" w:cs="Arial"/>
          <w:sz w:val="24"/>
          <w:szCs w:val="24"/>
        </w:rPr>
      </w:pPr>
      <w:r w:rsidRPr="00DC6495">
        <w:rPr>
          <w:rFonts w:ascii="Arial" w:hAnsi="Arial" w:cs="Arial"/>
          <w:sz w:val="24"/>
          <w:szCs w:val="24"/>
        </w:rPr>
        <w:t xml:space="preserve">Network Infrastructure </w:t>
      </w:r>
    </w:p>
    <w:p w14:paraId="5E269C69" w14:textId="3423C804" w:rsidR="00DC6495" w:rsidRPr="00DC6495" w:rsidRDefault="00DC6495" w:rsidP="006D3818">
      <w:pPr>
        <w:pStyle w:val="ListParagraph"/>
        <w:numPr>
          <w:ilvl w:val="0"/>
          <w:numId w:val="3"/>
        </w:numPr>
        <w:autoSpaceDE w:val="0"/>
        <w:autoSpaceDN w:val="0"/>
        <w:adjustRightInd w:val="0"/>
        <w:spacing w:after="26" w:line="240" w:lineRule="auto"/>
        <w:rPr>
          <w:rFonts w:ascii="Arial" w:hAnsi="Arial" w:cs="Arial"/>
          <w:sz w:val="24"/>
          <w:szCs w:val="24"/>
        </w:rPr>
      </w:pPr>
      <w:r w:rsidRPr="00DC6495">
        <w:rPr>
          <w:rFonts w:ascii="Arial" w:hAnsi="Arial" w:cs="Arial"/>
          <w:sz w:val="24"/>
          <w:szCs w:val="24"/>
        </w:rPr>
        <w:t xml:space="preserve">Servers Infrastructure </w:t>
      </w:r>
    </w:p>
    <w:p w14:paraId="051527E0" w14:textId="5F67FAC2" w:rsidR="00DC6495" w:rsidRPr="00DC6495" w:rsidRDefault="00DC6495" w:rsidP="006D3818">
      <w:pPr>
        <w:pStyle w:val="ListParagraph"/>
        <w:numPr>
          <w:ilvl w:val="0"/>
          <w:numId w:val="3"/>
        </w:numPr>
        <w:autoSpaceDE w:val="0"/>
        <w:autoSpaceDN w:val="0"/>
        <w:adjustRightInd w:val="0"/>
        <w:spacing w:after="26" w:line="240" w:lineRule="auto"/>
        <w:rPr>
          <w:rFonts w:ascii="Arial" w:hAnsi="Arial" w:cs="Arial"/>
          <w:sz w:val="24"/>
          <w:szCs w:val="24"/>
        </w:rPr>
      </w:pPr>
      <w:r w:rsidRPr="00DC6495">
        <w:rPr>
          <w:rFonts w:ascii="Arial" w:hAnsi="Arial" w:cs="Arial"/>
          <w:sz w:val="24"/>
          <w:szCs w:val="24"/>
        </w:rPr>
        <w:t xml:space="preserve">Data Storage and Backup Systems </w:t>
      </w:r>
    </w:p>
    <w:p w14:paraId="17A77EFD" w14:textId="1F47E9E6" w:rsidR="00DC6495" w:rsidRPr="00DC6495" w:rsidRDefault="00DC6495" w:rsidP="006D3818">
      <w:pPr>
        <w:pStyle w:val="ListParagraph"/>
        <w:numPr>
          <w:ilvl w:val="0"/>
          <w:numId w:val="3"/>
        </w:numPr>
        <w:autoSpaceDE w:val="0"/>
        <w:autoSpaceDN w:val="0"/>
        <w:adjustRightInd w:val="0"/>
        <w:spacing w:after="26" w:line="240" w:lineRule="auto"/>
        <w:rPr>
          <w:rFonts w:ascii="Arial" w:hAnsi="Arial" w:cs="Arial"/>
          <w:sz w:val="24"/>
          <w:szCs w:val="24"/>
        </w:rPr>
      </w:pPr>
      <w:r w:rsidRPr="00DC6495">
        <w:rPr>
          <w:rFonts w:ascii="Arial" w:hAnsi="Arial" w:cs="Arial"/>
          <w:sz w:val="24"/>
          <w:szCs w:val="24"/>
        </w:rPr>
        <w:t xml:space="preserve">Data Output Devices </w:t>
      </w:r>
    </w:p>
    <w:p w14:paraId="3F14DEF4" w14:textId="2106CA40" w:rsidR="00DC6495" w:rsidRPr="00DC6495" w:rsidRDefault="00DC6495" w:rsidP="006D3818">
      <w:pPr>
        <w:pStyle w:val="ListParagraph"/>
        <w:numPr>
          <w:ilvl w:val="0"/>
          <w:numId w:val="3"/>
        </w:numPr>
        <w:autoSpaceDE w:val="0"/>
        <w:autoSpaceDN w:val="0"/>
        <w:adjustRightInd w:val="0"/>
        <w:spacing w:after="26" w:line="240" w:lineRule="auto"/>
        <w:rPr>
          <w:rFonts w:ascii="Arial" w:hAnsi="Arial" w:cs="Arial"/>
          <w:sz w:val="24"/>
          <w:szCs w:val="24"/>
        </w:rPr>
      </w:pPr>
      <w:r w:rsidRPr="00DC6495">
        <w:rPr>
          <w:rFonts w:ascii="Arial" w:hAnsi="Arial" w:cs="Arial"/>
          <w:sz w:val="24"/>
          <w:szCs w:val="24"/>
        </w:rPr>
        <w:t xml:space="preserve">Organizational Software Systems </w:t>
      </w:r>
    </w:p>
    <w:p w14:paraId="1EBA03D2" w14:textId="7DB146B2" w:rsidR="00DC6495" w:rsidRPr="00DC6495" w:rsidRDefault="00DC6495" w:rsidP="006D3818">
      <w:pPr>
        <w:pStyle w:val="ListParagraph"/>
        <w:numPr>
          <w:ilvl w:val="0"/>
          <w:numId w:val="3"/>
        </w:numPr>
        <w:autoSpaceDE w:val="0"/>
        <w:autoSpaceDN w:val="0"/>
        <w:adjustRightInd w:val="0"/>
        <w:spacing w:after="26" w:line="240" w:lineRule="auto"/>
        <w:rPr>
          <w:rFonts w:ascii="Arial" w:hAnsi="Arial" w:cs="Arial"/>
          <w:sz w:val="24"/>
          <w:szCs w:val="24"/>
        </w:rPr>
      </w:pPr>
      <w:r w:rsidRPr="00DC6495">
        <w:rPr>
          <w:rFonts w:ascii="Arial" w:hAnsi="Arial" w:cs="Arial"/>
          <w:sz w:val="24"/>
          <w:szCs w:val="24"/>
        </w:rPr>
        <w:t xml:space="preserve">Database Systems </w:t>
      </w:r>
    </w:p>
    <w:p w14:paraId="61314636" w14:textId="2A82BAAD" w:rsidR="00DC6495" w:rsidRPr="00DC6495" w:rsidRDefault="00DC6495" w:rsidP="006D3818">
      <w:pPr>
        <w:pStyle w:val="ListParagraph"/>
        <w:numPr>
          <w:ilvl w:val="0"/>
          <w:numId w:val="3"/>
        </w:numPr>
        <w:autoSpaceDE w:val="0"/>
        <w:autoSpaceDN w:val="0"/>
        <w:adjustRightInd w:val="0"/>
        <w:spacing w:after="0" w:line="240" w:lineRule="auto"/>
        <w:rPr>
          <w:rFonts w:ascii="Arial" w:hAnsi="Arial" w:cs="Arial"/>
          <w:sz w:val="24"/>
          <w:szCs w:val="24"/>
        </w:rPr>
      </w:pPr>
      <w:r w:rsidRPr="00DC6495">
        <w:rPr>
          <w:rFonts w:ascii="Arial" w:hAnsi="Arial" w:cs="Arial"/>
          <w:sz w:val="24"/>
          <w:szCs w:val="24"/>
        </w:rPr>
        <w:t xml:space="preserve">IT Documentation </w:t>
      </w:r>
    </w:p>
    <w:p w14:paraId="0841C0A2" w14:textId="3D97AC11" w:rsidR="0032651A" w:rsidRPr="00DC6495" w:rsidRDefault="00DC6495" w:rsidP="00DC6495">
      <w:pPr>
        <w:shd w:val="clear" w:color="auto" w:fill="FFFFFF"/>
        <w:spacing w:before="100" w:beforeAutospacing="1" w:after="100" w:afterAutospacing="1" w:line="240" w:lineRule="auto"/>
        <w:rPr>
          <w:rFonts w:ascii="Arial" w:hAnsi="Arial" w:cs="Arial"/>
          <w:sz w:val="24"/>
          <w:szCs w:val="24"/>
        </w:rPr>
      </w:pPr>
      <w:r w:rsidRPr="00DC6495">
        <w:rPr>
          <w:rFonts w:ascii="Arial" w:hAnsi="Arial" w:cs="Arial"/>
          <w:sz w:val="24"/>
          <w:szCs w:val="24"/>
        </w:rPr>
        <w:t xml:space="preserve">This DRP does not take into consideration any non-IT, personnel, Human Resources and real estate related disasters. </w:t>
      </w:r>
    </w:p>
    <w:p w14:paraId="014CFA23" w14:textId="11C0DE44" w:rsidR="0032651A" w:rsidRPr="00DC6495" w:rsidRDefault="00DC6495" w:rsidP="00DC6495">
      <w:pPr>
        <w:pStyle w:val="Heading1"/>
        <w:rPr>
          <w:b/>
          <w:bCs/>
        </w:rPr>
      </w:pPr>
      <w:bookmarkStart w:id="5" w:name="_Toc97717792"/>
      <w:r w:rsidRPr="00DC6495">
        <w:rPr>
          <w:b/>
          <w:bCs/>
        </w:rPr>
        <w:t>Version Information or Changes</w:t>
      </w:r>
      <w:bookmarkEnd w:id="5"/>
    </w:p>
    <w:p w14:paraId="2F1BA082" w14:textId="6CAC5927" w:rsidR="00DC6495" w:rsidRDefault="00DC6495" w:rsidP="0032651A">
      <w:pPr>
        <w:shd w:val="clear" w:color="auto" w:fill="FFFFFF"/>
        <w:spacing w:before="100" w:beforeAutospacing="1" w:after="100" w:afterAutospacing="1" w:line="240" w:lineRule="auto"/>
        <w:rPr>
          <w:rFonts w:ascii="Arial" w:hAnsi="Arial" w:cs="Arial"/>
          <w:sz w:val="24"/>
          <w:szCs w:val="24"/>
        </w:rPr>
      </w:pPr>
      <w:r w:rsidRPr="00DC6495">
        <w:rPr>
          <w:rFonts w:ascii="Arial" w:hAnsi="Arial" w:cs="Arial"/>
          <w:sz w:val="24"/>
          <w:szCs w:val="24"/>
        </w:rPr>
        <w:t xml:space="preserve">Any changes, edits and updates made to the DRP will be recorded in here. It is the responsibility of the Disaster Recovery Lead to ensure that all existing copies of the DRP are up to date. Whenever there is an update to the DRP, </w:t>
      </w:r>
      <w:r w:rsidR="00526A20" w:rsidRPr="00526A20">
        <w:rPr>
          <w:rFonts w:ascii="Arial" w:hAnsi="Arial" w:cs="Arial"/>
          <w:color w:val="FF0000"/>
          <w:sz w:val="24"/>
          <w:szCs w:val="24"/>
        </w:rPr>
        <w:t xml:space="preserve">&lt;business area name&gt; </w:t>
      </w:r>
      <w:r w:rsidRPr="00DC6495">
        <w:rPr>
          <w:rFonts w:ascii="Arial" w:hAnsi="Arial" w:cs="Arial"/>
          <w:sz w:val="24"/>
          <w:szCs w:val="24"/>
        </w:rPr>
        <w:t xml:space="preserve"> requires that the version number be updated to indicate this.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gridCol w:w="2130"/>
      </w:tblGrid>
      <w:tr w:rsidR="00DC6495" w:rsidRPr="00DC6495" w14:paraId="54AD23B7" w14:textId="77777777" w:rsidTr="00DC6495">
        <w:trPr>
          <w:trHeight w:val="453"/>
        </w:trPr>
        <w:tc>
          <w:tcPr>
            <w:tcW w:w="2130" w:type="dxa"/>
            <w:shd w:val="clear" w:color="auto" w:fill="D0CECE" w:themeFill="background2" w:themeFillShade="E6"/>
          </w:tcPr>
          <w:p w14:paraId="12865138" w14:textId="16CDD92F" w:rsidR="00DC6495" w:rsidRPr="00DC6495" w:rsidRDefault="00DC6495" w:rsidP="00DC6495">
            <w:pPr>
              <w:autoSpaceDE w:val="0"/>
              <w:autoSpaceDN w:val="0"/>
              <w:adjustRightInd w:val="0"/>
              <w:spacing w:after="0" w:line="240" w:lineRule="auto"/>
              <w:jc w:val="center"/>
              <w:rPr>
                <w:rFonts w:ascii="Arial" w:hAnsi="Arial" w:cs="Arial"/>
                <w:color w:val="000000"/>
                <w:sz w:val="20"/>
                <w:szCs w:val="20"/>
              </w:rPr>
            </w:pPr>
            <w:r w:rsidRPr="00DC6495">
              <w:rPr>
                <w:rFonts w:ascii="Arial" w:hAnsi="Arial" w:cs="Arial"/>
                <w:b/>
                <w:bCs/>
                <w:color w:val="000000"/>
                <w:sz w:val="20"/>
                <w:szCs w:val="20"/>
              </w:rPr>
              <w:t>Name of Person Making Change</w:t>
            </w:r>
          </w:p>
        </w:tc>
        <w:tc>
          <w:tcPr>
            <w:tcW w:w="2130" w:type="dxa"/>
            <w:shd w:val="clear" w:color="auto" w:fill="D0CECE" w:themeFill="background2" w:themeFillShade="E6"/>
          </w:tcPr>
          <w:p w14:paraId="45E683EC" w14:textId="7211AF58" w:rsidR="00DC6495" w:rsidRPr="00DC6495" w:rsidRDefault="00DC6495" w:rsidP="00DC6495">
            <w:pPr>
              <w:autoSpaceDE w:val="0"/>
              <w:autoSpaceDN w:val="0"/>
              <w:adjustRightInd w:val="0"/>
              <w:spacing w:after="0" w:line="240" w:lineRule="auto"/>
              <w:jc w:val="center"/>
              <w:rPr>
                <w:rFonts w:ascii="Arial" w:hAnsi="Arial" w:cs="Arial"/>
                <w:color w:val="000000"/>
                <w:sz w:val="20"/>
                <w:szCs w:val="20"/>
              </w:rPr>
            </w:pPr>
            <w:r w:rsidRPr="00DC6495">
              <w:rPr>
                <w:rFonts w:ascii="Arial" w:hAnsi="Arial" w:cs="Arial"/>
                <w:b/>
                <w:bCs/>
                <w:color w:val="000000"/>
                <w:sz w:val="20"/>
                <w:szCs w:val="20"/>
              </w:rPr>
              <w:t>Role of Person Making Change</w:t>
            </w:r>
          </w:p>
        </w:tc>
        <w:tc>
          <w:tcPr>
            <w:tcW w:w="2130" w:type="dxa"/>
            <w:shd w:val="clear" w:color="auto" w:fill="D0CECE" w:themeFill="background2" w:themeFillShade="E6"/>
          </w:tcPr>
          <w:p w14:paraId="375FBF83" w14:textId="2B80C9EB" w:rsidR="00DC6495" w:rsidRPr="00DC6495" w:rsidRDefault="00DC6495" w:rsidP="00DC6495">
            <w:pPr>
              <w:autoSpaceDE w:val="0"/>
              <w:autoSpaceDN w:val="0"/>
              <w:adjustRightInd w:val="0"/>
              <w:spacing w:after="0" w:line="240" w:lineRule="auto"/>
              <w:jc w:val="center"/>
              <w:rPr>
                <w:rFonts w:ascii="Arial" w:hAnsi="Arial" w:cs="Arial"/>
                <w:color w:val="000000"/>
                <w:sz w:val="20"/>
                <w:szCs w:val="20"/>
              </w:rPr>
            </w:pPr>
            <w:r w:rsidRPr="00DC6495">
              <w:rPr>
                <w:rFonts w:ascii="Arial" w:hAnsi="Arial" w:cs="Arial"/>
                <w:b/>
                <w:bCs/>
                <w:color w:val="000000"/>
                <w:sz w:val="20"/>
                <w:szCs w:val="20"/>
              </w:rPr>
              <w:t>Date of Change</w:t>
            </w:r>
          </w:p>
        </w:tc>
        <w:tc>
          <w:tcPr>
            <w:tcW w:w="2130" w:type="dxa"/>
            <w:shd w:val="clear" w:color="auto" w:fill="D0CECE" w:themeFill="background2" w:themeFillShade="E6"/>
          </w:tcPr>
          <w:p w14:paraId="6F42E911" w14:textId="06CEF518" w:rsidR="00DC6495" w:rsidRPr="00DC6495" w:rsidRDefault="00DC6495" w:rsidP="00DC6495">
            <w:pPr>
              <w:autoSpaceDE w:val="0"/>
              <w:autoSpaceDN w:val="0"/>
              <w:adjustRightInd w:val="0"/>
              <w:spacing w:after="0" w:line="240" w:lineRule="auto"/>
              <w:jc w:val="center"/>
              <w:rPr>
                <w:rFonts w:ascii="Arial" w:hAnsi="Arial" w:cs="Arial"/>
                <w:color w:val="000000"/>
                <w:sz w:val="20"/>
                <w:szCs w:val="20"/>
              </w:rPr>
            </w:pPr>
            <w:r w:rsidRPr="00DC6495">
              <w:rPr>
                <w:rFonts w:ascii="Arial" w:hAnsi="Arial" w:cs="Arial"/>
                <w:b/>
                <w:bCs/>
                <w:color w:val="000000"/>
                <w:sz w:val="20"/>
                <w:szCs w:val="20"/>
              </w:rPr>
              <w:t>Version Number</w:t>
            </w:r>
          </w:p>
        </w:tc>
        <w:tc>
          <w:tcPr>
            <w:tcW w:w="2130" w:type="dxa"/>
            <w:shd w:val="clear" w:color="auto" w:fill="D0CECE" w:themeFill="background2" w:themeFillShade="E6"/>
          </w:tcPr>
          <w:p w14:paraId="74F42144" w14:textId="4C9D6073" w:rsidR="00DC6495" w:rsidRPr="00DC6495" w:rsidRDefault="00DC6495" w:rsidP="00DC6495">
            <w:pPr>
              <w:autoSpaceDE w:val="0"/>
              <w:autoSpaceDN w:val="0"/>
              <w:adjustRightInd w:val="0"/>
              <w:spacing w:after="0" w:line="240" w:lineRule="auto"/>
              <w:jc w:val="center"/>
              <w:rPr>
                <w:rFonts w:ascii="Arial" w:hAnsi="Arial" w:cs="Arial"/>
                <w:color w:val="000000"/>
                <w:sz w:val="20"/>
                <w:szCs w:val="20"/>
              </w:rPr>
            </w:pPr>
            <w:r w:rsidRPr="00DC6495">
              <w:rPr>
                <w:rFonts w:ascii="Arial" w:hAnsi="Arial" w:cs="Arial"/>
                <w:b/>
                <w:bCs/>
                <w:color w:val="000000"/>
                <w:sz w:val="20"/>
                <w:szCs w:val="20"/>
              </w:rPr>
              <w:t>Notes</w:t>
            </w:r>
          </w:p>
        </w:tc>
      </w:tr>
      <w:tr w:rsidR="00DC6495" w:rsidRPr="00DC6495" w14:paraId="44F131CD" w14:textId="77777777" w:rsidTr="007704EC">
        <w:trPr>
          <w:trHeight w:val="95"/>
        </w:trPr>
        <w:tc>
          <w:tcPr>
            <w:tcW w:w="2130" w:type="dxa"/>
            <w:vAlign w:val="center"/>
          </w:tcPr>
          <w:p w14:paraId="1140009F" w14:textId="39642A31" w:rsidR="00DC6495" w:rsidRPr="007704EC" w:rsidRDefault="00DC6495" w:rsidP="007704EC">
            <w:pPr>
              <w:autoSpaceDE w:val="0"/>
              <w:autoSpaceDN w:val="0"/>
              <w:adjustRightInd w:val="0"/>
              <w:spacing w:after="0" w:line="240" w:lineRule="auto"/>
              <w:rPr>
                <w:rFonts w:ascii="Arial" w:hAnsi="Arial" w:cs="Arial"/>
                <w:color w:val="FF0000"/>
                <w:sz w:val="24"/>
                <w:szCs w:val="24"/>
              </w:rPr>
            </w:pPr>
          </w:p>
        </w:tc>
        <w:tc>
          <w:tcPr>
            <w:tcW w:w="2130" w:type="dxa"/>
            <w:vAlign w:val="center"/>
          </w:tcPr>
          <w:p w14:paraId="5F647EC5" w14:textId="6F7011B4" w:rsidR="00DC6495" w:rsidRPr="007704EC" w:rsidRDefault="00DC6495" w:rsidP="007704EC">
            <w:pPr>
              <w:autoSpaceDE w:val="0"/>
              <w:autoSpaceDN w:val="0"/>
              <w:adjustRightInd w:val="0"/>
              <w:spacing w:after="0" w:line="240" w:lineRule="auto"/>
              <w:rPr>
                <w:rFonts w:ascii="Arial" w:hAnsi="Arial" w:cs="Arial"/>
                <w:color w:val="FF0000"/>
                <w:sz w:val="24"/>
                <w:szCs w:val="24"/>
              </w:rPr>
            </w:pPr>
          </w:p>
        </w:tc>
        <w:tc>
          <w:tcPr>
            <w:tcW w:w="2130" w:type="dxa"/>
            <w:vAlign w:val="center"/>
          </w:tcPr>
          <w:p w14:paraId="2D602F73" w14:textId="3752193D" w:rsidR="00DC6495" w:rsidRPr="007704EC" w:rsidRDefault="00DC6495" w:rsidP="007704EC">
            <w:pPr>
              <w:autoSpaceDE w:val="0"/>
              <w:autoSpaceDN w:val="0"/>
              <w:adjustRightInd w:val="0"/>
              <w:spacing w:after="0" w:line="240" w:lineRule="auto"/>
              <w:rPr>
                <w:rFonts w:ascii="Arial" w:hAnsi="Arial" w:cs="Arial"/>
                <w:color w:val="FF0000"/>
                <w:sz w:val="24"/>
                <w:szCs w:val="24"/>
              </w:rPr>
            </w:pPr>
          </w:p>
        </w:tc>
        <w:tc>
          <w:tcPr>
            <w:tcW w:w="2130" w:type="dxa"/>
            <w:vAlign w:val="center"/>
          </w:tcPr>
          <w:p w14:paraId="5E09071F" w14:textId="77777777" w:rsidR="00DC6495" w:rsidRPr="007704EC" w:rsidRDefault="00DC6495" w:rsidP="007704EC">
            <w:pPr>
              <w:autoSpaceDE w:val="0"/>
              <w:autoSpaceDN w:val="0"/>
              <w:adjustRightInd w:val="0"/>
              <w:spacing w:after="0" w:line="240" w:lineRule="auto"/>
              <w:rPr>
                <w:rFonts w:ascii="Arial" w:hAnsi="Arial" w:cs="Arial"/>
                <w:color w:val="FF0000"/>
                <w:sz w:val="24"/>
                <w:szCs w:val="24"/>
              </w:rPr>
            </w:pPr>
            <w:r w:rsidRPr="007704EC">
              <w:rPr>
                <w:rFonts w:ascii="Arial" w:hAnsi="Arial" w:cs="Arial"/>
                <w:i/>
                <w:iCs/>
                <w:color w:val="FF0000"/>
                <w:sz w:val="24"/>
                <w:szCs w:val="24"/>
              </w:rPr>
              <w:t xml:space="preserve">1.0 </w:t>
            </w:r>
          </w:p>
        </w:tc>
        <w:tc>
          <w:tcPr>
            <w:tcW w:w="2130" w:type="dxa"/>
            <w:vAlign w:val="center"/>
          </w:tcPr>
          <w:p w14:paraId="1B6320E2" w14:textId="77777777" w:rsidR="00DC6495" w:rsidRPr="007704EC" w:rsidRDefault="00DC6495" w:rsidP="007704EC">
            <w:pPr>
              <w:autoSpaceDE w:val="0"/>
              <w:autoSpaceDN w:val="0"/>
              <w:adjustRightInd w:val="0"/>
              <w:spacing w:after="0" w:line="240" w:lineRule="auto"/>
              <w:rPr>
                <w:rFonts w:ascii="Arial" w:hAnsi="Arial" w:cs="Arial"/>
                <w:color w:val="FF0000"/>
                <w:sz w:val="24"/>
                <w:szCs w:val="24"/>
              </w:rPr>
            </w:pPr>
            <w:r w:rsidRPr="007704EC">
              <w:rPr>
                <w:rFonts w:ascii="Arial" w:hAnsi="Arial" w:cs="Arial"/>
                <w:i/>
                <w:iCs/>
                <w:color w:val="FF0000"/>
                <w:sz w:val="24"/>
                <w:szCs w:val="24"/>
              </w:rPr>
              <w:t xml:space="preserve">Initial version of DR Plan </w:t>
            </w:r>
          </w:p>
        </w:tc>
      </w:tr>
      <w:tr w:rsidR="00DC6495" w:rsidRPr="00DC6495" w14:paraId="02D11FE8" w14:textId="77777777" w:rsidTr="007704EC">
        <w:trPr>
          <w:trHeight w:val="95"/>
        </w:trPr>
        <w:tc>
          <w:tcPr>
            <w:tcW w:w="2130" w:type="dxa"/>
            <w:vAlign w:val="center"/>
          </w:tcPr>
          <w:p w14:paraId="74106C0C" w14:textId="25EB0A10" w:rsidR="00DC6495" w:rsidRPr="00DC6495" w:rsidRDefault="00DC6495" w:rsidP="007704EC">
            <w:pPr>
              <w:autoSpaceDE w:val="0"/>
              <w:autoSpaceDN w:val="0"/>
              <w:adjustRightInd w:val="0"/>
              <w:spacing w:after="0" w:line="240" w:lineRule="auto"/>
              <w:rPr>
                <w:rFonts w:ascii="Arial" w:hAnsi="Arial" w:cs="Arial"/>
                <w:color w:val="000000"/>
                <w:sz w:val="24"/>
                <w:szCs w:val="24"/>
              </w:rPr>
            </w:pPr>
          </w:p>
        </w:tc>
        <w:tc>
          <w:tcPr>
            <w:tcW w:w="2130" w:type="dxa"/>
            <w:vAlign w:val="center"/>
          </w:tcPr>
          <w:p w14:paraId="350DFBC0" w14:textId="286E2E18" w:rsidR="00DC6495" w:rsidRPr="00DC6495" w:rsidRDefault="00DC6495" w:rsidP="007704EC">
            <w:pPr>
              <w:autoSpaceDE w:val="0"/>
              <w:autoSpaceDN w:val="0"/>
              <w:adjustRightInd w:val="0"/>
              <w:spacing w:after="0" w:line="240" w:lineRule="auto"/>
              <w:rPr>
                <w:rFonts w:ascii="Arial" w:hAnsi="Arial" w:cs="Arial"/>
                <w:color w:val="000000"/>
                <w:sz w:val="24"/>
                <w:szCs w:val="24"/>
              </w:rPr>
            </w:pPr>
          </w:p>
        </w:tc>
        <w:tc>
          <w:tcPr>
            <w:tcW w:w="2130" w:type="dxa"/>
            <w:vAlign w:val="center"/>
          </w:tcPr>
          <w:p w14:paraId="747FC419" w14:textId="05304906" w:rsidR="00DC6495" w:rsidRPr="00DC6495" w:rsidRDefault="00DC6495" w:rsidP="007704EC">
            <w:pPr>
              <w:autoSpaceDE w:val="0"/>
              <w:autoSpaceDN w:val="0"/>
              <w:adjustRightInd w:val="0"/>
              <w:spacing w:after="0" w:line="240" w:lineRule="auto"/>
              <w:rPr>
                <w:rFonts w:ascii="Arial" w:hAnsi="Arial" w:cs="Arial"/>
                <w:color w:val="000000"/>
                <w:sz w:val="24"/>
                <w:szCs w:val="24"/>
              </w:rPr>
            </w:pPr>
          </w:p>
        </w:tc>
        <w:tc>
          <w:tcPr>
            <w:tcW w:w="2130" w:type="dxa"/>
            <w:vAlign w:val="center"/>
          </w:tcPr>
          <w:p w14:paraId="6492DAA2" w14:textId="6DC3A225" w:rsidR="00DC6495" w:rsidRPr="00DC6495" w:rsidRDefault="00DC6495" w:rsidP="007704EC">
            <w:pPr>
              <w:autoSpaceDE w:val="0"/>
              <w:autoSpaceDN w:val="0"/>
              <w:adjustRightInd w:val="0"/>
              <w:spacing w:after="0" w:line="240" w:lineRule="auto"/>
              <w:rPr>
                <w:rFonts w:ascii="Arial" w:hAnsi="Arial" w:cs="Arial"/>
                <w:color w:val="000000"/>
                <w:sz w:val="24"/>
                <w:szCs w:val="24"/>
              </w:rPr>
            </w:pPr>
          </w:p>
        </w:tc>
        <w:tc>
          <w:tcPr>
            <w:tcW w:w="2130" w:type="dxa"/>
            <w:vAlign w:val="center"/>
          </w:tcPr>
          <w:p w14:paraId="70DA53E3" w14:textId="7B6506D2" w:rsidR="00DC6495" w:rsidRPr="00DC6495" w:rsidRDefault="00DC6495" w:rsidP="007704EC">
            <w:pPr>
              <w:autoSpaceDE w:val="0"/>
              <w:autoSpaceDN w:val="0"/>
              <w:adjustRightInd w:val="0"/>
              <w:spacing w:after="0" w:line="240" w:lineRule="auto"/>
              <w:rPr>
                <w:rFonts w:ascii="Arial" w:hAnsi="Arial" w:cs="Arial"/>
                <w:color w:val="000000"/>
                <w:sz w:val="24"/>
                <w:szCs w:val="24"/>
              </w:rPr>
            </w:pPr>
          </w:p>
        </w:tc>
      </w:tr>
      <w:tr w:rsidR="00DC6495" w:rsidRPr="00DC6495" w14:paraId="632917C1" w14:textId="77777777" w:rsidTr="007704EC">
        <w:trPr>
          <w:trHeight w:val="95"/>
        </w:trPr>
        <w:tc>
          <w:tcPr>
            <w:tcW w:w="2130" w:type="dxa"/>
            <w:vAlign w:val="center"/>
          </w:tcPr>
          <w:p w14:paraId="2BC1C540" w14:textId="6F7A0657" w:rsidR="00DC6495" w:rsidRPr="00DC6495" w:rsidRDefault="00DC6495" w:rsidP="007704EC">
            <w:pPr>
              <w:autoSpaceDE w:val="0"/>
              <w:autoSpaceDN w:val="0"/>
              <w:adjustRightInd w:val="0"/>
              <w:spacing w:after="0" w:line="240" w:lineRule="auto"/>
              <w:rPr>
                <w:rFonts w:ascii="Arial" w:hAnsi="Arial" w:cs="Arial"/>
                <w:color w:val="000000"/>
                <w:sz w:val="24"/>
                <w:szCs w:val="24"/>
              </w:rPr>
            </w:pPr>
          </w:p>
        </w:tc>
        <w:tc>
          <w:tcPr>
            <w:tcW w:w="2130" w:type="dxa"/>
            <w:vAlign w:val="center"/>
          </w:tcPr>
          <w:p w14:paraId="43B8E40C" w14:textId="6A4B8D56" w:rsidR="00DC6495" w:rsidRPr="00DC6495" w:rsidRDefault="00DC6495" w:rsidP="007704EC">
            <w:pPr>
              <w:autoSpaceDE w:val="0"/>
              <w:autoSpaceDN w:val="0"/>
              <w:adjustRightInd w:val="0"/>
              <w:spacing w:after="0" w:line="240" w:lineRule="auto"/>
              <w:rPr>
                <w:rFonts w:ascii="Arial" w:hAnsi="Arial" w:cs="Arial"/>
                <w:color w:val="000000"/>
                <w:sz w:val="24"/>
                <w:szCs w:val="24"/>
              </w:rPr>
            </w:pPr>
          </w:p>
        </w:tc>
        <w:tc>
          <w:tcPr>
            <w:tcW w:w="2130" w:type="dxa"/>
            <w:vAlign w:val="center"/>
          </w:tcPr>
          <w:p w14:paraId="271168E4" w14:textId="2EFE3BDE" w:rsidR="00DC6495" w:rsidRPr="00DC6495" w:rsidRDefault="00DC6495" w:rsidP="007704EC">
            <w:pPr>
              <w:autoSpaceDE w:val="0"/>
              <w:autoSpaceDN w:val="0"/>
              <w:adjustRightInd w:val="0"/>
              <w:spacing w:after="0" w:line="240" w:lineRule="auto"/>
              <w:rPr>
                <w:rFonts w:ascii="Arial" w:hAnsi="Arial" w:cs="Arial"/>
                <w:color w:val="000000"/>
                <w:sz w:val="24"/>
                <w:szCs w:val="24"/>
              </w:rPr>
            </w:pPr>
          </w:p>
        </w:tc>
        <w:tc>
          <w:tcPr>
            <w:tcW w:w="2130" w:type="dxa"/>
            <w:vAlign w:val="center"/>
          </w:tcPr>
          <w:p w14:paraId="61F1C612" w14:textId="74279EA6" w:rsidR="00DC6495" w:rsidRPr="00DC6495" w:rsidRDefault="00DC6495" w:rsidP="007704EC">
            <w:pPr>
              <w:autoSpaceDE w:val="0"/>
              <w:autoSpaceDN w:val="0"/>
              <w:adjustRightInd w:val="0"/>
              <w:spacing w:after="0" w:line="240" w:lineRule="auto"/>
              <w:rPr>
                <w:rFonts w:ascii="Arial" w:hAnsi="Arial" w:cs="Arial"/>
                <w:color w:val="000000"/>
                <w:sz w:val="24"/>
                <w:szCs w:val="24"/>
              </w:rPr>
            </w:pPr>
          </w:p>
        </w:tc>
        <w:tc>
          <w:tcPr>
            <w:tcW w:w="2130" w:type="dxa"/>
            <w:vAlign w:val="center"/>
          </w:tcPr>
          <w:p w14:paraId="1348992D" w14:textId="44EDDC42" w:rsidR="00DC6495" w:rsidRPr="00DC6495" w:rsidRDefault="00DC6495" w:rsidP="007704EC">
            <w:pPr>
              <w:autoSpaceDE w:val="0"/>
              <w:autoSpaceDN w:val="0"/>
              <w:adjustRightInd w:val="0"/>
              <w:spacing w:after="0" w:line="240" w:lineRule="auto"/>
              <w:rPr>
                <w:rFonts w:ascii="Arial" w:hAnsi="Arial" w:cs="Arial"/>
                <w:color w:val="000000"/>
                <w:sz w:val="24"/>
                <w:szCs w:val="24"/>
              </w:rPr>
            </w:pPr>
          </w:p>
        </w:tc>
      </w:tr>
    </w:tbl>
    <w:p w14:paraId="280784BD" w14:textId="4BCDBB09" w:rsidR="006C4378" w:rsidRPr="006C4378" w:rsidRDefault="00F56505" w:rsidP="006C4378">
      <w:pPr>
        <w:pStyle w:val="Heading1"/>
        <w:rPr>
          <w:b/>
          <w:bCs/>
        </w:rPr>
      </w:pPr>
      <w:bookmarkStart w:id="6" w:name="_Toc97717793"/>
      <w:r w:rsidRPr="00FB4510">
        <w:rPr>
          <w:b/>
          <w:bCs/>
        </w:rPr>
        <w:t>Mandates, Policies, Obligations and References</w:t>
      </w:r>
      <w:bookmarkEnd w:id="6"/>
    </w:p>
    <w:p w14:paraId="057023A8" w14:textId="23EB688B" w:rsidR="00DD392A" w:rsidRDefault="00B205DF" w:rsidP="006D3818">
      <w:pPr>
        <w:pStyle w:val="ListParagraph"/>
        <w:numPr>
          <w:ilvl w:val="0"/>
          <w:numId w:val="15"/>
        </w:numPr>
        <w:rPr>
          <w:rFonts w:ascii="Arial" w:hAnsi="Arial" w:cs="Arial"/>
          <w:sz w:val="24"/>
          <w:szCs w:val="24"/>
        </w:rPr>
      </w:pPr>
      <w:hyperlink r:id="rId9" w:history="1">
        <w:r w:rsidR="00DD392A" w:rsidRPr="00DD392A">
          <w:rPr>
            <w:rStyle w:val="Hyperlink"/>
            <w:rFonts w:ascii="Arial" w:hAnsi="Arial" w:cs="Arial"/>
            <w:sz w:val="24"/>
            <w:szCs w:val="24"/>
          </w:rPr>
          <w:t>BC Government Information on Business Continuity and Disaster Recovery Plan</w:t>
        </w:r>
      </w:hyperlink>
    </w:p>
    <w:p w14:paraId="22802FCA" w14:textId="56305867" w:rsidR="00133921" w:rsidRPr="00F56505" w:rsidRDefault="00B205DF" w:rsidP="006D3818">
      <w:pPr>
        <w:pStyle w:val="ListParagraph"/>
        <w:numPr>
          <w:ilvl w:val="0"/>
          <w:numId w:val="15"/>
        </w:numPr>
        <w:rPr>
          <w:rStyle w:val="Hyperlink"/>
          <w:rFonts w:ascii="Arial" w:hAnsi="Arial" w:cs="Arial"/>
          <w:color w:val="auto"/>
          <w:sz w:val="24"/>
          <w:szCs w:val="24"/>
          <w:u w:val="none"/>
        </w:rPr>
      </w:pPr>
      <w:hyperlink r:id="rId10" w:history="1">
        <w:r w:rsidR="00133921" w:rsidRPr="00133921">
          <w:rPr>
            <w:rStyle w:val="Hyperlink"/>
            <w:rFonts w:ascii="Arial" w:hAnsi="Arial" w:cs="Arial"/>
            <w:sz w:val="24"/>
            <w:szCs w:val="24"/>
          </w:rPr>
          <w:t>Emergency Management BC</w:t>
        </w:r>
      </w:hyperlink>
    </w:p>
    <w:p w14:paraId="0A569A1C" w14:textId="25E87B15" w:rsidR="00F56505" w:rsidRPr="00F56505" w:rsidRDefault="00F56505" w:rsidP="00F56505">
      <w:pPr>
        <w:rPr>
          <w:rFonts w:ascii="Arial" w:hAnsi="Arial" w:cs="Arial"/>
          <w:b/>
          <w:bCs/>
          <w:sz w:val="24"/>
          <w:szCs w:val="24"/>
        </w:rPr>
      </w:pPr>
      <w:r>
        <w:rPr>
          <w:rFonts w:ascii="Arial" w:hAnsi="Arial" w:cs="Arial"/>
          <w:b/>
          <w:bCs/>
          <w:sz w:val="24"/>
          <w:szCs w:val="24"/>
        </w:rPr>
        <w:t>Policies</w:t>
      </w:r>
    </w:p>
    <w:p w14:paraId="1BBFE337" w14:textId="77777777" w:rsidR="00F56505" w:rsidRPr="00DD392A" w:rsidRDefault="00F56505" w:rsidP="00F56505">
      <w:pPr>
        <w:pStyle w:val="ListParagraph"/>
        <w:numPr>
          <w:ilvl w:val="0"/>
          <w:numId w:val="15"/>
        </w:numPr>
        <w:rPr>
          <w:rFonts w:ascii="Arial" w:hAnsi="Arial" w:cs="Arial"/>
          <w:sz w:val="24"/>
          <w:szCs w:val="24"/>
        </w:rPr>
      </w:pPr>
      <w:r w:rsidRPr="00DD392A">
        <w:rPr>
          <w:rFonts w:ascii="Arial" w:hAnsi="Arial" w:cs="Arial"/>
          <w:b/>
          <w:bCs/>
          <w:sz w:val="24"/>
          <w:szCs w:val="24"/>
        </w:rPr>
        <w:t>Risk Rating Table:</w:t>
      </w:r>
      <w:r w:rsidRPr="00DD392A">
        <w:rPr>
          <w:rFonts w:ascii="Arial" w:hAnsi="Arial" w:cs="Arial"/>
          <w:sz w:val="24"/>
          <w:szCs w:val="24"/>
        </w:rPr>
        <w:t xml:space="preserve"> </w:t>
      </w:r>
      <w:hyperlink r:id="rId11" w:history="1">
        <w:r w:rsidRPr="00DD392A">
          <w:rPr>
            <w:rStyle w:val="Hyperlink"/>
            <w:rFonts w:ascii="Arial" w:hAnsi="Arial" w:cs="Arial"/>
            <w:sz w:val="24"/>
            <w:szCs w:val="24"/>
          </w:rPr>
          <w:t>http://gww.fin.gov.bc.ca/gws/pt/rmb/ref/RMB_ERM_Guideline.pdf</w:t>
        </w:r>
      </w:hyperlink>
      <w:r w:rsidRPr="00DD392A">
        <w:rPr>
          <w:rFonts w:ascii="Arial" w:hAnsi="Arial" w:cs="Arial"/>
          <w:sz w:val="24"/>
          <w:szCs w:val="24"/>
        </w:rPr>
        <w:t xml:space="preserve"> </w:t>
      </w:r>
    </w:p>
    <w:p w14:paraId="742E53F3" w14:textId="77777777" w:rsidR="00F56505" w:rsidRDefault="00B205DF" w:rsidP="00F56505">
      <w:pPr>
        <w:pStyle w:val="ListParagraph"/>
        <w:numPr>
          <w:ilvl w:val="0"/>
          <w:numId w:val="15"/>
        </w:numPr>
        <w:rPr>
          <w:rFonts w:ascii="Arial" w:hAnsi="Arial" w:cs="Arial"/>
          <w:sz w:val="24"/>
          <w:szCs w:val="24"/>
        </w:rPr>
      </w:pPr>
      <w:hyperlink r:id="rId12" w:history="1">
        <w:r w:rsidR="00F56505" w:rsidRPr="00DD392A">
          <w:rPr>
            <w:rStyle w:val="Hyperlink"/>
            <w:rFonts w:ascii="Arial" w:hAnsi="Arial" w:cs="Arial"/>
            <w:sz w:val="24"/>
            <w:szCs w:val="24"/>
          </w:rPr>
          <w:t>CPPM Policy Chapter 16: Business Continuity Manag</w:t>
        </w:r>
        <w:r w:rsidR="00F56505">
          <w:rPr>
            <w:rStyle w:val="Hyperlink"/>
            <w:rFonts w:ascii="Arial" w:hAnsi="Arial" w:cs="Arial"/>
            <w:sz w:val="24"/>
            <w:szCs w:val="24"/>
          </w:rPr>
          <w:t>e</w:t>
        </w:r>
        <w:r w:rsidR="00F56505" w:rsidRPr="00DD392A">
          <w:rPr>
            <w:rStyle w:val="Hyperlink"/>
            <w:rFonts w:ascii="Arial" w:hAnsi="Arial" w:cs="Arial"/>
            <w:sz w:val="24"/>
            <w:szCs w:val="24"/>
          </w:rPr>
          <w:t>ment</w:t>
        </w:r>
      </w:hyperlink>
    </w:p>
    <w:p w14:paraId="7D7EC77A" w14:textId="199027FA" w:rsidR="00F56505" w:rsidRPr="00F56505" w:rsidRDefault="00F56505" w:rsidP="00F56505">
      <w:pPr>
        <w:rPr>
          <w:rFonts w:ascii="Arial" w:hAnsi="Arial" w:cs="Arial"/>
          <w:b/>
          <w:bCs/>
          <w:sz w:val="24"/>
          <w:szCs w:val="24"/>
        </w:rPr>
      </w:pPr>
      <w:r w:rsidRPr="00F56505">
        <w:rPr>
          <w:rFonts w:ascii="Arial" w:hAnsi="Arial" w:cs="Arial"/>
          <w:b/>
          <w:bCs/>
          <w:sz w:val="24"/>
          <w:szCs w:val="24"/>
        </w:rPr>
        <w:t>Legal Obligations</w:t>
      </w:r>
    </w:p>
    <w:p w14:paraId="38D33686" w14:textId="700499D9" w:rsidR="00351D0F" w:rsidRPr="00526A20" w:rsidRDefault="00526A20" w:rsidP="00526A20">
      <w:pPr>
        <w:pStyle w:val="ListParagraph"/>
        <w:numPr>
          <w:ilvl w:val="0"/>
          <w:numId w:val="21"/>
        </w:numPr>
        <w:spacing w:after="0" w:line="240" w:lineRule="auto"/>
        <w:rPr>
          <w:rFonts w:ascii="Arial" w:hAnsi="Arial" w:cs="Arial"/>
          <w:sz w:val="24"/>
          <w:szCs w:val="24"/>
        </w:rPr>
      </w:pPr>
      <w:r w:rsidRPr="00526A20">
        <w:rPr>
          <w:rFonts w:ascii="Arial" w:hAnsi="Arial" w:cs="Arial"/>
          <w:color w:val="FF0000"/>
          <w:sz w:val="24"/>
          <w:szCs w:val="24"/>
        </w:rPr>
        <w:t>&lt;</w:t>
      </w:r>
      <w:r w:rsidRPr="00526A20">
        <w:rPr>
          <w:rFonts w:ascii="Arial" w:hAnsi="Arial" w:cs="Arial"/>
          <w:color w:val="FF0000"/>
          <w:sz w:val="24"/>
          <w:szCs w:val="24"/>
        </w:rPr>
        <w:t>add information here or indicate n/a&gt;</w:t>
      </w:r>
    </w:p>
    <w:p w14:paraId="422AF3B7" w14:textId="73F67173" w:rsidR="00AA4EC8" w:rsidRDefault="00AA4EC8" w:rsidP="006C4378">
      <w:pPr>
        <w:pStyle w:val="Heading1"/>
        <w:rPr>
          <w:rFonts w:eastAsia="Times New Roman"/>
          <w:b/>
          <w:bCs/>
          <w:lang w:eastAsia="en-CA"/>
        </w:rPr>
      </w:pPr>
      <w:bookmarkStart w:id="7" w:name="_Toc97717794"/>
      <w:r w:rsidRPr="006C4378">
        <w:rPr>
          <w:rFonts w:eastAsia="Times New Roman"/>
          <w:b/>
          <w:bCs/>
          <w:lang w:eastAsia="en-CA"/>
        </w:rPr>
        <w:lastRenderedPageBreak/>
        <w:t>Disaster Recovery Teams &amp; Responsibilities</w:t>
      </w:r>
      <w:bookmarkEnd w:id="7"/>
    </w:p>
    <w:p w14:paraId="0E9CC870" w14:textId="77777777" w:rsidR="006C4378" w:rsidRDefault="006C4378" w:rsidP="006C4378">
      <w:pPr>
        <w:autoSpaceDE w:val="0"/>
        <w:autoSpaceDN w:val="0"/>
        <w:adjustRightInd w:val="0"/>
        <w:spacing w:after="0" w:line="240" w:lineRule="auto"/>
        <w:rPr>
          <w:rFonts w:ascii="Arial" w:hAnsi="Arial" w:cs="Arial"/>
          <w:color w:val="000000"/>
          <w:sz w:val="24"/>
          <w:szCs w:val="24"/>
        </w:rPr>
      </w:pPr>
    </w:p>
    <w:p w14:paraId="0DA5A7EA" w14:textId="38CA60EA" w:rsidR="006C4378" w:rsidRPr="006C4378" w:rsidRDefault="006C4378" w:rsidP="006C4378">
      <w:pPr>
        <w:autoSpaceDE w:val="0"/>
        <w:autoSpaceDN w:val="0"/>
        <w:adjustRightInd w:val="0"/>
        <w:spacing w:after="0" w:line="240" w:lineRule="auto"/>
        <w:rPr>
          <w:rFonts w:ascii="Arial" w:hAnsi="Arial" w:cs="Arial"/>
          <w:color w:val="000000"/>
          <w:sz w:val="24"/>
          <w:szCs w:val="24"/>
        </w:rPr>
      </w:pPr>
      <w:r w:rsidRPr="006C4378">
        <w:rPr>
          <w:rFonts w:ascii="Arial" w:hAnsi="Arial" w:cs="Arial"/>
          <w:color w:val="000000"/>
          <w:sz w:val="24"/>
          <w:szCs w:val="24"/>
        </w:rPr>
        <w:t xml:space="preserve">In the event of a disaster, different groups will be required to assist the IT department in their effort to restore normal functionality to the employees of </w:t>
      </w:r>
      <w:r w:rsidR="00526A20" w:rsidRPr="00526A20">
        <w:rPr>
          <w:rFonts w:ascii="Arial" w:hAnsi="Arial" w:cs="Arial"/>
          <w:color w:val="FF0000"/>
          <w:sz w:val="24"/>
          <w:szCs w:val="24"/>
        </w:rPr>
        <w:t>&lt;business area name&gt;</w:t>
      </w:r>
      <w:r w:rsidRPr="006C4378">
        <w:rPr>
          <w:rFonts w:ascii="Arial" w:hAnsi="Arial" w:cs="Arial"/>
          <w:color w:val="000000"/>
          <w:sz w:val="24"/>
          <w:szCs w:val="24"/>
        </w:rPr>
        <w:t xml:space="preserve">. The different groups and their responsibilities are as follows: </w:t>
      </w:r>
    </w:p>
    <w:p w14:paraId="2E06C411" w14:textId="5DDA20F7" w:rsidR="006C4378" w:rsidRPr="00D07A4C" w:rsidRDefault="006C4378" w:rsidP="006D3818">
      <w:pPr>
        <w:pStyle w:val="ListParagraph"/>
        <w:numPr>
          <w:ilvl w:val="0"/>
          <w:numId w:val="1"/>
        </w:numPr>
        <w:autoSpaceDE w:val="0"/>
        <w:autoSpaceDN w:val="0"/>
        <w:adjustRightInd w:val="0"/>
        <w:spacing w:after="24" w:line="240" w:lineRule="auto"/>
        <w:rPr>
          <w:rFonts w:ascii="Arial" w:hAnsi="Arial" w:cs="Arial"/>
          <w:sz w:val="24"/>
          <w:szCs w:val="24"/>
        </w:rPr>
      </w:pPr>
      <w:r w:rsidRPr="00D07A4C">
        <w:rPr>
          <w:rFonts w:ascii="Arial" w:hAnsi="Arial" w:cs="Arial"/>
          <w:sz w:val="24"/>
          <w:szCs w:val="24"/>
        </w:rPr>
        <w:t xml:space="preserve">Disaster Recovery Lead(s) </w:t>
      </w:r>
    </w:p>
    <w:p w14:paraId="549C89FB" w14:textId="5FE1AEA2" w:rsidR="006C4378" w:rsidRPr="00D07A4C" w:rsidRDefault="006C4378" w:rsidP="006D3818">
      <w:pPr>
        <w:pStyle w:val="ListParagraph"/>
        <w:numPr>
          <w:ilvl w:val="0"/>
          <w:numId w:val="1"/>
        </w:numPr>
        <w:autoSpaceDE w:val="0"/>
        <w:autoSpaceDN w:val="0"/>
        <w:adjustRightInd w:val="0"/>
        <w:spacing w:after="24" w:line="240" w:lineRule="auto"/>
        <w:rPr>
          <w:rFonts w:ascii="Arial" w:hAnsi="Arial" w:cs="Arial"/>
          <w:sz w:val="24"/>
          <w:szCs w:val="24"/>
        </w:rPr>
      </w:pPr>
      <w:r w:rsidRPr="00D07A4C">
        <w:rPr>
          <w:rFonts w:ascii="Arial" w:hAnsi="Arial" w:cs="Arial"/>
          <w:sz w:val="24"/>
          <w:szCs w:val="24"/>
        </w:rPr>
        <w:t xml:space="preserve">Disaster Management Team </w:t>
      </w:r>
    </w:p>
    <w:p w14:paraId="309DE96A" w14:textId="1FA236E0" w:rsidR="006C4378" w:rsidRPr="00AA432D" w:rsidRDefault="006C4378" w:rsidP="006D3818">
      <w:pPr>
        <w:pStyle w:val="ListParagraph"/>
        <w:numPr>
          <w:ilvl w:val="0"/>
          <w:numId w:val="1"/>
        </w:numPr>
        <w:autoSpaceDE w:val="0"/>
        <w:autoSpaceDN w:val="0"/>
        <w:adjustRightInd w:val="0"/>
        <w:spacing w:after="24" w:line="240" w:lineRule="auto"/>
        <w:rPr>
          <w:rFonts w:ascii="Arial" w:hAnsi="Arial" w:cs="Arial"/>
          <w:sz w:val="24"/>
          <w:szCs w:val="24"/>
        </w:rPr>
      </w:pPr>
      <w:r w:rsidRPr="00AA432D">
        <w:rPr>
          <w:rFonts w:ascii="Arial" w:hAnsi="Arial" w:cs="Arial"/>
          <w:sz w:val="24"/>
          <w:szCs w:val="24"/>
        </w:rPr>
        <w:t xml:space="preserve">Network Team </w:t>
      </w:r>
    </w:p>
    <w:p w14:paraId="3510524A" w14:textId="1F6FC534" w:rsidR="006C4378" w:rsidRPr="00AA432D" w:rsidRDefault="006C4378" w:rsidP="006D3818">
      <w:pPr>
        <w:pStyle w:val="ListParagraph"/>
        <w:numPr>
          <w:ilvl w:val="0"/>
          <w:numId w:val="1"/>
        </w:numPr>
        <w:autoSpaceDE w:val="0"/>
        <w:autoSpaceDN w:val="0"/>
        <w:adjustRightInd w:val="0"/>
        <w:spacing w:after="24" w:line="240" w:lineRule="auto"/>
        <w:rPr>
          <w:rFonts w:ascii="Arial" w:hAnsi="Arial" w:cs="Arial"/>
          <w:sz w:val="24"/>
          <w:szCs w:val="24"/>
        </w:rPr>
      </w:pPr>
      <w:r w:rsidRPr="00AA432D">
        <w:rPr>
          <w:rFonts w:ascii="Arial" w:hAnsi="Arial" w:cs="Arial"/>
          <w:sz w:val="24"/>
          <w:szCs w:val="24"/>
        </w:rPr>
        <w:t xml:space="preserve">Server Team </w:t>
      </w:r>
    </w:p>
    <w:p w14:paraId="4E319EFF" w14:textId="2A0967AE" w:rsidR="006C4378" w:rsidRPr="00AA432D" w:rsidRDefault="006C4378" w:rsidP="006D3818">
      <w:pPr>
        <w:pStyle w:val="ListParagraph"/>
        <w:numPr>
          <w:ilvl w:val="0"/>
          <w:numId w:val="1"/>
        </w:numPr>
        <w:autoSpaceDE w:val="0"/>
        <w:autoSpaceDN w:val="0"/>
        <w:adjustRightInd w:val="0"/>
        <w:spacing w:after="24" w:line="240" w:lineRule="auto"/>
        <w:rPr>
          <w:rFonts w:ascii="Arial" w:hAnsi="Arial" w:cs="Arial"/>
          <w:sz w:val="24"/>
          <w:szCs w:val="24"/>
        </w:rPr>
      </w:pPr>
      <w:r w:rsidRPr="00AA432D">
        <w:rPr>
          <w:rFonts w:ascii="Arial" w:hAnsi="Arial" w:cs="Arial"/>
          <w:sz w:val="24"/>
          <w:szCs w:val="24"/>
        </w:rPr>
        <w:t xml:space="preserve">Applications Team </w:t>
      </w:r>
    </w:p>
    <w:p w14:paraId="2FCF214F" w14:textId="21FD6C0C" w:rsidR="00414E7E" w:rsidRDefault="00414E7E" w:rsidP="006D3818">
      <w:pPr>
        <w:pStyle w:val="ListParagraph"/>
        <w:numPr>
          <w:ilvl w:val="0"/>
          <w:numId w:val="1"/>
        </w:numPr>
        <w:autoSpaceDE w:val="0"/>
        <w:autoSpaceDN w:val="0"/>
        <w:adjustRightInd w:val="0"/>
        <w:spacing w:after="24" w:line="240" w:lineRule="auto"/>
        <w:rPr>
          <w:rFonts w:ascii="Arial" w:hAnsi="Arial" w:cs="Arial"/>
          <w:sz w:val="24"/>
          <w:szCs w:val="24"/>
        </w:rPr>
      </w:pPr>
      <w:r>
        <w:rPr>
          <w:rFonts w:ascii="Arial" w:hAnsi="Arial" w:cs="Arial"/>
          <w:sz w:val="24"/>
          <w:szCs w:val="24"/>
        </w:rPr>
        <w:t>Vendor Team</w:t>
      </w:r>
    </w:p>
    <w:p w14:paraId="7CFCB194" w14:textId="729DEE62" w:rsidR="006C4378" w:rsidRDefault="006C4378" w:rsidP="006D3818">
      <w:pPr>
        <w:pStyle w:val="ListParagraph"/>
        <w:numPr>
          <w:ilvl w:val="0"/>
          <w:numId w:val="1"/>
        </w:numPr>
        <w:autoSpaceDE w:val="0"/>
        <w:autoSpaceDN w:val="0"/>
        <w:adjustRightInd w:val="0"/>
        <w:spacing w:after="24" w:line="240" w:lineRule="auto"/>
        <w:rPr>
          <w:rFonts w:ascii="Arial" w:hAnsi="Arial" w:cs="Arial"/>
          <w:sz w:val="24"/>
          <w:szCs w:val="24"/>
        </w:rPr>
      </w:pPr>
      <w:r w:rsidRPr="006B2D42">
        <w:rPr>
          <w:rFonts w:ascii="Arial" w:hAnsi="Arial" w:cs="Arial"/>
          <w:sz w:val="24"/>
          <w:szCs w:val="24"/>
        </w:rPr>
        <w:t xml:space="preserve">Management Team </w:t>
      </w:r>
    </w:p>
    <w:p w14:paraId="1AFD4EEA" w14:textId="48D2A6C3" w:rsidR="00F8606D" w:rsidRPr="006B2D42" w:rsidRDefault="00F8606D" w:rsidP="006D3818">
      <w:pPr>
        <w:pStyle w:val="ListParagraph"/>
        <w:numPr>
          <w:ilvl w:val="0"/>
          <w:numId w:val="1"/>
        </w:numPr>
        <w:autoSpaceDE w:val="0"/>
        <w:autoSpaceDN w:val="0"/>
        <w:adjustRightInd w:val="0"/>
        <w:spacing w:after="24" w:line="240" w:lineRule="auto"/>
        <w:rPr>
          <w:rFonts w:ascii="Arial" w:hAnsi="Arial" w:cs="Arial"/>
          <w:sz w:val="24"/>
          <w:szCs w:val="24"/>
        </w:rPr>
      </w:pPr>
      <w:r>
        <w:rPr>
          <w:rFonts w:ascii="Arial" w:hAnsi="Arial" w:cs="Arial"/>
          <w:sz w:val="24"/>
          <w:szCs w:val="24"/>
        </w:rPr>
        <w:t xml:space="preserve">Note - All other roles will be contained in </w:t>
      </w:r>
      <w:r w:rsidR="00745803" w:rsidRPr="00526A20">
        <w:rPr>
          <w:rFonts w:ascii="Arial" w:hAnsi="Arial" w:cs="Arial"/>
          <w:color w:val="FF0000"/>
          <w:sz w:val="24"/>
          <w:szCs w:val="24"/>
        </w:rPr>
        <w:t xml:space="preserve">&lt;business area name&gt; </w:t>
      </w:r>
      <w:r>
        <w:rPr>
          <w:rFonts w:ascii="Arial" w:hAnsi="Arial" w:cs="Arial"/>
          <w:sz w:val="24"/>
          <w:szCs w:val="24"/>
        </w:rPr>
        <w:t xml:space="preserve"> Business Continuity Plan (BCP)</w:t>
      </w:r>
    </w:p>
    <w:p w14:paraId="057CBAA3" w14:textId="77777777" w:rsidR="006C4378" w:rsidRPr="006C4378" w:rsidRDefault="006C4378" w:rsidP="006C4378">
      <w:pPr>
        <w:autoSpaceDE w:val="0"/>
        <w:autoSpaceDN w:val="0"/>
        <w:adjustRightInd w:val="0"/>
        <w:spacing w:after="0" w:line="240" w:lineRule="auto"/>
        <w:rPr>
          <w:rFonts w:ascii="Arial" w:hAnsi="Arial" w:cs="Arial"/>
          <w:color w:val="000000"/>
          <w:sz w:val="24"/>
          <w:szCs w:val="24"/>
        </w:rPr>
      </w:pPr>
    </w:p>
    <w:p w14:paraId="77AD396A" w14:textId="5057D72A" w:rsidR="006C4378" w:rsidRDefault="006C4378" w:rsidP="006C4378">
      <w:pPr>
        <w:rPr>
          <w:rFonts w:ascii="Arial" w:hAnsi="Arial" w:cs="Arial"/>
          <w:color w:val="000000"/>
          <w:sz w:val="24"/>
          <w:szCs w:val="24"/>
        </w:rPr>
      </w:pPr>
      <w:r w:rsidRPr="006C4378">
        <w:rPr>
          <w:rFonts w:ascii="Arial" w:hAnsi="Arial" w:cs="Arial"/>
          <w:color w:val="000000"/>
          <w:sz w:val="24"/>
          <w:szCs w:val="24"/>
        </w:rPr>
        <w:t xml:space="preserve">The lists of roles and responsibilities in this section have been created by </w:t>
      </w:r>
      <w:r w:rsidR="00745803" w:rsidRPr="00526A20">
        <w:rPr>
          <w:rFonts w:ascii="Arial" w:hAnsi="Arial" w:cs="Arial"/>
          <w:color w:val="FF0000"/>
          <w:sz w:val="24"/>
          <w:szCs w:val="24"/>
        </w:rPr>
        <w:t xml:space="preserve">&lt;business area name&gt; </w:t>
      </w:r>
      <w:r w:rsidRPr="006C4378">
        <w:rPr>
          <w:rFonts w:ascii="Arial" w:hAnsi="Arial" w:cs="Arial"/>
          <w:color w:val="000000"/>
          <w:sz w:val="24"/>
          <w:szCs w:val="24"/>
        </w:rPr>
        <w:t xml:space="preserve"> and reflect the likely tasks that team members will have to perform. Disaster Recovery Team members will be responsible for performing all of the tasks below. In some disaster situations, Disaster Recovery Team members will be called upon to perform tasks not described in this section.</w:t>
      </w:r>
    </w:p>
    <w:p w14:paraId="4C429ED8" w14:textId="4792A737" w:rsidR="006C4378" w:rsidRPr="00964FB7" w:rsidRDefault="00964FB7" w:rsidP="00964FB7">
      <w:pPr>
        <w:pStyle w:val="Heading2"/>
        <w:rPr>
          <w:b/>
          <w:bCs/>
        </w:rPr>
      </w:pPr>
      <w:bookmarkStart w:id="8" w:name="_Toc97717795"/>
      <w:r w:rsidRPr="00964FB7">
        <w:rPr>
          <w:b/>
          <w:bCs/>
        </w:rPr>
        <w:t>Disaster Recovery Lead(s)</w:t>
      </w:r>
      <w:bookmarkEnd w:id="8"/>
    </w:p>
    <w:p w14:paraId="556B2840" w14:textId="66B96CEB" w:rsidR="00964FB7" w:rsidRPr="00964FB7" w:rsidRDefault="00964FB7" w:rsidP="00964FB7">
      <w:pPr>
        <w:autoSpaceDE w:val="0"/>
        <w:autoSpaceDN w:val="0"/>
        <w:adjustRightInd w:val="0"/>
        <w:spacing w:after="0" w:line="240" w:lineRule="auto"/>
        <w:rPr>
          <w:rFonts w:ascii="Arial" w:hAnsi="Arial" w:cs="Arial"/>
          <w:color w:val="000000"/>
          <w:sz w:val="24"/>
          <w:szCs w:val="24"/>
        </w:rPr>
      </w:pPr>
      <w:r w:rsidRPr="00964FB7">
        <w:rPr>
          <w:rFonts w:ascii="Arial" w:hAnsi="Arial" w:cs="Arial"/>
          <w:color w:val="000000"/>
          <w:sz w:val="24"/>
          <w:szCs w:val="24"/>
        </w:rPr>
        <w:t xml:space="preserve">The Disaster Recovery Lead is responsible for making all decisions related to the Disaster Recovery </w:t>
      </w:r>
      <w:r w:rsidRPr="00FB4510">
        <w:rPr>
          <w:rFonts w:ascii="Arial" w:hAnsi="Arial" w:cs="Arial"/>
          <w:sz w:val="24"/>
          <w:szCs w:val="24"/>
        </w:rPr>
        <w:t xml:space="preserve">efforts. This person’s primary role will be to guide the disaster recovery process and all other individuals involved in the disaster recovery process will report to this person in the event that a disaster occurs at </w:t>
      </w:r>
      <w:r w:rsidR="00745803" w:rsidRPr="00526A20">
        <w:rPr>
          <w:rFonts w:ascii="Arial" w:hAnsi="Arial" w:cs="Arial"/>
          <w:color w:val="FF0000"/>
          <w:sz w:val="24"/>
          <w:szCs w:val="24"/>
        </w:rPr>
        <w:t xml:space="preserve">&lt;business area name&gt; </w:t>
      </w:r>
      <w:r w:rsidRPr="00FB4510">
        <w:rPr>
          <w:rFonts w:ascii="Arial" w:hAnsi="Arial" w:cs="Arial"/>
          <w:sz w:val="24"/>
          <w:szCs w:val="24"/>
        </w:rPr>
        <w:t xml:space="preserve">regardless of their department and existing managers. All efforts will be made to ensure that this person be separate from the rest of the disaster management teams to keep his/her decisions unbiased; the Disaster Recovery Lead will not be a member of other Disaster Recovery groups in </w:t>
      </w:r>
      <w:r w:rsidR="00745803" w:rsidRPr="00526A20">
        <w:rPr>
          <w:rFonts w:ascii="Arial" w:hAnsi="Arial" w:cs="Arial"/>
          <w:color w:val="FF0000"/>
          <w:sz w:val="24"/>
          <w:szCs w:val="24"/>
        </w:rPr>
        <w:t>&lt;business area name&gt;</w:t>
      </w:r>
      <w:r w:rsidR="00745803">
        <w:rPr>
          <w:rFonts w:ascii="Arial" w:hAnsi="Arial" w:cs="Arial"/>
          <w:color w:val="FF0000"/>
          <w:sz w:val="24"/>
          <w:szCs w:val="24"/>
        </w:rPr>
        <w:t>.</w:t>
      </w:r>
    </w:p>
    <w:p w14:paraId="346F90F5" w14:textId="77777777" w:rsidR="00964FB7" w:rsidRPr="00964FB7" w:rsidRDefault="00964FB7" w:rsidP="00964FB7">
      <w:pPr>
        <w:autoSpaceDE w:val="0"/>
        <w:autoSpaceDN w:val="0"/>
        <w:adjustRightInd w:val="0"/>
        <w:spacing w:after="0" w:line="240" w:lineRule="auto"/>
        <w:rPr>
          <w:rFonts w:ascii="Arial" w:hAnsi="Arial" w:cs="Arial"/>
          <w:b/>
          <w:bCs/>
          <w:color w:val="000000"/>
          <w:sz w:val="24"/>
          <w:szCs w:val="24"/>
        </w:rPr>
      </w:pPr>
    </w:p>
    <w:p w14:paraId="0AF3FB44" w14:textId="0C15AD33" w:rsidR="00964FB7" w:rsidRPr="00964FB7" w:rsidRDefault="00964FB7" w:rsidP="00964FB7">
      <w:pPr>
        <w:autoSpaceDE w:val="0"/>
        <w:autoSpaceDN w:val="0"/>
        <w:adjustRightInd w:val="0"/>
        <w:spacing w:after="0" w:line="240" w:lineRule="auto"/>
        <w:rPr>
          <w:rFonts w:ascii="Arial" w:hAnsi="Arial" w:cs="Arial"/>
          <w:color w:val="000000"/>
          <w:sz w:val="24"/>
          <w:szCs w:val="24"/>
        </w:rPr>
      </w:pPr>
      <w:r w:rsidRPr="00964FB7">
        <w:rPr>
          <w:rFonts w:ascii="Arial" w:hAnsi="Arial" w:cs="Arial"/>
          <w:b/>
          <w:bCs/>
          <w:color w:val="000000"/>
          <w:sz w:val="24"/>
          <w:szCs w:val="24"/>
        </w:rPr>
        <w:t xml:space="preserve">Role and Responsibilities </w:t>
      </w:r>
      <w:r w:rsidR="00FB4510">
        <w:rPr>
          <w:rFonts w:ascii="Arial" w:hAnsi="Arial" w:cs="Arial"/>
          <w:b/>
          <w:bCs/>
          <w:color w:val="000000"/>
          <w:sz w:val="24"/>
          <w:szCs w:val="24"/>
        </w:rPr>
        <w:t>– ISB Client Services Manager</w:t>
      </w:r>
    </w:p>
    <w:p w14:paraId="50495775" w14:textId="4114C75A" w:rsidR="00964FB7" w:rsidRPr="00964FB7" w:rsidRDefault="00FB4510" w:rsidP="006D3818">
      <w:pPr>
        <w:pStyle w:val="ListParagraph"/>
        <w:numPr>
          <w:ilvl w:val="0"/>
          <w:numId w:val="5"/>
        </w:numPr>
        <w:autoSpaceDE w:val="0"/>
        <w:autoSpaceDN w:val="0"/>
        <w:adjustRightInd w:val="0"/>
        <w:spacing w:after="28" w:line="240" w:lineRule="auto"/>
        <w:rPr>
          <w:rFonts w:ascii="Arial" w:hAnsi="Arial" w:cs="Arial"/>
          <w:color w:val="000000"/>
          <w:sz w:val="24"/>
          <w:szCs w:val="24"/>
        </w:rPr>
      </w:pPr>
      <w:r>
        <w:rPr>
          <w:rFonts w:ascii="Arial" w:hAnsi="Arial" w:cs="Arial"/>
          <w:color w:val="000000"/>
          <w:sz w:val="24"/>
          <w:szCs w:val="24"/>
        </w:rPr>
        <w:t xml:space="preserve">Advise </w:t>
      </w:r>
      <w:r w:rsidR="00745803" w:rsidRPr="00526A20">
        <w:rPr>
          <w:rFonts w:ascii="Arial" w:hAnsi="Arial" w:cs="Arial"/>
          <w:color w:val="FF0000"/>
          <w:sz w:val="24"/>
          <w:szCs w:val="24"/>
        </w:rPr>
        <w:t xml:space="preserve">&lt;business area name&gt; </w:t>
      </w:r>
      <w:r>
        <w:rPr>
          <w:rFonts w:ascii="Arial" w:hAnsi="Arial" w:cs="Arial"/>
          <w:color w:val="000000"/>
          <w:sz w:val="24"/>
          <w:szCs w:val="24"/>
        </w:rPr>
        <w:t>that</w:t>
      </w:r>
      <w:r w:rsidR="00964FB7" w:rsidRPr="00964FB7">
        <w:rPr>
          <w:rFonts w:ascii="Arial" w:hAnsi="Arial" w:cs="Arial"/>
          <w:color w:val="000000"/>
          <w:sz w:val="24"/>
          <w:szCs w:val="24"/>
        </w:rPr>
        <w:t xml:space="preserve"> that a disaster has occurred and trigger the DRP and related processes. </w:t>
      </w:r>
    </w:p>
    <w:p w14:paraId="28ACF387" w14:textId="5FF5D78C" w:rsidR="00964FB7" w:rsidRPr="00964FB7" w:rsidRDefault="00964FB7" w:rsidP="006D3818">
      <w:pPr>
        <w:pStyle w:val="ListParagraph"/>
        <w:numPr>
          <w:ilvl w:val="0"/>
          <w:numId w:val="5"/>
        </w:numPr>
        <w:autoSpaceDE w:val="0"/>
        <w:autoSpaceDN w:val="0"/>
        <w:adjustRightInd w:val="0"/>
        <w:spacing w:after="28" w:line="240" w:lineRule="auto"/>
        <w:rPr>
          <w:rFonts w:ascii="Arial" w:hAnsi="Arial" w:cs="Arial"/>
          <w:color w:val="000000"/>
          <w:sz w:val="24"/>
          <w:szCs w:val="24"/>
        </w:rPr>
      </w:pPr>
      <w:r w:rsidRPr="00964FB7">
        <w:rPr>
          <w:rFonts w:ascii="Arial" w:hAnsi="Arial" w:cs="Arial"/>
          <w:color w:val="000000"/>
          <w:sz w:val="24"/>
          <w:szCs w:val="24"/>
        </w:rPr>
        <w:t xml:space="preserve">Initiate the DR Call Tree. </w:t>
      </w:r>
    </w:p>
    <w:p w14:paraId="0E075B96" w14:textId="796C37F4" w:rsidR="00964FB7" w:rsidRPr="00964FB7" w:rsidRDefault="00964FB7" w:rsidP="006D3818">
      <w:pPr>
        <w:pStyle w:val="ListParagraph"/>
        <w:numPr>
          <w:ilvl w:val="0"/>
          <w:numId w:val="5"/>
        </w:numPr>
        <w:autoSpaceDE w:val="0"/>
        <w:autoSpaceDN w:val="0"/>
        <w:adjustRightInd w:val="0"/>
        <w:spacing w:after="28" w:line="240" w:lineRule="auto"/>
        <w:rPr>
          <w:rFonts w:ascii="Arial" w:hAnsi="Arial" w:cs="Arial"/>
          <w:color w:val="000000"/>
          <w:sz w:val="24"/>
          <w:szCs w:val="24"/>
        </w:rPr>
      </w:pPr>
      <w:r w:rsidRPr="00964FB7">
        <w:rPr>
          <w:rFonts w:ascii="Arial" w:hAnsi="Arial" w:cs="Arial"/>
          <w:color w:val="000000"/>
          <w:sz w:val="24"/>
          <w:szCs w:val="24"/>
        </w:rPr>
        <w:t xml:space="preserve">Be the single point of contact for and oversee all of the DR Teams. </w:t>
      </w:r>
    </w:p>
    <w:p w14:paraId="4B513F4A" w14:textId="7A7689F0" w:rsidR="00964FB7" w:rsidRPr="00964FB7" w:rsidRDefault="00964FB7" w:rsidP="006D3818">
      <w:pPr>
        <w:pStyle w:val="ListParagraph"/>
        <w:numPr>
          <w:ilvl w:val="0"/>
          <w:numId w:val="5"/>
        </w:numPr>
        <w:autoSpaceDE w:val="0"/>
        <w:autoSpaceDN w:val="0"/>
        <w:adjustRightInd w:val="0"/>
        <w:spacing w:after="28" w:line="240" w:lineRule="auto"/>
        <w:rPr>
          <w:rFonts w:ascii="Arial" w:hAnsi="Arial" w:cs="Arial"/>
          <w:color w:val="000000"/>
          <w:sz w:val="24"/>
          <w:szCs w:val="24"/>
        </w:rPr>
      </w:pPr>
      <w:r w:rsidRPr="00964FB7">
        <w:rPr>
          <w:rFonts w:ascii="Arial" w:hAnsi="Arial" w:cs="Arial"/>
          <w:color w:val="000000"/>
          <w:sz w:val="24"/>
          <w:szCs w:val="24"/>
        </w:rPr>
        <w:t xml:space="preserve">Organize and chair regular meetings of the DR Team leads throughout the disaster. </w:t>
      </w:r>
    </w:p>
    <w:p w14:paraId="06F5E3C3" w14:textId="24E05C4B" w:rsidR="00964FB7" w:rsidRPr="00964FB7" w:rsidRDefault="00964FB7" w:rsidP="006D3818">
      <w:pPr>
        <w:pStyle w:val="ListParagraph"/>
        <w:numPr>
          <w:ilvl w:val="0"/>
          <w:numId w:val="5"/>
        </w:numPr>
        <w:autoSpaceDE w:val="0"/>
        <w:autoSpaceDN w:val="0"/>
        <w:adjustRightInd w:val="0"/>
        <w:spacing w:after="28" w:line="240" w:lineRule="auto"/>
        <w:rPr>
          <w:rFonts w:ascii="Arial" w:hAnsi="Arial" w:cs="Arial"/>
          <w:color w:val="000000"/>
          <w:sz w:val="24"/>
          <w:szCs w:val="24"/>
        </w:rPr>
      </w:pPr>
      <w:r w:rsidRPr="00964FB7">
        <w:rPr>
          <w:rFonts w:ascii="Arial" w:hAnsi="Arial" w:cs="Arial"/>
          <w:color w:val="000000"/>
          <w:sz w:val="24"/>
          <w:szCs w:val="24"/>
        </w:rPr>
        <w:t xml:space="preserve">Present to the Management Team on the state of the disaster and the decisions that need to be made. </w:t>
      </w:r>
    </w:p>
    <w:p w14:paraId="37792B27" w14:textId="77777777" w:rsidR="00FB4510" w:rsidRDefault="00964FB7" w:rsidP="006D3818">
      <w:pPr>
        <w:pStyle w:val="ListParagraph"/>
        <w:numPr>
          <w:ilvl w:val="0"/>
          <w:numId w:val="4"/>
        </w:numPr>
        <w:autoSpaceDE w:val="0"/>
        <w:autoSpaceDN w:val="0"/>
        <w:adjustRightInd w:val="0"/>
        <w:spacing w:after="0" w:line="240" w:lineRule="auto"/>
        <w:rPr>
          <w:rFonts w:ascii="Arial" w:hAnsi="Arial" w:cs="Arial"/>
          <w:color w:val="000000"/>
          <w:sz w:val="24"/>
          <w:szCs w:val="24"/>
        </w:rPr>
      </w:pPr>
      <w:r w:rsidRPr="00964FB7">
        <w:rPr>
          <w:rFonts w:ascii="Arial" w:hAnsi="Arial" w:cs="Arial"/>
          <w:color w:val="000000"/>
          <w:sz w:val="24"/>
          <w:szCs w:val="24"/>
        </w:rPr>
        <w:t xml:space="preserve">Organize, </w:t>
      </w:r>
      <w:r w:rsidR="007704EC" w:rsidRPr="00964FB7">
        <w:rPr>
          <w:rFonts w:ascii="Arial" w:hAnsi="Arial" w:cs="Arial"/>
          <w:color w:val="000000"/>
          <w:sz w:val="24"/>
          <w:szCs w:val="24"/>
        </w:rPr>
        <w:t>supervise,</w:t>
      </w:r>
      <w:r w:rsidRPr="00964FB7">
        <w:rPr>
          <w:rFonts w:ascii="Arial" w:hAnsi="Arial" w:cs="Arial"/>
          <w:color w:val="000000"/>
          <w:sz w:val="24"/>
          <w:szCs w:val="24"/>
        </w:rPr>
        <w:t xml:space="preserve"> and manage all DRP test and author all DRP updates.</w:t>
      </w:r>
    </w:p>
    <w:p w14:paraId="71C17A02" w14:textId="77777777" w:rsidR="00F50145" w:rsidRDefault="00F50145" w:rsidP="00FB4510">
      <w:pPr>
        <w:autoSpaceDE w:val="0"/>
        <w:autoSpaceDN w:val="0"/>
        <w:adjustRightInd w:val="0"/>
        <w:spacing w:after="0" w:line="240" w:lineRule="auto"/>
        <w:rPr>
          <w:rFonts w:ascii="Arial" w:hAnsi="Arial" w:cs="Arial"/>
          <w:b/>
          <w:bCs/>
          <w:color w:val="000000"/>
          <w:sz w:val="24"/>
          <w:szCs w:val="24"/>
        </w:rPr>
      </w:pPr>
    </w:p>
    <w:p w14:paraId="152CBDF6" w14:textId="5D9128CE" w:rsidR="00FB4510" w:rsidRPr="00FB4510" w:rsidRDefault="00FB4510" w:rsidP="00FB4510">
      <w:pPr>
        <w:autoSpaceDE w:val="0"/>
        <w:autoSpaceDN w:val="0"/>
        <w:adjustRightInd w:val="0"/>
        <w:spacing w:after="0" w:line="240" w:lineRule="auto"/>
        <w:rPr>
          <w:rFonts w:ascii="Arial" w:hAnsi="Arial" w:cs="Arial"/>
          <w:b/>
          <w:bCs/>
          <w:color w:val="000000"/>
          <w:sz w:val="24"/>
          <w:szCs w:val="24"/>
        </w:rPr>
      </w:pPr>
      <w:r w:rsidRPr="00FB4510">
        <w:rPr>
          <w:rFonts w:ascii="Arial" w:hAnsi="Arial" w:cs="Arial"/>
          <w:b/>
          <w:bCs/>
          <w:color w:val="000000"/>
          <w:sz w:val="24"/>
          <w:szCs w:val="24"/>
        </w:rPr>
        <w:t xml:space="preserve">Role and Responsibilities – </w:t>
      </w:r>
      <w:r w:rsidR="00745803" w:rsidRPr="00526A20">
        <w:rPr>
          <w:rFonts w:ascii="Arial" w:hAnsi="Arial" w:cs="Arial"/>
          <w:color w:val="FF0000"/>
          <w:sz w:val="24"/>
          <w:szCs w:val="24"/>
        </w:rPr>
        <w:t>&lt;business area name&gt;</w:t>
      </w:r>
    </w:p>
    <w:p w14:paraId="70868D80" w14:textId="2296CCC2" w:rsidR="00964FB7" w:rsidRPr="00FB4510" w:rsidRDefault="00FB4510" w:rsidP="00FB4510">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Consult with the ISB Client Services Manager and provide authorization that the DRP should be triggered.</w:t>
      </w:r>
      <w:r w:rsidR="00964FB7" w:rsidRPr="00FB4510">
        <w:rPr>
          <w:rFonts w:ascii="Arial" w:hAnsi="Arial" w:cs="Arial"/>
          <w:color w:val="000000"/>
          <w:sz w:val="24"/>
          <w:szCs w:val="24"/>
        </w:rPr>
        <w:t xml:space="preserve"> </w:t>
      </w:r>
    </w:p>
    <w:p w14:paraId="35DDDFCB" w14:textId="77777777" w:rsidR="00745803" w:rsidRDefault="00745803" w:rsidP="00964FB7">
      <w:pPr>
        <w:autoSpaceDE w:val="0"/>
        <w:autoSpaceDN w:val="0"/>
        <w:adjustRightInd w:val="0"/>
        <w:spacing w:after="0" w:line="240" w:lineRule="auto"/>
        <w:rPr>
          <w:rFonts w:ascii="Arial" w:hAnsi="Arial" w:cs="Arial"/>
          <w:b/>
          <w:bCs/>
          <w:color w:val="000000"/>
          <w:sz w:val="24"/>
          <w:szCs w:val="24"/>
        </w:rPr>
      </w:pPr>
    </w:p>
    <w:p w14:paraId="08A63745" w14:textId="5D37845E" w:rsidR="00964FB7" w:rsidRPr="00964FB7" w:rsidRDefault="00964FB7" w:rsidP="00964FB7">
      <w:pPr>
        <w:autoSpaceDE w:val="0"/>
        <w:autoSpaceDN w:val="0"/>
        <w:adjustRightInd w:val="0"/>
        <w:spacing w:after="0" w:line="240" w:lineRule="auto"/>
        <w:rPr>
          <w:rFonts w:ascii="Arial" w:hAnsi="Arial" w:cs="Arial"/>
          <w:color w:val="000000"/>
          <w:sz w:val="24"/>
          <w:szCs w:val="24"/>
        </w:rPr>
      </w:pPr>
      <w:r w:rsidRPr="00FB4510">
        <w:rPr>
          <w:rFonts w:ascii="Arial" w:hAnsi="Arial" w:cs="Arial"/>
          <w:b/>
          <w:bCs/>
          <w:color w:val="000000"/>
          <w:sz w:val="24"/>
          <w:szCs w:val="24"/>
        </w:rPr>
        <w:t>Contact Information</w:t>
      </w:r>
      <w:r w:rsidRPr="00964FB7">
        <w:rPr>
          <w:rFonts w:ascii="Arial" w:hAnsi="Arial" w:cs="Arial"/>
          <w:b/>
          <w:bCs/>
          <w:color w:val="000000"/>
          <w:sz w:val="24"/>
          <w:szCs w:val="24"/>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3"/>
        <w:gridCol w:w="2163"/>
        <w:gridCol w:w="2163"/>
        <w:gridCol w:w="2163"/>
        <w:gridCol w:w="2163"/>
      </w:tblGrid>
      <w:tr w:rsidR="00964FB7" w:rsidRPr="00964FB7" w14:paraId="06761AA6" w14:textId="77777777" w:rsidTr="00964FB7">
        <w:trPr>
          <w:trHeight w:val="228"/>
        </w:trPr>
        <w:tc>
          <w:tcPr>
            <w:tcW w:w="2163" w:type="dxa"/>
            <w:shd w:val="clear" w:color="auto" w:fill="D0CECE" w:themeFill="background2" w:themeFillShade="E6"/>
          </w:tcPr>
          <w:p w14:paraId="6BA30E9B" w14:textId="465BB8B6" w:rsidR="00964FB7" w:rsidRPr="00964FB7" w:rsidRDefault="00964FB7" w:rsidP="00964FB7">
            <w:pPr>
              <w:autoSpaceDE w:val="0"/>
              <w:autoSpaceDN w:val="0"/>
              <w:adjustRightInd w:val="0"/>
              <w:spacing w:after="0" w:line="240" w:lineRule="auto"/>
              <w:rPr>
                <w:rFonts w:ascii="Arial" w:hAnsi="Arial" w:cs="Arial"/>
                <w:color w:val="000000"/>
                <w:sz w:val="24"/>
                <w:szCs w:val="24"/>
              </w:rPr>
            </w:pPr>
            <w:r w:rsidRPr="00964FB7">
              <w:rPr>
                <w:rFonts w:ascii="Arial" w:hAnsi="Arial" w:cs="Arial"/>
                <w:b/>
                <w:bCs/>
                <w:color w:val="000000"/>
                <w:sz w:val="24"/>
                <w:szCs w:val="24"/>
              </w:rPr>
              <w:t xml:space="preserve">Name </w:t>
            </w:r>
          </w:p>
        </w:tc>
        <w:tc>
          <w:tcPr>
            <w:tcW w:w="2163" w:type="dxa"/>
            <w:shd w:val="clear" w:color="auto" w:fill="D0CECE" w:themeFill="background2" w:themeFillShade="E6"/>
          </w:tcPr>
          <w:p w14:paraId="69744784" w14:textId="77777777" w:rsidR="00964FB7" w:rsidRPr="00964FB7" w:rsidRDefault="00964FB7" w:rsidP="00964FB7">
            <w:pPr>
              <w:autoSpaceDE w:val="0"/>
              <w:autoSpaceDN w:val="0"/>
              <w:adjustRightInd w:val="0"/>
              <w:spacing w:after="0" w:line="240" w:lineRule="auto"/>
              <w:rPr>
                <w:rFonts w:ascii="Arial" w:hAnsi="Arial" w:cs="Arial"/>
                <w:color w:val="000000"/>
                <w:sz w:val="24"/>
                <w:szCs w:val="24"/>
              </w:rPr>
            </w:pPr>
            <w:r w:rsidRPr="00964FB7">
              <w:rPr>
                <w:rFonts w:ascii="Arial" w:hAnsi="Arial" w:cs="Arial"/>
                <w:b/>
                <w:bCs/>
                <w:color w:val="000000"/>
                <w:sz w:val="24"/>
                <w:szCs w:val="24"/>
              </w:rPr>
              <w:t xml:space="preserve">Role/Title </w:t>
            </w:r>
          </w:p>
        </w:tc>
        <w:tc>
          <w:tcPr>
            <w:tcW w:w="2163" w:type="dxa"/>
            <w:shd w:val="clear" w:color="auto" w:fill="D0CECE" w:themeFill="background2" w:themeFillShade="E6"/>
          </w:tcPr>
          <w:p w14:paraId="2CE892DB" w14:textId="77777777" w:rsidR="00964FB7" w:rsidRPr="00964FB7" w:rsidRDefault="00964FB7" w:rsidP="00964FB7">
            <w:pPr>
              <w:autoSpaceDE w:val="0"/>
              <w:autoSpaceDN w:val="0"/>
              <w:adjustRightInd w:val="0"/>
              <w:spacing w:after="0" w:line="240" w:lineRule="auto"/>
              <w:rPr>
                <w:rFonts w:ascii="Arial" w:hAnsi="Arial" w:cs="Arial"/>
                <w:color w:val="000000"/>
                <w:sz w:val="24"/>
                <w:szCs w:val="24"/>
              </w:rPr>
            </w:pPr>
            <w:r w:rsidRPr="00964FB7">
              <w:rPr>
                <w:rFonts w:ascii="Arial" w:hAnsi="Arial" w:cs="Arial"/>
                <w:b/>
                <w:bCs/>
                <w:color w:val="000000"/>
                <w:sz w:val="24"/>
                <w:szCs w:val="24"/>
              </w:rPr>
              <w:t xml:space="preserve">Work Phone Number </w:t>
            </w:r>
          </w:p>
        </w:tc>
        <w:tc>
          <w:tcPr>
            <w:tcW w:w="2163" w:type="dxa"/>
            <w:shd w:val="clear" w:color="auto" w:fill="D0CECE" w:themeFill="background2" w:themeFillShade="E6"/>
          </w:tcPr>
          <w:p w14:paraId="7156B7B8" w14:textId="77777777" w:rsidR="00964FB7" w:rsidRPr="00964FB7" w:rsidRDefault="00964FB7" w:rsidP="00964FB7">
            <w:pPr>
              <w:autoSpaceDE w:val="0"/>
              <w:autoSpaceDN w:val="0"/>
              <w:adjustRightInd w:val="0"/>
              <w:spacing w:after="0" w:line="240" w:lineRule="auto"/>
              <w:rPr>
                <w:rFonts w:ascii="Arial" w:hAnsi="Arial" w:cs="Arial"/>
                <w:color w:val="000000"/>
                <w:sz w:val="24"/>
                <w:szCs w:val="24"/>
              </w:rPr>
            </w:pPr>
            <w:r w:rsidRPr="00964FB7">
              <w:rPr>
                <w:rFonts w:ascii="Arial" w:hAnsi="Arial" w:cs="Arial"/>
                <w:b/>
                <w:bCs/>
                <w:color w:val="000000"/>
                <w:sz w:val="24"/>
                <w:szCs w:val="24"/>
              </w:rPr>
              <w:t xml:space="preserve">Home Phone Number </w:t>
            </w:r>
          </w:p>
        </w:tc>
        <w:tc>
          <w:tcPr>
            <w:tcW w:w="2163" w:type="dxa"/>
            <w:shd w:val="clear" w:color="auto" w:fill="D0CECE" w:themeFill="background2" w:themeFillShade="E6"/>
          </w:tcPr>
          <w:p w14:paraId="26D2F7B8" w14:textId="77777777" w:rsidR="00964FB7" w:rsidRPr="00964FB7" w:rsidRDefault="00964FB7" w:rsidP="00964FB7">
            <w:pPr>
              <w:autoSpaceDE w:val="0"/>
              <w:autoSpaceDN w:val="0"/>
              <w:adjustRightInd w:val="0"/>
              <w:spacing w:after="0" w:line="240" w:lineRule="auto"/>
              <w:rPr>
                <w:rFonts w:ascii="Arial" w:hAnsi="Arial" w:cs="Arial"/>
                <w:color w:val="000000"/>
                <w:sz w:val="24"/>
                <w:szCs w:val="24"/>
              </w:rPr>
            </w:pPr>
            <w:r w:rsidRPr="00964FB7">
              <w:rPr>
                <w:rFonts w:ascii="Arial" w:hAnsi="Arial" w:cs="Arial"/>
                <w:b/>
                <w:bCs/>
                <w:color w:val="000000"/>
                <w:sz w:val="24"/>
                <w:szCs w:val="24"/>
              </w:rPr>
              <w:t xml:space="preserve">Mobile Phone Number </w:t>
            </w:r>
          </w:p>
        </w:tc>
      </w:tr>
      <w:tr w:rsidR="00964FB7" w:rsidRPr="00964FB7" w14:paraId="3ABD8D68" w14:textId="77777777" w:rsidTr="00FB4510">
        <w:trPr>
          <w:trHeight w:val="102"/>
        </w:trPr>
        <w:tc>
          <w:tcPr>
            <w:tcW w:w="2163" w:type="dxa"/>
            <w:vAlign w:val="center"/>
          </w:tcPr>
          <w:p w14:paraId="7BE90CBF" w14:textId="4A75CC30" w:rsidR="00964FB7" w:rsidRPr="007548A7" w:rsidRDefault="00964FB7" w:rsidP="00FB4510">
            <w:pPr>
              <w:autoSpaceDE w:val="0"/>
              <w:autoSpaceDN w:val="0"/>
              <w:adjustRightInd w:val="0"/>
              <w:spacing w:after="0" w:line="240" w:lineRule="auto"/>
              <w:rPr>
                <w:rFonts w:ascii="Arial" w:hAnsi="Arial" w:cs="Arial"/>
                <w:sz w:val="24"/>
                <w:szCs w:val="24"/>
              </w:rPr>
            </w:pPr>
          </w:p>
        </w:tc>
        <w:tc>
          <w:tcPr>
            <w:tcW w:w="2163" w:type="dxa"/>
            <w:vAlign w:val="center"/>
          </w:tcPr>
          <w:p w14:paraId="369AEF4D" w14:textId="5DBA2DA4" w:rsidR="00964FB7" w:rsidRPr="007548A7" w:rsidRDefault="00964FB7" w:rsidP="00FB4510">
            <w:pPr>
              <w:autoSpaceDE w:val="0"/>
              <w:autoSpaceDN w:val="0"/>
              <w:adjustRightInd w:val="0"/>
              <w:spacing w:after="0" w:line="240" w:lineRule="auto"/>
              <w:rPr>
                <w:rFonts w:ascii="Arial" w:hAnsi="Arial" w:cs="Arial"/>
                <w:sz w:val="24"/>
                <w:szCs w:val="24"/>
              </w:rPr>
            </w:pPr>
          </w:p>
        </w:tc>
        <w:tc>
          <w:tcPr>
            <w:tcW w:w="2163" w:type="dxa"/>
            <w:vAlign w:val="center"/>
          </w:tcPr>
          <w:p w14:paraId="70DB36CF" w14:textId="1BDF39D4" w:rsidR="00964FB7" w:rsidRPr="007548A7" w:rsidRDefault="00964FB7" w:rsidP="00FB4510">
            <w:pPr>
              <w:autoSpaceDE w:val="0"/>
              <w:autoSpaceDN w:val="0"/>
              <w:adjustRightInd w:val="0"/>
              <w:spacing w:after="0" w:line="240" w:lineRule="auto"/>
              <w:rPr>
                <w:rFonts w:ascii="Arial" w:hAnsi="Arial" w:cs="Arial"/>
                <w:sz w:val="24"/>
                <w:szCs w:val="24"/>
              </w:rPr>
            </w:pPr>
          </w:p>
        </w:tc>
        <w:tc>
          <w:tcPr>
            <w:tcW w:w="2163" w:type="dxa"/>
            <w:vAlign w:val="center"/>
          </w:tcPr>
          <w:p w14:paraId="24D29B3D" w14:textId="2AE0FC2D" w:rsidR="00964FB7" w:rsidRPr="007548A7" w:rsidRDefault="00964FB7" w:rsidP="00FB4510">
            <w:pPr>
              <w:autoSpaceDE w:val="0"/>
              <w:autoSpaceDN w:val="0"/>
              <w:adjustRightInd w:val="0"/>
              <w:spacing w:after="0" w:line="240" w:lineRule="auto"/>
              <w:rPr>
                <w:rFonts w:ascii="Arial" w:hAnsi="Arial" w:cs="Arial"/>
                <w:sz w:val="24"/>
                <w:szCs w:val="24"/>
              </w:rPr>
            </w:pPr>
          </w:p>
        </w:tc>
        <w:tc>
          <w:tcPr>
            <w:tcW w:w="2163" w:type="dxa"/>
            <w:vAlign w:val="center"/>
          </w:tcPr>
          <w:p w14:paraId="3E9A2656" w14:textId="47C9FC4D" w:rsidR="00964FB7" w:rsidRPr="007548A7" w:rsidRDefault="00964FB7" w:rsidP="00FB4510">
            <w:pPr>
              <w:autoSpaceDE w:val="0"/>
              <w:autoSpaceDN w:val="0"/>
              <w:adjustRightInd w:val="0"/>
              <w:spacing w:after="0" w:line="240" w:lineRule="auto"/>
              <w:rPr>
                <w:rFonts w:ascii="Arial" w:hAnsi="Arial" w:cs="Arial"/>
                <w:sz w:val="24"/>
                <w:szCs w:val="24"/>
              </w:rPr>
            </w:pPr>
          </w:p>
        </w:tc>
      </w:tr>
      <w:tr w:rsidR="00FB4510" w:rsidRPr="00964FB7" w14:paraId="3D095BFA" w14:textId="77777777" w:rsidTr="00FB4510">
        <w:trPr>
          <w:trHeight w:val="102"/>
        </w:trPr>
        <w:tc>
          <w:tcPr>
            <w:tcW w:w="2163" w:type="dxa"/>
            <w:vAlign w:val="center"/>
          </w:tcPr>
          <w:p w14:paraId="14E6924B" w14:textId="56912077" w:rsidR="00FB4510" w:rsidRPr="00964FB7" w:rsidRDefault="00FB4510" w:rsidP="00FB4510">
            <w:pPr>
              <w:autoSpaceDE w:val="0"/>
              <w:autoSpaceDN w:val="0"/>
              <w:adjustRightInd w:val="0"/>
              <w:spacing w:after="0" w:line="240" w:lineRule="auto"/>
              <w:rPr>
                <w:rFonts w:ascii="Arial" w:hAnsi="Arial" w:cs="Arial"/>
                <w:color w:val="000000"/>
                <w:sz w:val="24"/>
                <w:szCs w:val="24"/>
              </w:rPr>
            </w:pPr>
          </w:p>
        </w:tc>
        <w:tc>
          <w:tcPr>
            <w:tcW w:w="2163" w:type="dxa"/>
            <w:vAlign w:val="center"/>
          </w:tcPr>
          <w:p w14:paraId="6C8713F8" w14:textId="59A2D34D" w:rsidR="00FB4510" w:rsidRPr="00964FB7" w:rsidRDefault="00FB4510" w:rsidP="00FB4510">
            <w:pPr>
              <w:autoSpaceDE w:val="0"/>
              <w:autoSpaceDN w:val="0"/>
              <w:adjustRightInd w:val="0"/>
              <w:spacing w:after="0" w:line="240" w:lineRule="auto"/>
              <w:rPr>
                <w:rFonts w:ascii="Arial" w:hAnsi="Arial" w:cs="Arial"/>
                <w:color w:val="000000"/>
                <w:sz w:val="24"/>
                <w:szCs w:val="24"/>
              </w:rPr>
            </w:pPr>
          </w:p>
        </w:tc>
        <w:tc>
          <w:tcPr>
            <w:tcW w:w="2163" w:type="dxa"/>
            <w:vAlign w:val="center"/>
          </w:tcPr>
          <w:p w14:paraId="1516114D" w14:textId="0BCD2F78" w:rsidR="00FB4510" w:rsidRPr="00964FB7" w:rsidRDefault="00FB4510" w:rsidP="00FB4510">
            <w:pPr>
              <w:autoSpaceDE w:val="0"/>
              <w:autoSpaceDN w:val="0"/>
              <w:adjustRightInd w:val="0"/>
              <w:spacing w:after="0" w:line="240" w:lineRule="auto"/>
              <w:rPr>
                <w:rFonts w:ascii="Arial" w:hAnsi="Arial" w:cs="Arial"/>
                <w:color w:val="000000"/>
                <w:sz w:val="24"/>
                <w:szCs w:val="24"/>
              </w:rPr>
            </w:pPr>
          </w:p>
        </w:tc>
        <w:tc>
          <w:tcPr>
            <w:tcW w:w="2163" w:type="dxa"/>
            <w:vAlign w:val="center"/>
          </w:tcPr>
          <w:p w14:paraId="0AA2625C" w14:textId="24271E96" w:rsidR="00FB4510" w:rsidRPr="00964FB7" w:rsidRDefault="00FB4510" w:rsidP="00FB4510">
            <w:pPr>
              <w:autoSpaceDE w:val="0"/>
              <w:autoSpaceDN w:val="0"/>
              <w:adjustRightInd w:val="0"/>
              <w:spacing w:after="0" w:line="240" w:lineRule="auto"/>
              <w:rPr>
                <w:rFonts w:ascii="Arial" w:hAnsi="Arial" w:cs="Arial"/>
                <w:color w:val="000000"/>
                <w:sz w:val="24"/>
                <w:szCs w:val="24"/>
              </w:rPr>
            </w:pPr>
          </w:p>
        </w:tc>
        <w:tc>
          <w:tcPr>
            <w:tcW w:w="2163" w:type="dxa"/>
            <w:vAlign w:val="center"/>
          </w:tcPr>
          <w:p w14:paraId="12A41D6B" w14:textId="4A1F9765" w:rsidR="00FB4510" w:rsidRPr="00964FB7" w:rsidRDefault="00FB4510" w:rsidP="00FB4510">
            <w:pPr>
              <w:autoSpaceDE w:val="0"/>
              <w:autoSpaceDN w:val="0"/>
              <w:adjustRightInd w:val="0"/>
              <w:spacing w:after="0" w:line="240" w:lineRule="auto"/>
              <w:rPr>
                <w:rFonts w:ascii="Arial" w:hAnsi="Arial" w:cs="Arial"/>
                <w:color w:val="000000"/>
                <w:sz w:val="24"/>
                <w:szCs w:val="24"/>
              </w:rPr>
            </w:pPr>
          </w:p>
        </w:tc>
      </w:tr>
      <w:tr w:rsidR="00FB4510" w:rsidRPr="00964FB7" w14:paraId="214D3195" w14:textId="77777777" w:rsidTr="00FB4510">
        <w:trPr>
          <w:trHeight w:val="102"/>
        </w:trPr>
        <w:tc>
          <w:tcPr>
            <w:tcW w:w="2163" w:type="dxa"/>
            <w:vAlign w:val="center"/>
          </w:tcPr>
          <w:p w14:paraId="01C51D71" w14:textId="65AAF426" w:rsidR="00FB4510" w:rsidRDefault="00FB4510" w:rsidP="00FB4510">
            <w:pPr>
              <w:autoSpaceDE w:val="0"/>
              <w:autoSpaceDN w:val="0"/>
              <w:adjustRightInd w:val="0"/>
              <w:spacing w:after="0" w:line="240" w:lineRule="auto"/>
              <w:rPr>
                <w:rFonts w:ascii="Arial" w:hAnsi="Arial" w:cs="Arial"/>
                <w:color w:val="000000"/>
                <w:sz w:val="24"/>
                <w:szCs w:val="24"/>
              </w:rPr>
            </w:pPr>
          </w:p>
        </w:tc>
        <w:tc>
          <w:tcPr>
            <w:tcW w:w="2163" w:type="dxa"/>
            <w:vAlign w:val="center"/>
          </w:tcPr>
          <w:p w14:paraId="02073B1E" w14:textId="3A0B7C43" w:rsidR="00FB4510" w:rsidRPr="00964FB7" w:rsidRDefault="00FB4510" w:rsidP="00FB4510">
            <w:pPr>
              <w:autoSpaceDE w:val="0"/>
              <w:autoSpaceDN w:val="0"/>
              <w:adjustRightInd w:val="0"/>
              <w:spacing w:after="0" w:line="240" w:lineRule="auto"/>
              <w:rPr>
                <w:rFonts w:ascii="Arial" w:hAnsi="Arial" w:cs="Arial"/>
                <w:color w:val="000000"/>
                <w:sz w:val="24"/>
                <w:szCs w:val="24"/>
              </w:rPr>
            </w:pPr>
          </w:p>
        </w:tc>
        <w:tc>
          <w:tcPr>
            <w:tcW w:w="2163" w:type="dxa"/>
            <w:vAlign w:val="center"/>
          </w:tcPr>
          <w:p w14:paraId="6A7390D1" w14:textId="015F2498" w:rsidR="00FB4510" w:rsidRPr="00964FB7" w:rsidRDefault="00FB4510" w:rsidP="00FB4510">
            <w:pPr>
              <w:autoSpaceDE w:val="0"/>
              <w:autoSpaceDN w:val="0"/>
              <w:adjustRightInd w:val="0"/>
              <w:spacing w:after="0" w:line="240" w:lineRule="auto"/>
              <w:rPr>
                <w:rFonts w:ascii="Arial" w:hAnsi="Arial" w:cs="Arial"/>
                <w:color w:val="000000"/>
                <w:sz w:val="24"/>
                <w:szCs w:val="24"/>
              </w:rPr>
            </w:pPr>
          </w:p>
        </w:tc>
        <w:tc>
          <w:tcPr>
            <w:tcW w:w="2163" w:type="dxa"/>
            <w:vAlign w:val="center"/>
          </w:tcPr>
          <w:p w14:paraId="6E878520" w14:textId="189759DD" w:rsidR="00FB4510" w:rsidRPr="00964FB7" w:rsidRDefault="00FB4510" w:rsidP="00FB4510">
            <w:pPr>
              <w:autoSpaceDE w:val="0"/>
              <w:autoSpaceDN w:val="0"/>
              <w:adjustRightInd w:val="0"/>
              <w:spacing w:after="0" w:line="240" w:lineRule="auto"/>
              <w:rPr>
                <w:rFonts w:ascii="Arial" w:hAnsi="Arial" w:cs="Arial"/>
                <w:color w:val="000000"/>
                <w:sz w:val="24"/>
                <w:szCs w:val="24"/>
              </w:rPr>
            </w:pPr>
          </w:p>
        </w:tc>
        <w:tc>
          <w:tcPr>
            <w:tcW w:w="2163" w:type="dxa"/>
            <w:vAlign w:val="center"/>
          </w:tcPr>
          <w:p w14:paraId="600B01B4" w14:textId="77777777" w:rsidR="00FB4510" w:rsidRPr="00964FB7" w:rsidRDefault="00FB4510" w:rsidP="00FB4510">
            <w:pPr>
              <w:autoSpaceDE w:val="0"/>
              <w:autoSpaceDN w:val="0"/>
              <w:adjustRightInd w:val="0"/>
              <w:spacing w:after="0" w:line="240" w:lineRule="auto"/>
              <w:rPr>
                <w:rFonts w:ascii="Arial" w:hAnsi="Arial" w:cs="Arial"/>
                <w:color w:val="000000"/>
                <w:sz w:val="24"/>
                <w:szCs w:val="24"/>
              </w:rPr>
            </w:pPr>
          </w:p>
        </w:tc>
      </w:tr>
      <w:tr w:rsidR="00FB4510" w:rsidRPr="00964FB7" w14:paraId="0C12827F" w14:textId="77777777" w:rsidTr="00FB4510">
        <w:trPr>
          <w:trHeight w:val="102"/>
        </w:trPr>
        <w:tc>
          <w:tcPr>
            <w:tcW w:w="2163" w:type="dxa"/>
            <w:vAlign w:val="center"/>
          </w:tcPr>
          <w:p w14:paraId="75B975A6" w14:textId="658EA916" w:rsidR="00FB4510" w:rsidRDefault="00FB4510" w:rsidP="00FB4510">
            <w:pPr>
              <w:autoSpaceDE w:val="0"/>
              <w:autoSpaceDN w:val="0"/>
              <w:adjustRightInd w:val="0"/>
              <w:spacing w:after="0" w:line="240" w:lineRule="auto"/>
              <w:rPr>
                <w:rFonts w:ascii="Arial" w:hAnsi="Arial" w:cs="Arial"/>
                <w:color w:val="000000"/>
                <w:sz w:val="24"/>
                <w:szCs w:val="24"/>
              </w:rPr>
            </w:pPr>
          </w:p>
        </w:tc>
        <w:tc>
          <w:tcPr>
            <w:tcW w:w="2163" w:type="dxa"/>
            <w:vAlign w:val="center"/>
          </w:tcPr>
          <w:p w14:paraId="66E359A3" w14:textId="2C2D6BD6" w:rsidR="00FB4510" w:rsidRPr="00964FB7" w:rsidRDefault="00FB4510" w:rsidP="00FB4510">
            <w:pPr>
              <w:autoSpaceDE w:val="0"/>
              <w:autoSpaceDN w:val="0"/>
              <w:adjustRightInd w:val="0"/>
              <w:spacing w:after="0" w:line="240" w:lineRule="auto"/>
              <w:rPr>
                <w:rFonts w:ascii="Arial" w:hAnsi="Arial" w:cs="Arial"/>
                <w:color w:val="000000"/>
                <w:sz w:val="24"/>
                <w:szCs w:val="24"/>
              </w:rPr>
            </w:pPr>
          </w:p>
        </w:tc>
        <w:tc>
          <w:tcPr>
            <w:tcW w:w="2163" w:type="dxa"/>
            <w:vAlign w:val="center"/>
          </w:tcPr>
          <w:p w14:paraId="3AF2B7A1" w14:textId="12F3C085" w:rsidR="00FB4510" w:rsidRPr="00964FB7" w:rsidRDefault="00FB4510" w:rsidP="00FB4510">
            <w:pPr>
              <w:autoSpaceDE w:val="0"/>
              <w:autoSpaceDN w:val="0"/>
              <w:adjustRightInd w:val="0"/>
              <w:spacing w:after="0" w:line="240" w:lineRule="auto"/>
              <w:rPr>
                <w:rFonts w:ascii="Arial" w:hAnsi="Arial" w:cs="Arial"/>
                <w:color w:val="000000"/>
                <w:sz w:val="24"/>
                <w:szCs w:val="24"/>
              </w:rPr>
            </w:pPr>
          </w:p>
        </w:tc>
        <w:tc>
          <w:tcPr>
            <w:tcW w:w="2163" w:type="dxa"/>
            <w:vAlign w:val="center"/>
          </w:tcPr>
          <w:p w14:paraId="0C7B672B" w14:textId="4AFACF69" w:rsidR="00FB4510" w:rsidRPr="00964FB7" w:rsidRDefault="00FB4510" w:rsidP="00FB4510">
            <w:pPr>
              <w:autoSpaceDE w:val="0"/>
              <w:autoSpaceDN w:val="0"/>
              <w:adjustRightInd w:val="0"/>
              <w:spacing w:after="0" w:line="240" w:lineRule="auto"/>
              <w:rPr>
                <w:rFonts w:ascii="Arial" w:hAnsi="Arial" w:cs="Arial"/>
                <w:color w:val="000000"/>
                <w:sz w:val="24"/>
                <w:szCs w:val="24"/>
              </w:rPr>
            </w:pPr>
          </w:p>
        </w:tc>
        <w:tc>
          <w:tcPr>
            <w:tcW w:w="2163" w:type="dxa"/>
            <w:vAlign w:val="center"/>
          </w:tcPr>
          <w:p w14:paraId="7531A1A1" w14:textId="6A654AFE" w:rsidR="00FB4510" w:rsidRPr="00964FB7" w:rsidRDefault="00FB4510" w:rsidP="00FB4510">
            <w:pPr>
              <w:autoSpaceDE w:val="0"/>
              <w:autoSpaceDN w:val="0"/>
              <w:adjustRightInd w:val="0"/>
              <w:spacing w:after="0" w:line="240" w:lineRule="auto"/>
              <w:rPr>
                <w:rFonts w:ascii="Arial" w:hAnsi="Arial" w:cs="Arial"/>
                <w:color w:val="000000"/>
                <w:sz w:val="24"/>
                <w:szCs w:val="24"/>
              </w:rPr>
            </w:pPr>
          </w:p>
        </w:tc>
      </w:tr>
      <w:tr w:rsidR="00FB4510" w:rsidRPr="00964FB7" w14:paraId="6C4CC676" w14:textId="77777777" w:rsidTr="00FB4510">
        <w:trPr>
          <w:trHeight w:val="102"/>
        </w:trPr>
        <w:tc>
          <w:tcPr>
            <w:tcW w:w="2163" w:type="dxa"/>
            <w:vAlign w:val="center"/>
          </w:tcPr>
          <w:p w14:paraId="3D24EFEB" w14:textId="7FB19779" w:rsidR="00FB4510" w:rsidRDefault="00FB4510" w:rsidP="00FB4510">
            <w:pPr>
              <w:autoSpaceDE w:val="0"/>
              <w:autoSpaceDN w:val="0"/>
              <w:adjustRightInd w:val="0"/>
              <w:spacing w:after="0" w:line="240" w:lineRule="auto"/>
              <w:rPr>
                <w:rFonts w:ascii="Arial" w:hAnsi="Arial" w:cs="Arial"/>
                <w:color w:val="000000"/>
                <w:sz w:val="24"/>
                <w:szCs w:val="24"/>
              </w:rPr>
            </w:pPr>
          </w:p>
        </w:tc>
        <w:tc>
          <w:tcPr>
            <w:tcW w:w="2163" w:type="dxa"/>
            <w:vAlign w:val="center"/>
          </w:tcPr>
          <w:p w14:paraId="4D14E389" w14:textId="12CA8DE0" w:rsidR="00FB4510" w:rsidRPr="00964FB7" w:rsidRDefault="00FB4510" w:rsidP="00FB4510">
            <w:pPr>
              <w:autoSpaceDE w:val="0"/>
              <w:autoSpaceDN w:val="0"/>
              <w:adjustRightInd w:val="0"/>
              <w:spacing w:after="0" w:line="240" w:lineRule="auto"/>
              <w:rPr>
                <w:rFonts w:ascii="Arial" w:hAnsi="Arial" w:cs="Arial"/>
                <w:color w:val="000000"/>
                <w:sz w:val="24"/>
                <w:szCs w:val="24"/>
              </w:rPr>
            </w:pPr>
          </w:p>
        </w:tc>
        <w:tc>
          <w:tcPr>
            <w:tcW w:w="2163" w:type="dxa"/>
            <w:vAlign w:val="center"/>
          </w:tcPr>
          <w:p w14:paraId="3569DE74" w14:textId="7FB9B7BB" w:rsidR="00FB4510" w:rsidRPr="00964FB7" w:rsidRDefault="00FB4510" w:rsidP="00FB4510">
            <w:pPr>
              <w:autoSpaceDE w:val="0"/>
              <w:autoSpaceDN w:val="0"/>
              <w:adjustRightInd w:val="0"/>
              <w:spacing w:after="0" w:line="240" w:lineRule="auto"/>
              <w:rPr>
                <w:rFonts w:ascii="Arial" w:hAnsi="Arial" w:cs="Arial"/>
                <w:color w:val="000000"/>
                <w:sz w:val="24"/>
                <w:szCs w:val="24"/>
              </w:rPr>
            </w:pPr>
          </w:p>
        </w:tc>
        <w:tc>
          <w:tcPr>
            <w:tcW w:w="2163" w:type="dxa"/>
            <w:vAlign w:val="center"/>
          </w:tcPr>
          <w:p w14:paraId="3987E042" w14:textId="2CF9A19C" w:rsidR="00FB4510" w:rsidRPr="00964FB7" w:rsidRDefault="00FB4510" w:rsidP="00FB4510">
            <w:pPr>
              <w:autoSpaceDE w:val="0"/>
              <w:autoSpaceDN w:val="0"/>
              <w:adjustRightInd w:val="0"/>
              <w:spacing w:after="0" w:line="240" w:lineRule="auto"/>
              <w:rPr>
                <w:rFonts w:ascii="Arial" w:hAnsi="Arial" w:cs="Arial"/>
                <w:color w:val="000000"/>
                <w:sz w:val="24"/>
                <w:szCs w:val="24"/>
              </w:rPr>
            </w:pPr>
          </w:p>
        </w:tc>
        <w:tc>
          <w:tcPr>
            <w:tcW w:w="2163" w:type="dxa"/>
            <w:vAlign w:val="center"/>
          </w:tcPr>
          <w:p w14:paraId="2CB30ED5" w14:textId="77777777" w:rsidR="00FB4510" w:rsidRPr="00964FB7" w:rsidRDefault="00FB4510" w:rsidP="00FB4510">
            <w:pPr>
              <w:autoSpaceDE w:val="0"/>
              <w:autoSpaceDN w:val="0"/>
              <w:adjustRightInd w:val="0"/>
              <w:spacing w:after="0" w:line="240" w:lineRule="auto"/>
              <w:rPr>
                <w:rFonts w:ascii="Arial" w:hAnsi="Arial" w:cs="Arial"/>
                <w:color w:val="000000"/>
                <w:sz w:val="24"/>
                <w:szCs w:val="24"/>
              </w:rPr>
            </w:pPr>
          </w:p>
        </w:tc>
      </w:tr>
      <w:tr w:rsidR="00FB4510" w:rsidRPr="00964FB7" w14:paraId="72469C70" w14:textId="77777777" w:rsidTr="00FB4510">
        <w:trPr>
          <w:trHeight w:val="102"/>
        </w:trPr>
        <w:tc>
          <w:tcPr>
            <w:tcW w:w="2163" w:type="dxa"/>
            <w:vAlign w:val="center"/>
          </w:tcPr>
          <w:p w14:paraId="6A2F597E" w14:textId="3CFE7BDF" w:rsidR="00FB4510" w:rsidRDefault="00FB4510" w:rsidP="00FB4510">
            <w:pPr>
              <w:autoSpaceDE w:val="0"/>
              <w:autoSpaceDN w:val="0"/>
              <w:adjustRightInd w:val="0"/>
              <w:spacing w:after="0" w:line="240" w:lineRule="auto"/>
              <w:rPr>
                <w:rFonts w:ascii="Arial" w:hAnsi="Arial" w:cs="Arial"/>
                <w:color w:val="000000"/>
                <w:sz w:val="24"/>
                <w:szCs w:val="24"/>
              </w:rPr>
            </w:pPr>
          </w:p>
        </w:tc>
        <w:tc>
          <w:tcPr>
            <w:tcW w:w="2163" w:type="dxa"/>
            <w:vAlign w:val="center"/>
          </w:tcPr>
          <w:p w14:paraId="35891602" w14:textId="59982634" w:rsidR="00FB4510" w:rsidRPr="00964FB7" w:rsidRDefault="00FB4510" w:rsidP="00FB4510">
            <w:pPr>
              <w:autoSpaceDE w:val="0"/>
              <w:autoSpaceDN w:val="0"/>
              <w:adjustRightInd w:val="0"/>
              <w:spacing w:after="0" w:line="240" w:lineRule="auto"/>
              <w:rPr>
                <w:rFonts w:ascii="Arial" w:hAnsi="Arial" w:cs="Arial"/>
                <w:color w:val="000000"/>
                <w:sz w:val="24"/>
                <w:szCs w:val="24"/>
              </w:rPr>
            </w:pPr>
          </w:p>
        </w:tc>
        <w:tc>
          <w:tcPr>
            <w:tcW w:w="2163" w:type="dxa"/>
            <w:vAlign w:val="center"/>
          </w:tcPr>
          <w:p w14:paraId="671E1F65" w14:textId="1BD1C5A6" w:rsidR="00FB4510" w:rsidRPr="00964FB7" w:rsidRDefault="00FB4510" w:rsidP="00FB4510">
            <w:pPr>
              <w:autoSpaceDE w:val="0"/>
              <w:autoSpaceDN w:val="0"/>
              <w:adjustRightInd w:val="0"/>
              <w:spacing w:after="0" w:line="240" w:lineRule="auto"/>
              <w:rPr>
                <w:rFonts w:ascii="Arial" w:hAnsi="Arial" w:cs="Arial"/>
                <w:color w:val="000000"/>
                <w:sz w:val="24"/>
                <w:szCs w:val="24"/>
              </w:rPr>
            </w:pPr>
          </w:p>
        </w:tc>
        <w:tc>
          <w:tcPr>
            <w:tcW w:w="2163" w:type="dxa"/>
            <w:vAlign w:val="center"/>
          </w:tcPr>
          <w:p w14:paraId="09A74946" w14:textId="5B0CF9A3" w:rsidR="00FB4510" w:rsidRPr="00964FB7" w:rsidRDefault="00FB4510" w:rsidP="00FB4510">
            <w:pPr>
              <w:autoSpaceDE w:val="0"/>
              <w:autoSpaceDN w:val="0"/>
              <w:adjustRightInd w:val="0"/>
              <w:spacing w:after="0" w:line="240" w:lineRule="auto"/>
              <w:rPr>
                <w:rFonts w:ascii="Arial" w:hAnsi="Arial" w:cs="Arial"/>
                <w:color w:val="000000"/>
                <w:sz w:val="24"/>
                <w:szCs w:val="24"/>
              </w:rPr>
            </w:pPr>
          </w:p>
        </w:tc>
        <w:tc>
          <w:tcPr>
            <w:tcW w:w="2163" w:type="dxa"/>
            <w:vAlign w:val="center"/>
          </w:tcPr>
          <w:p w14:paraId="71B2C543" w14:textId="77777777" w:rsidR="00FB4510" w:rsidRPr="00964FB7" w:rsidRDefault="00FB4510" w:rsidP="00FB4510">
            <w:pPr>
              <w:autoSpaceDE w:val="0"/>
              <w:autoSpaceDN w:val="0"/>
              <w:adjustRightInd w:val="0"/>
              <w:spacing w:after="0" w:line="240" w:lineRule="auto"/>
              <w:rPr>
                <w:rFonts w:ascii="Arial" w:hAnsi="Arial" w:cs="Arial"/>
                <w:color w:val="000000"/>
                <w:sz w:val="24"/>
                <w:szCs w:val="24"/>
              </w:rPr>
            </w:pPr>
          </w:p>
        </w:tc>
      </w:tr>
    </w:tbl>
    <w:p w14:paraId="5F9313AE" w14:textId="6B05ED89" w:rsidR="00964FB7" w:rsidRDefault="00964FB7" w:rsidP="006C4378">
      <w:pPr>
        <w:rPr>
          <w:rFonts w:ascii="Arial" w:hAnsi="Arial" w:cs="Arial"/>
          <w:color w:val="000000"/>
          <w:sz w:val="24"/>
          <w:szCs w:val="24"/>
        </w:rPr>
      </w:pPr>
    </w:p>
    <w:p w14:paraId="26F01989" w14:textId="1BC74DD4" w:rsidR="002420EF" w:rsidRPr="00964FB7" w:rsidRDefault="002420EF" w:rsidP="002420EF">
      <w:pPr>
        <w:pStyle w:val="Heading2"/>
        <w:rPr>
          <w:b/>
          <w:bCs/>
        </w:rPr>
      </w:pPr>
      <w:bookmarkStart w:id="9" w:name="_Toc97717796"/>
      <w:r w:rsidRPr="00964FB7">
        <w:rPr>
          <w:b/>
          <w:bCs/>
        </w:rPr>
        <w:t xml:space="preserve">Disaster </w:t>
      </w:r>
      <w:r>
        <w:rPr>
          <w:b/>
          <w:bCs/>
        </w:rPr>
        <w:t>Management Team</w:t>
      </w:r>
      <w:bookmarkEnd w:id="9"/>
    </w:p>
    <w:p w14:paraId="79AE1888" w14:textId="77777777" w:rsidR="002420EF" w:rsidRDefault="002420EF" w:rsidP="002420EF">
      <w:pPr>
        <w:autoSpaceDE w:val="0"/>
        <w:autoSpaceDN w:val="0"/>
        <w:adjustRightInd w:val="0"/>
        <w:spacing w:after="0" w:line="240" w:lineRule="auto"/>
        <w:rPr>
          <w:rFonts w:ascii="Arial" w:hAnsi="Arial" w:cs="Arial"/>
          <w:color w:val="000000"/>
          <w:sz w:val="20"/>
          <w:szCs w:val="20"/>
        </w:rPr>
      </w:pPr>
    </w:p>
    <w:p w14:paraId="28BB5484" w14:textId="69944F2B" w:rsidR="002420EF" w:rsidRPr="002420EF" w:rsidRDefault="002420EF" w:rsidP="002420EF">
      <w:pPr>
        <w:autoSpaceDE w:val="0"/>
        <w:autoSpaceDN w:val="0"/>
        <w:adjustRightInd w:val="0"/>
        <w:spacing w:after="0" w:line="240" w:lineRule="auto"/>
        <w:rPr>
          <w:rFonts w:ascii="Arial" w:hAnsi="Arial" w:cs="Arial"/>
          <w:color w:val="000000"/>
          <w:sz w:val="24"/>
          <w:szCs w:val="24"/>
        </w:rPr>
      </w:pPr>
      <w:r w:rsidRPr="002420EF">
        <w:rPr>
          <w:rFonts w:ascii="Arial" w:hAnsi="Arial" w:cs="Arial"/>
          <w:color w:val="000000"/>
          <w:sz w:val="24"/>
          <w:szCs w:val="24"/>
        </w:rPr>
        <w:t xml:space="preserve">The Disaster Management Team that will oversee the entire disaster recovery process. They will be the first team that will need to take action in the event of a disaster. This team will evaluate the disaster and will determine what steps need to be taken to get the organization back to business as usual. </w:t>
      </w:r>
    </w:p>
    <w:p w14:paraId="6031D1D7" w14:textId="77777777" w:rsidR="002420EF" w:rsidRDefault="002420EF" w:rsidP="002420EF">
      <w:pPr>
        <w:autoSpaceDE w:val="0"/>
        <w:autoSpaceDN w:val="0"/>
        <w:adjustRightInd w:val="0"/>
        <w:spacing w:after="0" w:line="240" w:lineRule="auto"/>
        <w:rPr>
          <w:rFonts w:ascii="Arial" w:hAnsi="Arial" w:cs="Arial"/>
          <w:b/>
          <w:bCs/>
          <w:color w:val="000000"/>
          <w:sz w:val="26"/>
          <w:szCs w:val="26"/>
        </w:rPr>
      </w:pPr>
    </w:p>
    <w:p w14:paraId="3E055C75" w14:textId="70BB6580" w:rsidR="002420EF" w:rsidRPr="002420EF" w:rsidRDefault="002420EF" w:rsidP="002420EF">
      <w:pPr>
        <w:autoSpaceDE w:val="0"/>
        <w:autoSpaceDN w:val="0"/>
        <w:adjustRightInd w:val="0"/>
        <w:spacing w:after="0" w:line="240" w:lineRule="auto"/>
        <w:rPr>
          <w:rFonts w:ascii="Arial" w:hAnsi="Arial" w:cs="Arial"/>
          <w:color w:val="000000"/>
          <w:sz w:val="26"/>
          <w:szCs w:val="26"/>
        </w:rPr>
      </w:pPr>
      <w:r w:rsidRPr="002420EF">
        <w:rPr>
          <w:rFonts w:ascii="Arial" w:hAnsi="Arial" w:cs="Arial"/>
          <w:b/>
          <w:bCs/>
          <w:color w:val="000000"/>
          <w:sz w:val="26"/>
          <w:szCs w:val="26"/>
        </w:rPr>
        <w:t xml:space="preserve">Role &amp; Responsibilities </w:t>
      </w:r>
    </w:p>
    <w:p w14:paraId="44240861" w14:textId="4126131C" w:rsidR="002420EF" w:rsidRPr="00B43E4F" w:rsidRDefault="002420EF" w:rsidP="006D3818">
      <w:pPr>
        <w:pStyle w:val="ListParagraph"/>
        <w:numPr>
          <w:ilvl w:val="0"/>
          <w:numId w:val="4"/>
        </w:numPr>
        <w:autoSpaceDE w:val="0"/>
        <w:autoSpaceDN w:val="0"/>
        <w:adjustRightInd w:val="0"/>
        <w:spacing w:after="24" w:line="240" w:lineRule="auto"/>
        <w:rPr>
          <w:rFonts w:ascii="Arial" w:hAnsi="Arial" w:cs="Arial"/>
          <w:color w:val="000000"/>
          <w:sz w:val="24"/>
          <w:szCs w:val="24"/>
        </w:rPr>
      </w:pPr>
      <w:r w:rsidRPr="00B43E4F">
        <w:rPr>
          <w:rFonts w:ascii="Arial" w:hAnsi="Arial" w:cs="Arial"/>
          <w:color w:val="000000"/>
          <w:sz w:val="24"/>
          <w:szCs w:val="24"/>
        </w:rPr>
        <w:t xml:space="preserve">Set the DRP into motion after the Disaster Recovery Lead has declared a disaster </w:t>
      </w:r>
    </w:p>
    <w:p w14:paraId="35625711" w14:textId="6EDB862E" w:rsidR="002420EF" w:rsidRPr="00B43E4F" w:rsidRDefault="002420EF" w:rsidP="006D3818">
      <w:pPr>
        <w:pStyle w:val="ListParagraph"/>
        <w:numPr>
          <w:ilvl w:val="0"/>
          <w:numId w:val="4"/>
        </w:numPr>
        <w:autoSpaceDE w:val="0"/>
        <w:autoSpaceDN w:val="0"/>
        <w:adjustRightInd w:val="0"/>
        <w:spacing w:after="24" w:line="240" w:lineRule="auto"/>
        <w:rPr>
          <w:rFonts w:ascii="Arial" w:hAnsi="Arial" w:cs="Arial"/>
          <w:color w:val="000000"/>
          <w:sz w:val="24"/>
          <w:szCs w:val="24"/>
        </w:rPr>
      </w:pPr>
      <w:r w:rsidRPr="00B43E4F">
        <w:rPr>
          <w:rFonts w:ascii="Arial" w:hAnsi="Arial" w:cs="Arial"/>
          <w:color w:val="000000"/>
          <w:sz w:val="24"/>
          <w:szCs w:val="24"/>
        </w:rPr>
        <w:t xml:space="preserve">Determine the magnitude and class of the disaster </w:t>
      </w:r>
    </w:p>
    <w:p w14:paraId="18B2FB40" w14:textId="0737F83D" w:rsidR="002420EF" w:rsidRPr="00B43E4F" w:rsidRDefault="002420EF" w:rsidP="006D3818">
      <w:pPr>
        <w:pStyle w:val="ListParagraph"/>
        <w:numPr>
          <w:ilvl w:val="0"/>
          <w:numId w:val="4"/>
        </w:numPr>
        <w:autoSpaceDE w:val="0"/>
        <w:autoSpaceDN w:val="0"/>
        <w:adjustRightInd w:val="0"/>
        <w:spacing w:after="24" w:line="240" w:lineRule="auto"/>
        <w:rPr>
          <w:rFonts w:ascii="Arial" w:hAnsi="Arial" w:cs="Arial"/>
          <w:color w:val="000000"/>
          <w:sz w:val="24"/>
          <w:szCs w:val="24"/>
        </w:rPr>
      </w:pPr>
      <w:r w:rsidRPr="00B43E4F">
        <w:rPr>
          <w:rFonts w:ascii="Arial" w:hAnsi="Arial" w:cs="Arial"/>
          <w:color w:val="000000"/>
          <w:sz w:val="24"/>
          <w:szCs w:val="24"/>
        </w:rPr>
        <w:t xml:space="preserve">Determine what systems and processes have been affected by the disaster </w:t>
      </w:r>
    </w:p>
    <w:p w14:paraId="255D7216" w14:textId="3A439FDB" w:rsidR="002420EF" w:rsidRPr="00B43E4F" w:rsidRDefault="002420EF" w:rsidP="006D3818">
      <w:pPr>
        <w:pStyle w:val="ListParagraph"/>
        <w:numPr>
          <w:ilvl w:val="0"/>
          <w:numId w:val="4"/>
        </w:numPr>
        <w:autoSpaceDE w:val="0"/>
        <w:autoSpaceDN w:val="0"/>
        <w:adjustRightInd w:val="0"/>
        <w:spacing w:after="24" w:line="240" w:lineRule="auto"/>
        <w:rPr>
          <w:rFonts w:ascii="Arial" w:hAnsi="Arial" w:cs="Arial"/>
          <w:color w:val="000000"/>
          <w:sz w:val="24"/>
          <w:szCs w:val="24"/>
        </w:rPr>
      </w:pPr>
      <w:r w:rsidRPr="00B43E4F">
        <w:rPr>
          <w:rFonts w:ascii="Arial" w:hAnsi="Arial" w:cs="Arial"/>
          <w:color w:val="000000"/>
          <w:sz w:val="24"/>
          <w:szCs w:val="24"/>
        </w:rPr>
        <w:t xml:space="preserve">Communicate the disaster to the other disaster recovery teams </w:t>
      </w:r>
    </w:p>
    <w:p w14:paraId="0CEE7370" w14:textId="2DE1060B" w:rsidR="002420EF" w:rsidRPr="00B43E4F" w:rsidRDefault="002420EF" w:rsidP="006D3818">
      <w:pPr>
        <w:pStyle w:val="ListParagraph"/>
        <w:numPr>
          <w:ilvl w:val="0"/>
          <w:numId w:val="4"/>
        </w:numPr>
        <w:autoSpaceDE w:val="0"/>
        <w:autoSpaceDN w:val="0"/>
        <w:adjustRightInd w:val="0"/>
        <w:spacing w:after="24" w:line="240" w:lineRule="auto"/>
        <w:rPr>
          <w:rFonts w:ascii="Arial" w:hAnsi="Arial" w:cs="Arial"/>
          <w:color w:val="000000"/>
          <w:sz w:val="24"/>
          <w:szCs w:val="24"/>
        </w:rPr>
      </w:pPr>
      <w:r w:rsidRPr="00B43E4F">
        <w:rPr>
          <w:rFonts w:ascii="Arial" w:hAnsi="Arial" w:cs="Arial"/>
          <w:color w:val="000000"/>
          <w:sz w:val="24"/>
          <w:szCs w:val="24"/>
        </w:rPr>
        <w:t xml:space="preserve">Determine what first steps need to be taken by the disaster recovery teams </w:t>
      </w:r>
    </w:p>
    <w:p w14:paraId="32CF4111" w14:textId="07DF80A6" w:rsidR="002420EF" w:rsidRPr="00B43E4F" w:rsidRDefault="002420EF" w:rsidP="006D3818">
      <w:pPr>
        <w:pStyle w:val="ListParagraph"/>
        <w:numPr>
          <w:ilvl w:val="0"/>
          <w:numId w:val="4"/>
        </w:numPr>
        <w:autoSpaceDE w:val="0"/>
        <w:autoSpaceDN w:val="0"/>
        <w:adjustRightInd w:val="0"/>
        <w:spacing w:after="24" w:line="240" w:lineRule="auto"/>
        <w:rPr>
          <w:rFonts w:ascii="Arial" w:hAnsi="Arial" w:cs="Arial"/>
          <w:color w:val="000000"/>
          <w:sz w:val="24"/>
          <w:szCs w:val="24"/>
        </w:rPr>
      </w:pPr>
      <w:r w:rsidRPr="00B43E4F">
        <w:rPr>
          <w:rFonts w:ascii="Arial" w:hAnsi="Arial" w:cs="Arial"/>
          <w:color w:val="000000"/>
          <w:sz w:val="24"/>
          <w:szCs w:val="24"/>
        </w:rPr>
        <w:t xml:space="preserve">Keep the disaster recovery teams on track with pre-determined expectations and goals </w:t>
      </w:r>
    </w:p>
    <w:p w14:paraId="53FFF78D" w14:textId="725E1F12" w:rsidR="002420EF" w:rsidRPr="00B43E4F" w:rsidRDefault="002420EF" w:rsidP="006D3818">
      <w:pPr>
        <w:pStyle w:val="ListParagraph"/>
        <w:numPr>
          <w:ilvl w:val="0"/>
          <w:numId w:val="4"/>
        </w:numPr>
        <w:autoSpaceDE w:val="0"/>
        <w:autoSpaceDN w:val="0"/>
        <w:adjustRightInd w:val="0"/>
        <w:spacing w:after="24" w:line="240" w:lineRule="auto"/>
        <w:rPr>
          <w:rFonts w:ascii="Arial" w:hAnsi="Arial" w:cs="Arial"/>
          <w:color w:val="000000"/>
          <w:sz w:val="24"/>
          <w:szCs w:val="24"/>
        </w:rPr>
      </w:pPr>
      <w:r w:rsidRPr="00B43E4F">
        <w:rPr>
          <w:rFonts w:ascii="Arial" w:hAnsi="Arial" w:cs="Arial"/>
          <w:color w:val="000000"/>
          <w:sz w:val="24"/>
          <w:szCs w:val="24"/>
        </w:rPr>
        <w:t xml:space="preserve">Keep a record of money spent during the disaster recovery process </w:t>
      </w:r>
    </w:p>
    <w:p w14:paraId="1DC8B5EA" w14:textId="6264275B" w:rsidR="002420EF" w:rsidRPr="00B43E4F" w:rsidRDefault="002420EF" w:rsidP="006D3818">
      <w:pPr>
        <w:pStyle w:val="ListParagraph"/>
        <w:numPr>
          <w:ilvl w:val="0"/>
          <w:numId w:val="4"/>
        </w:numPr>
        <w:autoSpaceDE w:val="0"/>
        <w:autoSpaceDN w:val="0"/>
        <w:adjustRightInd w:val="0"/>
        <w:spacing w:after="24" w:line="240" w:lineRule="auto"/>
        <w:rPr>
          <w:rFonts w:ascii="Arial" w:hAnsi="Arial" w:cs="Arial"/>
          <w:color w:val="000000"/>
          <w:sz w:val="24"/>
          <w:szCs w:val="24"/>
        </w:rPr>
      </w:pPr>
      <w:r w:rsidRPr="00B43E4F">
        <w:rPr>
          <w:rFonts w:ascii="Arial" w:hAnsi="Arial" w:cs="Arial"/>
          <w:color w:val="000000"/>
          <w:sz w:val="24"/>
          <w:szCs w:val="24"/>
        </w:rPr>
        <w:t xml:space="preserve">Ensure that all decisions made abide by the DRP and policies set by </w:t>
      </w:r>
      <w:r w:rsidR="00745803" w:rsidRPr="00526A20">
        <w:rPr>
          <w:rFonts w:ascii="Arial" w:hAnsi="Arial" w:cs="Arial"/>
          <w:color w:val="FF0000"/>
          <w:sz w:val="24"/>
          <w:szCs w:val="24"/>
        </w:rPr>
        <w:t xml:space="preserve">&lt;business area name&gt; </w:t>
      </w:r>
      <w:r w:rsidR="00133921">
        <w:rPr>
          <w:rFonts w:ascii="Arial" w:hAnsi="Arial" w:cs="Arial"/>
          <w:color w:val="000000"/>
          <w:sz w:val="24"/>
          <w:szCs w:val="24"/>
        </w:rPr>
        <w:t>and Ministry of Attorney General (AG) Information Services Branch</w:t>
      </w:r>
      <w:r w:rsidRPr="00B43E4F">
        <w:rPr>
          <w:rFonts w:ascii="Arial" w:hAnsi="Arial" w:cs="Arial"/>
          <w:color w:val="000000"/>
          <w:sz w:val="24"/>
          <w:szCs w:val="24"/>
        </w:rPr>
        <w:t xml:space="preserve"> </w:t>
      </w:r>
    </w:p>
    <w:p w14:paraId="37F795BE" w14:textId="69E3202C" w:rsidR="002420EF" w:rsidRPr="00B43E4F" w:rsidRDefault="002420EF" w:rsidP="006D3818">
      <w:pPr>
        <w:pStyle w:val="ListParagraph"/>
        <w:numPr>
          <w:ilvl w:val="0"/>
          <w:numId w:val="4"/>
        </w:numPr>
        <w:autoSpaceDE w:val="0"/>
        <w:autoSpaceDN w:val="0"/>
        <w:adjustRightInd w:val="0"/>
        <w:spacing w:after="24" w:line="240" w:lineRule="auto"/>
        <w:rPr>
          <w:rFonts w:ascii="Arial" w:hAnsi="Arial" w:cs="Arial"/>
          <w:color w:val="000000"/>
          <w:sz w:val="24"/>
          <w:szCs w:val="24"/>
        </w:rPr>
      </w:pPr>
      <w:r w:rsidRPr="00B43E4F">
        <w:rPr>
          <w:rFonts w:ascii="Arial" w:hAnsi="Arial" w:cs="Arial"/>
          <w:color w:val="000000"/>
          <w:sz w:val="24"/>
          <w:szCs w:val="24"/>
        </w:rPr>
        <w:t xml:space="preserve">Get the secondary site ready to restore business operations </w:t>
      </w:r>
    </w:p>
    <w:p w14:paraId="30387BA8" w14:textId="3B73D771" w:rsidR="002420EF" w:rsidRPr="00B43E4F" w:rsidRDefault="002420EF" w:rsidP="006D3818">
      <w:pPr>
        <w:pStyle w:val="ListParagraph"/>
        <w:numPr>
          <w:ilvl w:val="0"/>
          <w:numId w:val="4"/>
        </w:numPr>
        <w:autoSpaceDE w:val="0"/>
        <w:autoSpaceDN w:val="0"/>
        <w:adjustRightInd w:val="0"/>
        <w:spacing w:after="24" w:line="240" w:lineRule="auto"/>
        <w:rPr>
          <w:rFonts w:ascii="Arial" w:hAnsi="Arial" w:cs="Arial"/>
          <w:color w:val="000000"/>
          <w:sz w:val="24"/>
          <w:szCs w:val="24"/>
        </w:rPr>
      </w:pPr>
      <w:r w:rsidRPr="00B43E4F">
        <w:rPr>
          <w:rFonts w:ascii="Arial" w:hAnsi="Arial" w:cs="Arial"/>
          <w:color w:val="000000"/>
          <w:sz w:val="24"/>
          <w:szCs w:val="24"/>
        </w:rPr>
        <w:t xml:space="preserve">Ensure that the secondary site is fully functional and secure </w:t>
      </w:r>
    </w:p>
    <w:p w14:paraId="01ECA983" w14:textId="2B3FC9AD" w:rsidR="002420EF" w:rsidRPr="00B43E4F" w:rsidRDefault="002420EF" w:rsidP="006D3818">
      <w:pPr>
        <w:pStyle w:val="ListParagraph"/>
        <w:numPr>
          <w:ilvl w:val="0"/>
          <w:numId w:val="4"/>
        </w:numPr>
        <w:autoSpaceDE w:val="0"/>
        <w:autoSpaceDN w:val="0"/>
        <w:adjustRightInd w:val="0"/>
        <w:spacing w:after="24" w:line="240" w:lineRule="auto"/>
        <w:rPr>
          <w:rFonts w:ascii="Arial" w:hAnsi="Arial" w:cs="Arial"/>
          <w:color w:val="000000"/>
          <w:sz w:val="24"/>
          <w:szCs w:val="24"/>
        </w:rPr>
      </w:pPr>
      <w:r w:rsidRPr="00B43E4F">
        <w:rPr>
          <w:rFonts w:ascii="Arial" w:hAnsi="Arial" w:cs="Arial"/>
          <w:color w:val="000000"/>
          <w:sz w:val="24"/>
          <w:szCs w:val="24"/>
        </w:rPr>
        <w:t xml:space="preserve">Create a detailed report of all the steps undertaken in the disaster recovery process </w:t>
      </w:r>
    </w:p>
    <w:p w14:paraId="6F2FB305" w14:textId="38BA7958" w:rsidR="002420EF" w:rsidRPr="00B43E4F" w:rsidRDefault="002420EF" w:rsidP="006D3818">
      <w:pPr>
        <w:pStyle w:val="ListParagraph"/>
        <w:numPr>
          <w:ilvl w:val="0"/>
          <w:numId w:val="4"/>
        </w:numPr>
        <w:autoSpaceDE w:val="0"/>
        <w:autoSpaceDN w:val="0"/>
        <w:adjustRightInd w:val="0"/>
        <w:spacing w:after="24" w:line="240" w:lineRule="auto"/>
        <w:rPr>
          <w:rFonts w:ascii="Arial" w:hAnsi="Arial" w:cs="Arial"/>
          <w:color w:val="000000"/>
          <w:sz w:val="24"/>
          <w:szCs w:val="24"/>
        </w:rPr>
      </w:pPr>
      <w:r w:rsidRPr="00B43E4F">
        <w:rPr>
          <w:rFonts w:ascii="Arial" w:hAnsi="Arial" w:cs="Arial"/>
          <w:color w:val="000000"/>
          <w:sz w:val="24"/>
          <w:szCs w:val="24"/>
        </w:rPr>
        <w:t xml:space="preserve">Notify the relevant parties once the disaster is over and normal business functionality has been restored </w:t>
      </w:r>
    </w:p>
    <w:p w14:paraId="13F3BC02" w14:textId="24EEBF5A" w:rsidR="002420EF" w:rsidRPr="00B43E4F" w:rsidRDefault="002420EF" w:rsidP="006D3818">
      <w:pPr>
        <w:pStyle w:val="ListParagraph"/>
        <w:numPr>
          <w:ilvl w:val="0"/>
          <w:numId w:val="4"/>
        </w:numPr>
        <w:autoSpaceDE w:val="0"/>
        <w:autoSpaceDN w:val="0"/>
        <w:adjustRightInd w:val="0"/>
        <w:spacing w:after="0" w:line="240" w:lineRule="auto"/>
        <w:rPr>
          <w:rFonts w:ascii="Arial" w:hAnsi="Arial" w:cs="Arial"/>
          <w:color w:val="000000"/>
          <w:sz w:val="24"/>
          <w:szCs w:val="24"/>
        </w:rPr>
      </w:pPr>
      <w:r w:rsidRPr="00B43E4F">
        <w:rPr>
          <w:rFonts w:ascii="Arial" w:hAnsi="Arial" w:cs="Arial"/>
          <w:color w:val="000000"/>
          <w:sz w:val="24"/>
          <w:szCs w:val="24"/>
        </w:rPr>
        <w:t xml:space="preserve">After </w:t>
      </w:r>
      <w:r w:rsidR="00745803" w:rsidRPr="00526A20">
        <w:rPr>
          <w:rFonts w:ascii="Arial" w:hAnsi="Arial" w:cs="Arial"/>
          <w:color w:val="FF0000"/>
          <w:sz w:val="24"/>
          <w:szCs w:val="24"/>
        </w:rPr>
        <w:t xml:space="preserve">&lt;business area name&gt; </w:t>
      </w:r>
      <w:r w:rsidRPr="00B43E4F">
        <w:rPr>
          <w:rFonts w:ascii="Arial" w:hAnsi="Arial" w:cs="Arial"/>
          <w:color w:val="000000"/>
          <w:sz w:val="24"/>
          <w:szCs w:val="24"/>
        </w:rPr>
        <w:t xml:space="preserve">is back to business as usual, this team will be required to summarize any and all costs and will provide a report to the Disaster Recovery Lead summarizing their activities during the disaster </w:t>
      </w:r>
    </w:p>
    <w:p w14:paraId="08806695" w14:textId="77777777" w:rsidR="002420EF" w:rsidRPr="002420EF" w:rsidRDefault="002420EF" w:rsidP="002420EF">
      <w:pPr>
        <w:autoSpaceDE w:val="0"/>
        <w:autoSpaceDN w:val="0"/>
        <w:adjustRightInd w:val="0"/>
        <w:spacing w:after="0" w:line="240" w:lineRule="auto"/>
        <w:rPr>
          <w:rFonts w:ascii="Arial" w:hAnsi="Arial" w:cs="Arial"/>
          <w:color w:val="000000"/>
          <w:sz w:val="20"/>
          <w:szCs w:val="20"/>
        </w:rPr>
      </w:pPr>
    </w:p>
    <w:p w14:paraId="40EC0B0A" w14:textId="77777777" w:rsidR="002420EF" w:rsidRPr="002420EF" w:rsidRDefault="002420EF" w:rsidP="002420EF">
      <w:pPr>
        <w:autoSpaceDE w:val="0"/>
        <w:autoSpaceDN w:val="0"/>
        <w:adjustRightInd w:val="0"/>
        <w:spacing w:after="0" w:line="240" w:lineRule="auto"/>
        <w:rPr>
          <w:rFonts w:ascii="Arial" w:hAnsi="Arial" w:cs="Arial"/>
          <w:color w:val="000000"/>
          <w:sz w:val="26"/>
          <w:szCs w:val="26"/>
        </w:rPr>
      </w:pPr>
      <w:r w:rsidRPr="002420EF">
        <w:rPr>
          <w:rFonts w:ascii="Arial" w:hAnsi="Arial" w:cs="Arial"/>
          <w:b/>
          <w:bCs/>
          <w:color w:val="000000"/>
          <w:sz w:val="26"/>
          <w:szCs w:val="26"/>
        </w:rPr>
        <w:t xml:space="preserve">Contact Information </w:t>
      </w:r>
    </w:p>
    <w:tbl>
      <w:tblPr>
        <w:tblW w:w="10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2198"/>
        <w:gridCol w:w="2198"/>
        <w:gridCol w:w="2198"/>
        <w:gridCol w:w="2198"/>
      </w:tblGrid>
      <w:tr w:rsidR="002420EF" w:rsidRPr="002420EF" w14:paraId="47883E9B" w14:textId="77777777" w:rsidTr="007704EC">
        <w:trPr>
          <w:trHeight w:val="208"/>
        </w:trPr>
        <w:tc>
          <w:tcPr>
            <w:tcW w:w="2198" w:type="dxa"/>
            <w:tcBorders>
              <w:bottom w:val="single" w:sz="4" w:space="0" w:color="auto"/>
            </w:tcBorders>
            <w:shd w:val="clear" w:color="auto" w:fill="D0CECE" w:themeFill="background2" w:themeFillShade="E6"/>
          </w:tcPr>
          <w:p w14:paraId="3A705F37" w14:textId="6269F0B3" w:rsidR="002420EF" w:rsidRPr="002420EF" w:rsidRDefault="002420EF" w:rsidP="002420EF">
            <w:pPr>
              <w:autoSpaceDE w:val="0"/>
              <w:autoSpaceDN w:val="0"/>
              <w:adjustRightInd w:val="0"/>
              <w:spacing w:after="0" w:line="240" w:lineRule="auto"/>
              <w:rPr>
                <w:rFonts w:ascii="Arial" w:hAnsi="Arial" w:cs="Arial"/>
                <w:color w:val="000000"/>
                <w:sz w:val="24"/>
                <w:szCs w:val="24"/>
              </w:rPr>
            </w:pPr>
            <w:r w:rsidRPr="002420EF">
              <w:rPr>
                <w:rFonts w:ascii="Arial" w:hAnsi="Arial" w:cs="Arial"/>
                <w:b/>
                <w:bCs/>
                <w:color w:val="000000"/>
                <w:sz w:val="24"/>
                <w:szCs w:val="24"/>
              </w:rPr>
              <w:t xml:space="preserve">Name </w:t>
            </w:r>
          </w:p>
        </w:tc>
        <w:tc>
          <w:tcPr>
            <w:tcW w:w="2198" w:type="dxa"/>
            <w:tcBorders>
              <w:bottom w:val="single" w:sz="4" w:space="0" w:color="auto"/>
            </w:tcBorders>
            <w:shd w:val="clear" w:color="auto" w:fill="D0CECE" w:themeFill="background2" w:themeFillShade="E6"/>
          </w:tcPr>
          <w:p w14:paraId="04019FFE" w14:textId="77777777" w:rsidR="002420EF" w:rsidRPr="002420EF" w:rsidRDefault="002420EF" w:rsidP="002420EF">
            <w:pPr>
              <w:autoSpaceDE w:val="0"/>
              <w:autoSpaceDN w:val="0"/>
              <w:adjustRightInd w:val="0"/>
              <w:spacing w:after="0" w:line="240" w:lineRule="auto"/>
              <w:rPr>
                <w:rFonts w:ascii="Arial" w:hAnsi="Arial" w:cs="Arial"/>
                <w:color w:val="000000"/>
                <w:sz w:val="24"/>
                <w:szCs w:val="24"/>
              </w:rPr>
            </w:pPr>
            <w:r w:rsidRPr="002420EF">
              <w:rPr>
                <w:rFonts w:ascii="Arial" w:hAnsi="Arial" w:cs="Arial"/>
                <w:b/>
                <w:bCs/>
                <w:color w:val="000000"/>
                <w:sz w:val="24"/>
                <w:szCs w:val="24"/>
              </w:rPr>
              <w:t xml:space="preserve">Role/Title </w:t>
            </w:r>
          </w:p>
        </w:tc>
        <w:tc>
          <w:tcPr>
            <w:tcW w:w="2198" w:type="dxa"/>
            <w:tcBorders>
              <w:bottom w:val="single" w:sz="4" w:space="0" w:color="auto"/>
            </w:tcBorders>
            <w:shd w:val="clear" w:color="auto" w:fill="D0CECE" w:themeFill="background2" w:themeFillShade="E6"/>
          </w:tcPr>
          <w:p w14:paraId="4D639309" w14:textId="77777777" w:rsidR="002420EF" w:rsidRPr="002420EF" w:rsidRDefault="002420EF" w:rsidP="002420EF">
            <w:pPr>
              <w:autoSpaceDE w:val="0"/>
              <w:autoSpaceDN w:val="0"/>
              <w:adjustRightInd w:val="0"/>
              <w:spacing w:after="0" w:line="240" w:lineRule="auto"/>
              <w:rPr>
                <w:rFonts w:ascii="Arial" w:hAnsi="Arial" w:cs="Arial"/>
                <w:color w:val="000000"/>
                <w:sz w:val="24"/>
                <w:szCs w:val="24"/>
              </w:rPr>
            </w:pPr>
            <w:r w:rsidRPr="002420EF">
              <w:rPr>
                <w:rFonts w:ascii="Arial" w:hAnsi="Arial" w:cs="Arial"/>
                <w:b/>
                <w:bCs/>
                <w:color w:val="000000"/>
                <w:sz w:val="24"/>
                <w:szCs w:val="24"/>
              </w:rPr>
              <w:t xml:space="preserve">Work Phone Number </w:t>
            </w:r>
          </w:p>
        </w:tc>
        <w:tc>
          <w:tcPr>
            <w:tcW w:w="2198" w:type="dxa"/>
            <w:tcBorders>
              <w:bottom w:val="single" w:sz="4" w:space="0" w:color="auto"/>
            </w:tcBorders>
            <w:shd w:val="clear" w:color="auto" w:fill="D0CECE" w:themeFill="background2" w:themeFillShade="E6"/>
          </w:tcPr>
          <w:p w14:paraId="000CB037" w14:textId="599DC7C3" w:rsidR="002420EF" w:rsidRPr="002420EF" w:rsidRDefault="007704EC" w:rsidP="002420EF">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Email</w:t>
            </w:r>
            <w:r w:rsidR="002420EF" w:rsidRPr="002420EF">
              <w:rPr>
                <w:rFonts w:ascii="Arial" w:hAnsi="Arial" w:cs="Arial"/>
                <w:b/>
                <w:bCs/>
                <w:color w:val="000000"/>
                <w:sz w:val="24"/>
                <w:szCs w:val="24"/>
              </w:rPr>
              <w:t xml:space="preserve"> </w:t>
            </w:r>
          </w:p>
        </w:tc>
        <w:tc>
          <w:tcPr>
            <w:tcW w:w="2198" w:type="dxa"/>
            <w:tcBorders>
              <w:bottom w:val="single" w:sz="4" w:space="0" w:color="auto"/>
            </w:tcBorders>
            <w:shd w:val="clear" w:color="auto" w:fill="D0CECE" w:themeFill="background2" w:themeFillShade="E6"/>
          </w:tcPr>
          <w:p w14:paraId="01D0EFB2" w14:textId="77777777" w:rsidR="002420EF" w:rsidRPr="002420EF" w:rsidRDefault="002420EF" w:rsidP="002420EF">
            <w:pPr>
              <w:autoSpaceDE w:val="0"/>
              <w:autoSpaceDN w:val="0"/>
              <w:adjustRightInd w:val="0"/>
              <w:spacing w:after="0" w:line="240" w:lineRule="auto"/>
              <w:rPr>
                <w:rFonts w:ascii="Arial" w:hAnsi="Arial" w:cs="Arial"/>
                <w:color w:val="000000"/>
                <w:sz w:val="24"/>
                <w:szCs w:val="24"/>
              </w:rPr>
            </w:pPr>
            <w:r w:rsidRPr="002420EF">
              <w:rPr>
                <w:rFonts w:ascii="Arial" w:hAnsi="Arial" w:cs="Arial"/>
                <w:b/>
                <w:bCs/>
                <w:color w:val="000000"/>
                <w:sz w:val="24"/>
                <w:szCs w:val="24"/>
              </w:rPr>
              <w:t xml:space="preserve">Mobile Phone Number </w:t>
            </w:r>
          </w:p>
        </w:tc>
      </w:tr>
      <w:tr w:rsidR="002420EF" w:rsidRPr="002420EF" w14:paraId="62DB3B36" w14:textId="77777777" w:rsidTr="007704EC">
        <w:trPr>
          <w:trHeight w:val="93"/>
        </w:trPr>
        <w:tc>
          <w:tcPr>
            <w:tcW w:w="2198" w:type="dxa"/>
            <w:tcBorders>
              <w:top w:val="single" w:sz="4" w:space="0" w:color="auto"/>
              <w:left w:val="single" w:sz="4" w:space="0" w:color="auto"/>
              <w:bottom w:val="single" w:sz="4" w:space="0" w:color="auto"/>
              <w:right w:val="single" w:sz="4" w:space="0" w:color="auto"/>
            </w:tcBorders>
            <w:vAlign w:val="center"/>
          </w:tcPr>
          <w:p w14:paraId="2DF859C8" w14:textId="67718355" w:rsidR="002420EF" w:rsidRPr="007704EC" w:rsidRDefault="002420EF" w:rsidP="007704EC">
            <w:pPr>
              <w:autoSpaceDE w:val="0"/>
              <w:autoSpaceDN w:val="0"/>
              <w:adjustRightInd w:val="0"/>
              <w:spacing w:after="0" w:line="240" w:lineRule="auto"/>
              <w:rPr>
                <w:rFonts w:ascii="Arial" w:hAnsi="Arial" w:cs="Arial"/>
                <w:sz w:val="24"/>
                <w:szCs w:val="24"/>
              </w:rPr>
            </w:pPr>
          </w:p>
        </w:tc>
        <w:tc>
          <w:tcPr>
            <w:tcW w:w="2198" w:type="dxa"/>
            <w:tcBorders>
              <w:top w:val="single" w:sz="4" w:space="0" w:color="auto"/>
              <w:left w:val="single" w:sz="4" w:space="0" w:color="auto"/>
              <w:bottom w:val="single" w:sz="4" w:space="0" w:color="auto"/>
              <w:right w:val="single" w:sz="4" w:space="0" w:color="auto"/>
            </w:tcBorders>
            <w:vAlign w:val="center"/>
          </w:tcPr>
          <w:p w14:paraId="2B990A6D" w14:textId="37A59C7F" w:rsidR="002420EF" w:rsidRPr="007704EC" w:rsidRDefault="002420EF" w:rsidP="007704EC">
            <w:pPr>
              <w:autoSpaceDE w:val="0"/>
              <w:autoSpaceDN w:val="0"/>
              <w:adjustRightInd w:val="0"/>
              <w:spacing w:after="0" w:line="240" w:lineRule="auto"/>
              <w:rPr>
                <w:rFonts w:ascii="Arial" w:hAnsi="Arial" w:cs="Arial"/>
                <w:sz w:val="24"/>
                <w:szCs w:val="24"/>
              </w:rPr>
            </w:pPr>
          </w:p>
        </w:tc>
        <w:tc>
          <w:tcPr>
            <w:tcW w:w="2198" w:type="dxa"/>
            <w:tcBorders>
              <w:top w:val="single" w:sz="4" w:space="0" w:color="auto"/>
              <w:left w:val="single" w:sz="4" w:space="0" w:color="auto"/>
              <w:bottom w:val="single" w:sz="4" w:space="0" w:color="auto"/>
              <w:right w:val="single" w:sz="4" w:space="0" w:color="auto"/>
            </w:tcBorders>
            <w:vAlign w:val="center"/>
          </w:tcPr>
          <w:p w14:paraId="2931B6FD" w14:textId="437D43FA" w:rsidR="002420EF" w:rsidRPr="007704EC" w:rsidRDefault="002420EF" w:rsidP="007704EC">
            <w:pPr>
              <w:autoSpaceDE w:val="0"/>
              <w:autoSpaceDN w:val="0"/>
              <w:adjustRightInd w:val="0"/>
              <w:spacing w:after="0" w:line="240" w:lineRule="auto"/>
              <w:rPr>
                <w:rFonts w:ascii="Arial" w:hAnsi="Arial" w:cs="Arial"/>
                <w:sz w:val="24"/>
                <w:szCs w:val="24"/>
              </w:rPr>
            </w:pPr>
          </w:p>
        </w:tc>
        <w:tc>
          <w:tcPr>
            <w:tcW w:w="2198" w:type="dxa"/>
            <w:tcBorders>
              <w:top w:val="single" w:sz="4" w:space="0" w:color="auto"/>
              <w:left w:val="single" w:sz="4" w:space="0" w:color="auto"/>
              <w:bottom w:val="single" w:sz="4" w:space="0" w:color="auto"/>
              <w:right w:val="single" w:sz="4" w:space="0" w:color="auto"/>
            </w:tcBorders>
            <w:vAlign w:val="center"/>
          </w:tcPr>
          <w:p w14:paraId="7345D502" w14:textId="626B2527" w:rsidR="002420EF" w:rsidRPr="007704EC" w:rsidRDefault="002420EF" w:rsidP="007704EC">
            <w:pPr>
              <w:autoSpaceDE w:val="0"/>
              <w:autoSpaceDN w:val="0"/>
              <w:adjustRightInd w:val="0"/>
              <w:spacing w:after="0" w:line="240" w:lineRule="auto"/>
              <w:rPr>
                <w:rFonts w:ascii="Arial" w:hAnsi="Arial" w:cs="Arial"/>
                <w:color w:val="FF0000"/>
                <w:sz w:val="24"/>
                <w:szCs w:val="24"/>
              </w:rPr>
            </w:pPr>
          </w:p>
        </w:tc>
        <w:tc>
          <w:tcPr>
            <w:tcW w:w="2198" w:type="dxa"/>
            <w:tcBorders>
              <w:top w:val="single" w:sz="4" w:space="0" w:color="auto"/>
              <w:left w:val="single" w:sz="4" w:space="0" w:color="auto"/>
              <w:bottom w:val="single" w:sz="4" w:space="0" w:color="auto"/>
              <w:right w:val="single" w:sz="4" w:space="0" w:color="auto"/>
            </w:tcBorders>
            <w:vAlign w:val="center"/>
          </w:tcPr>
          <w:p w14:paraId="5909AA68" w14:textId="3E83D40F" w:rsidR="002420EF" w:rsidRPr="007704EC" w:rsidRDefault="002420EF" w:rsidP="007704EC">
            <w:pPr>
              <w:autoSpaceDE w:val="0"/>
              <w:autoSpaceDN w:val="0"/>
              <w:adjustRightInd w:val="0"/>
              <w:spacing w:after="0" w:line="240" w:lineRule="auto"/>
              <w:rPr>
                <w:rFonts w:ascii="Arial" w:hAnsi="Arial" w:cs="Arial"/>
                <w:color w:val="FF0000"/>
                <w:sz w:val="24"/>
                <w:szCs w:val="24"/>
              </w:rPr>
            </w:pPr>
          </w:p>
        </w:tc>
      </w:tr>
      <w:tr w:rsidR="00FB4510" w:rsidRPr="002420EF" w14:paraId="69381655" w14:textId="77777777" w:rsidTr="007704EC">
        <w:trPr>
          <w:trHeight w:val="93"/>
        </w:trPr>
        <w:tc>
          <w:tcPr>
            <w:tcW w:w="2198" w:type="dxa"/>
            <w:tcBorders>
              <w:top w:val="single" w:sz="4" w:space="0" w:color="auto"/>
              <w:left w:val="single" w:sz="4" w:space="0" w:color="auto"/>
              <w:bottom w:val="single" w:sz="4" w:space="0" w:color="auto"/>
              <w:right w:val="single" w:sz="4" w:space="0" w:color="auto"/>
            </w:tcBorders>
            <w:vAlign w:val="center"/>
          </w:tcPr>
          <w:p w14:paraId="6F69FD8F" w14:textId="56F2E0CF" w:rsidR="00FB4510" w:rsidRPr="007704EC" w:rsidRDefault="00FB4510" w:rsidP="00FB4510">
            <w:pPr>
              <w:autoSpaceDE w:val="0"/>
              <w:autoSpaceDN w:val="0"/>
              <w:adjustRightInd w:val="0"/>
              <w:spacing w:after="0" w:line="240" w:lineRule="auto"/>
              <w:rPr>
                <w:rFonts w:ascii="Arial" w:hAnsi="Arial" w:cs="Arial"/>
                <w:sz w:val="24"/>
                <w:szCs w:val="24"/>
              </w:rPr>
            </w:pPr>
          </w:p>
        </w:tc>
        <w:tc>
          <w:tcPr>
            <w:tcW w:w="2198" w:type="dxa"/>
            <w:tcBorders>
              <w:top w:val="single" w:sz="4" w:space="0" w:color="auto"/>
              <w:left w:val="single" w:sz="4" w:space="0" w:color="auto"/>
              <w:bottom w:val="single" w:sz="4" w:space="0" w:color="auto"/>
              <w:right w:val="single" w:sz="4" w:space="0" w:color="auto"/>
            </w:tcBorders>
            <w:vAlign w:val="center"/>
          </w:tcPr>
          <w:p w14:paraId="50315820" w14:textId="43315767" w:rsidR="00FB4510" w:rsidRPr="007704EC" w:rsidRDefault="00FB4510" w:rsidP="00FB4510">
            <w:pPr>
              <w:autoSpaceDE w:val="0"/>
              <w:autoSpaceDN w:val="0"/>
              <w:adjustRightInd w:val="0"/>
              <w:spacing w:after="0" w:line="240" w:lineRule="auto"/>
              <w:rPr>
                <w:rFonts w:ascii="Arial" w:hAnsi="Arial" w:cs="Arial"/>
                <w:sz w:val="24"/>
                <w:szCs w:val="24"/>
              </w:rPr>
            </w:pPr>
          </w:p>
        </w:tc>
        <w:tc>
          <w:tcPr>
            <w:tcW w:w="2198" w:type="dxa"/>
            <w:tcBorders>
              <w:top w:val="single" w:sz="4" w:space="0" w:color="auto"/>
              <w:left w:val="single" w:sz="4" w:space="0" w:color="auto"/>
              <w:bottom w:val="single" w:sz="4" w:space="0" w:color="auto"/>
              <w:right w:val="single" w:sz="4" w:space="0" w:color="auto"/>
            </w:tcBorders>
            <w:vAlign w:val="center"/>
          </w:tcPr>
          <w:p w14:paraId="100EA329" w14:textId="7B09D4B0" w:rsidR="00FB4510" w:rsidRPr="007704EC" w:rsidRDefault="00FB4510" w:rsidP="00FB4510">
            <w:pPr>
              <w:autoSpaceDE w:val="0"/>
              <w:autoSpaceDN w:val="0"/>
              <w:adjustRightInd w:val="0"/>
              <w:spacing w:after="0" w:line="240" w:lineRule="auto"/>
              <w:rPr>
                <w:rFonts w:ascii="Arial" w:hAnsi="Arial" w:cs="Arial"/>
                <w:sz w:val="24"/>
                <w:szCs w:val="24"/>
              </w:rPr>
            </w:pPr>
          </w:p>
        </w:tc>
        <w:tc>
          <w:tcPr>
            <w:tcW w:w="2198" w:type="dxa"/>
            <w:tcBorders>
              <w:top w:val="single" w:sz="4" w:space="0" w:color="auto"/>
              <w:left w:val="single" w:sz="4" w:space="0" w:color="auto"/>
              <w:bottom w:val="single" w:sz="4" w:space="0" w:color="auto"/>
              <w:right w:val="single" w:sz="4" w:space="0" w:color="auto"/>
            </w:tcBorders>
            <w:vAlign w:val="center"/>
          </w:tcPr>
          <w:p w14:paraId="1C962613" w14:textId="0845DBB1" w:rsidR="00FB4510" w:rsidRPr="00FB4510" w:rsidRDefault="00FB4510" w:rsidP="00FB4510">
            <w:pPr>
              <w:autoSpaceDE w:val="0"/>
              <w:autoSpaceDN w:val="0"/>
              <w:adjustRightInd w:val="0"/>
              <w:spacing w:after="0" w:line="240" w:lineRule="auto"/>
              <w:rPr>
                <w:rFonts w:ascii="Arial" w:hAnsi="Arial" w:cs="Arial"/>
                <w:sz w:val="24"/>
                <w:szCs w:val="24"/>
              </w:rPr>
            </w:pPr>
          </w:p>
        </w:tc>
        <w:tc>
          <w:tcPr>
            <w:tcW w:w="2198" w:type="dxa"/>
            <w:tcBorders>
              <w:top w:val="single" w:sz="4" w:space="0" w:color="auto"/>
              <w:left w:val="single" w:sz="4" w:space="0" w:color="auto"/>
              <w:bottom w:val="single" w:sz="4" w:space="0" w:color="auto"/>
              <w:right w:val="single" w:sz="4" w:space="0" w:color="auto"/>
            </w:tcBorders>
            <w:vAlign w:val="center"/>
          </w:tcPr>
          <w:p w14:paraId="473F79FF" w14:textId="08C853DC" w:rsidR="00FB4510" w:rsidRPr="00FB4510" w:rsidRDefault="00FB4510" w:rsidP="00FB4510">
            <w:pPr>
              <w:autoSpaceDE w:val="0"/>
              <w:autoSpaceDN w:val="0"/>
              <w:adjustRightInd w:val="0"/>
              <w:spacing w:after="0" w:line="240" w:lineRule="auto"/>
              <w:rPr>
                <w:rFonts w:ascii="Arial" w:hAnsi="Arial" w:cs="Arial"/>
                <w:sz w:val="24"/>
                <w:szCs w:val="24"/>
              </w:rPr>
            </w:pPr>
          </w:p>
        </w:tc>
      </w:tr>
      <w:tr w:rsidR="00FB4510" w:rsidRPr="002420EF" w14:paraId="6F67D9EC" w14:textId="77777777" w:rsidTr="007704EC">
        <w:trPr>
          <w:trHeight w:val="93"/>
        </w:trPr>
        <w:tc>
          <w:tcPr>
            <w:tcW w:w="2198" w:type="dxa"/>
            <w:tcBorders>
              <w:top w:val="single" w:sz="4" w:space="0" w:color="auto"/>
              <w:left w:val="single" w:sz="4" w:space="0" w:color="auto"/>
              <w:bottom w:val="single" w:sz="4" w:space="0" w:color="auto"/>
              <w:right w:val="single" w:sz="4" w:space="0" w:color="auto"/>
            </w:tcBorders>
            <w:vAlign w:val="center"/>
          </w:tcPr>
          <w:p w14:paraId="693D80D8" w14:textId="2055B87D" w:rsidR="00FB4510" w:rsidRDefault="00FB4510" w:rsidP="00FB4510">
            <w:pPr>
              <w:autoSpaceDE w:val="0"/>
              <w:autoSpaceDN w:val="0"/>
              <w:adjustRightInd w:val="0"/>
              <w:spacing w:after="0" w:line="240" w:lineRule="auto"/>
              <w:rPr>
                <w:rFonts w:ascii="Arial" w:hAnsi="Arial" w:cs="Arial"/>
                <w:color w:val="000000"/>
                <w:sz w:val="24"/>
                <w:szCs w:val="24"/>
              </w:rPr>
            </w:pPr>
          </w:p>
        </w:tc>
        <w:tc>
          <w:tcPr>
            <w:tcW w:w="2198" w:type="dxa"/>
            <w:tcBorders>
              <w:top w:val="single" w:sz="4" w:space="0" w:color="auto"/>
              <w:left w:val="single" w:sz="4" w:space="0" w:color="auto"/>
              <w:bottom w:val="single" w:sz="4" w:space="0" w:color="auto"/>
              <w:right w:val="single" w:sz="4" w:space="0" w:color="auto"/>
            </w:tcBorders>
            <w:vAlign w:val="center"/>
          </w:tcPr>
          <w:p w14:paraId="7784BEF9" w14:textId="7ED0839A" w:rsidR="00FB4510" w:rsidRDefault="00FB4510" w:rsidP="00FB4510">
            <w:pPr>
              <w:autoSpaceDE w:val="0"/>
              <w:autoSpaceDN w:val="0"/>
              <w:adjustRightInd w:val="0"/>
              <w:spacing w:after="0" w:line="240" w:lineRule="auto"/>
              <w:rPr>
                <w:rFonts w:ascii="Arial" w:hAnsi="Arial" w:cs="Arial"/>
                <w:color w:val="000000"/>
                <w:sz w:val="24"/>
                <w:szCs w:val="24"/>
              </w:rPr>
            </w:pPr>
          </w:p>
        </w:tc>
        <w:tc>
          <w:tcPr>
            <w:tcW w:w="2198" w:type="dxa"/>
            <w:tcBorders>
              <w:top w:val="single" w:sz="4" w:space="0" w:color="auto"/>
              <w:left w:val="single" w:sz="4" w:space="0" w:color="auto"/>
              <w:bottom w:val="single" w:sz="4" w:space="0" w:color="auto"/>
              <w:right w:val="single" w:sz="4" w:space="0" w:color="auto"/>
            </w:tcBorders>
            <w:vAlign w:val="center"/>
          </w:tcPr>
          <w:p w14:paraId="3A9F54DD" w14:textId="6DEED78F" w:rsidR="00FB4510" w:rsidRPr="00FB4510" w:rsidRDefault="00FB4510" w:rsidP="00FB4510">
            <w:pPr>
              <w:autoSpaceDE w:val="0"/>
              <w:autoSpaceDN w:val="0"/>
              <w:adjustRightInd w:val="0"/>
              <w:spacing w:after="0" w:line="240" w:lineRule="auto"/>
              <w:rPr>
                <w:rFonts w:ascii="Arial" w:hAnsi="Arial" w:cs="Arial"/>
                <w:color w:val="000000"/>
                <w:sz w:val="24"/>
                <w:szCs w:val="24"/>
              </w:rPr>
            </w:pPr>
          </w:p>
        </w:tc>
        <w:tc>
          <w:tcPr>
            <w:tcW w:w="2198" w:type="dxa"/>
            <w:tcBorders>
              <w:top w:val="single" w:sz="4" w:space="0" w:color="auto"/>
              <w:left w:val="single" w:sz="4" w:space="0" w:color="auto"/>
              <w:bottom w:val="single" w:sz="4" w:space="0" w:color="auto"/>
              <w:right w:val="single" w:sz="4" w:space="0" w:color="auto"/>
            </w:tcBorders>
            <w:vAlign w:val="center"/>
          </w:tcPr>
          <w:p w14:paraId="0D876640" w14:textId="33A577BA" w:rsidR="00FB4510" w:rsidRPr="00FB4510" w:rsidRDefault="00FB4510" w:rsidP="00FB4510">
            <w:pPr>
              <w:autoSpaceDE w:val="0"/>
              <w:autoSpaceDN w:val="0"/>
              <w:adjustRightInd w:val="0"/>
              <w:spacing w:after="0" w:line="240" w:lineRule="auto"/>
              <w:rPr>
                <w:rFonts w:ascii="Arial" w:hAnsi="Arial" w:cs="Arial"/>
                <w:sz w:val="24"/>
                <w:szCs w:val="24"/>
              </w:rPr>
            </w:pPr>
          </w:p>
        </w:tc>
        <w:tc>
          <w:tcPr>
            <w:tcW w:w="2198" w:type="dxa"/>
            <w:tcBorders>
              <w:top w:val="single" w:sz="4" w:space="0" w:color="auto"/>
              <w:left w:val="single" w:sz="4" w:space="0" w:color="auto"/>
              <w:bottom w:val="single" w:sz="4" w:space="0" w:color="auto"/>
              <w:right w:val="single" w:sz="4" w:space="0" w:color="auto"/>
            </w:tcBorders>
            <w:vAlign w:val="center"/>
          </w:tcPr>
          <w:p w14:paraId="1E6A4F10" w14:textId="3EA74F99" w:rsidR="00FB4510" w:rsidRPr="00FB4510" w:rsidRDefault="00FB4510" w:rsidP="00FB4510">
            <w:pPr>
              <w:autoSpaceDE w:val="0"/>
              <w:autoSpaceDN w:val="0"/>
              <w:adjustRightInd w:val="0"/>
              <w:spacing w:after="0" w:line="240" w:lineRule="auto"/>
              <w:rPr>
                <w:rFonts w:ascii="Arial" w:hAnsi="Arial" w:cs="Arial"/>
                <w:sz w:val="24"/>
                <w:szCs w:val="24"/>
              </w:rPr>
            </w:pPr>
          </w:p>
        </w:tc>
      </w:tr>
      <w:tr w:rsidR="00FB4510" w:rsidRPr="002420EF" w14:paraId="2AB6EDEA" w14:textId="77777777" w:rsidTr="007704EC">
        <w:trPr>
          <w:trHeight w:val="93"/>
        </w:trPr>
        <w:tc>
          <w:tcPr>
            <w:tcW w:w="2198" w:type="dxa"/>
            <w:tcBorders>
              <w:top w:val="single" w:sz="4" w:space="0" w:color="auto"/>
              <w:left w:val="single" w:sz="4" w:space="0" w:color="auto"/>
              <w:bottom w:val="single" w:sz="4" w:space="0" w:color="auto"/>
              <w:right w:val="single" w:sz="4" w:space="0" w:color="auto"/>
            </w:tcBorders>
            <w:vAlign w:val="center"/>
          </w:tcPr>
          <w:p w14:paraId="271F2EF4" w14:textId="0DEAAC0E" w:rsidR="00FB4510" w:rsidRDefault="00FB4510" w:rsidP="00FB4510">
            <w:pPr>
              <w:autoSpaceDE w:val="0"/>
              <w:autoSpaceDN w:val="0"/>
              <w:adjustRightInd w:val="0"/>
              <w:spacing w:after="0" w:line="240" w:lineRule="auto"/>
              <w:rPr>
                <w:rFonts w:ascii="Arial" w:hAnsi="Arial" w:cs="Arial"/>
                <w:color w:val="000000"/>
                <w:sz w:val="24"/>
                <w:szCs w:val="24"/>
              </w:rPr>
            </w:pPr>
          </w:p>
        </w:tc>
        <w:tc>
          <w:tcPr>
            <w:tcW w:w="2198" w:type="dxa"/>
            <w:tcBorders>
              <w:top w:val="single" w:sz="4" w:space="0" w:color="auto"/>
              <w:left w:val="single" w:sz="4" w:space="0" w:color="auto"/>
              <w:bottom w:val="single" w:sz="4" w:space="0" w:color="auto"/>
              <w:right w:val="single" w:sz="4" w:space="0" w:color="auto"/>
            </w:tcBorders>
            <w:vAlign w:val="center"/>
          </w:tcPr>
          <w:p w14:paraId="72591370" w14:textId="2503629B" w:rsidR="00FB4510" w:rsidRDefault="00FB4510" w:rsidP="00FB4510">
            <w:pPr>
              <w:autoSpaceDE w:val="0"/>
              <w:autoSpaceDN w:val="0"/>
              <w:adjustRightInd w:val="0"/>
              <w:spacing w:after="0" w:line="240" w:lineRule="auto"/>
              <w:rPr>
                <w:rFonts w:ascii="Arial" w:hAnsi="Arial" w:cs="Arial"/>
                <w:color w:val="000000"/>
                <w:sz w:val="24"/>
                <w:szCs w:val="24"/>
              </w:rPr>
            </w:pPr>
          </w:p>
        </w:tc>
        <w:tc>
          <w:tcPr>
            <w:tcW w:w="2198" w:type="dxa"/>
            <w:tcBorders>
              <w:top w:val="single" w:sz="4" w:space="0" w:color="auto"/>
              <w:left w:val="single" w:sz="4" w:space="0" w:color="auto"/>
              <w:bottom w:val="single" w:sz="4" w:space="0" w:color="auto"/>
              <w:right w:val="single" w:sz="4" w:space="0" w:color="auto"/>
            </w:tcBorders>
            <w:vAlign w:val="center"/>
          </w:tcPr>
          <w:p w14:paraId="5E4BB6DB" w14:textId="77377153" w:rsidR="00FB4510" w:rsidRPr="00FB4510" w:rsidRDefault="00FB4510" w:rsidP="00FB4510">
            <w:pPr>
              <w:autoSpaceDE w:val="0"/>
              <w:autoSpaceDN w:val="0"/>
              <w:adjustRightInd w:val="0"/>
              <w:spacing w:after="0" w:line="240" w:lineRule="auto"/>
              <w:rPr>
                <w:rFonts w:ascii="Arial" w:hAnsi="Arial" w:cs="Arial"/>
                <w:color w:val="000000"/>
                <w:sz w:val="24"/>
                <w:szCs w:val="24"/>
              </w:rPr>
            </w:pPr>
          </w:p>
        </w:tc>
        <w:tc>
          <w:tcPr>
            <w:tcW w:w="2198" w:type="dxa"/>
            <w:tcBorders>
              <w:top w:val="single" w:sz="4" w:space="0" w:color="auto"/>
              <w:left w:val="single" w:sz="4" w:space="0" w:color="auto"/>
              <w:bottom w:val="single" w:sz="4" w:space="0" w:color="auto"/>
              <w:right w:val="single" w:sz="4" w:space="0" w:color="auto"/>
            </w:tcBorders>
            <w:vAlign w:val="center"/>
          </w:tcPr>
          <w:p w14:paraId="19B2E37A" w14:textId="14C57C1F" w:rsidR="00FB4510" w:rsidRPr="00FB4510" w:rsidRDefault="00FB4510" w:rsidP="00FB4510">
            <w:pPr>
              <w:autoSpaceDE w:val="0"/>
              <w:autoSpaceDN w:val="0"/>
              <w:adjustRightInd w:val="0"/>
              <w:spacing w:after="0" w:line="240" w:lineRule="auto"/>
              <w:rPr>
                <w:rFonts w:ascii="Arial" w:hAnsi="Arial" w:cs="Arial"/>
                <w:sz w:val="24"/>
                <w:szCs w:val="24"/>
              </w:rPr>
            </w:pPr>
          </w:p>
        </w:tc>
        <w:tc>
          <w:tcPr>
            <w:tcW w:w="2198" w:type="dxa"/>
            <w:tcBorders>
              <w:top w:val="single" w:sz="4" w:space="0" w:color="auto"/>
              <w:left w:val="single" w:sz="4" w:space="0" w:color="auto"/>
              <w:bottom w:val="single" w:sz="4" w:space="0" w:color="auto"/>
              <w:right w:val="single" w:sz="4" w:space="0" w:color="auto"/>
            </w:tcBorders>
            <w:vAlign w:val="center"/>
          </w:tcPr>
          <w:p w14:paraId="7ECD72B8" w14:textId="13934B89" w:rsidR="00FB4510" w:rsidRPr="00FB4510" w:rsidRDefault="00FB4510" w:rsidP="00FB4510">
            <w:pPr>
              <w:autoSpaceDE w:val="0"/>
              <w:autoSpaceDN w:val="0"/>
              <w:adjustRightInd w:val="0"/>
              <w:spacing w:after="0" w:line="240" w:lineRule="auto"/>
              <w:rPr>
                <w:rFonts w:ascii="Arial" w:hAnsi="Arial" w:cs="Arial"/>
                <w:sz w:val="24"/>
                <w:szCs w:val="24"/>
              </w:rPr>
            </w:pPr>
          </w:p>
        </w:tc>
      </w:tr>
      <w:tr w:rsidR="00FB4510" w:rsidRPr="002420EF" w14:paraId="387782F0" w14:textId="77777777" w:rsidTr="007704EC">
        <w:trPr>
          <w:trHeight w:val="93"/>
        </w:trPr>
        <w:tc>
          <w:tcPr>
            <w:tcW w:w="2198" w:type="dxa"/>
            <w:tcBorders>
              <w:top w:val="single" w:sz="4" w:space="0" w:color="auto"/>
              <w:left w:val="single" w:sz="4" w:space="0" w:color="auto"/>
              <w:bottom w:val="single" w:sz="4" w:space="0" w:color="auto"/>
              <w:right w:val="single" w:sz="4" w:space="0" w:color="auto"/>
            </w:tcBorders>
            <w:vAlign w:val="center"/>
          </w:tcPr>
          <w:p w14:paraId="198ED436" w14:textId="1E6E2EB2" w:rsidR="00FB4510" w:rsidRDefault="00FB4510" w:rsidP="00FB4510">
            <w:pPr>
              <w:autoSpaceDE w:val="0"/>
              <w:autoSpaceDN w:val="0"/>
              <w:adjustRightInd w:val="0"/>
              <w:spacing w:after="0" w:line="240" w:lineRule="auto"/>
              <w:rPr>
                <w:rFonts w:ascii="Arial" w:hAnsi="Arial" w:cs="Arial"/>
                <w:color w:val="000000"/>
                <w:sz w:val="24"/>
                <w:szCs w:val="24"/>
              </w:rPr>
            </w:pPr>
          </w:p>
        </w:tc>
        <w:tc>
          <w:tcPr>
            <w:tcW w:w="2198" w:type="dxa"/>
            <w:tcBorders>
              <w:top w:val="single" w:sz="4" w:space="0" w:color="auto"/>
              <w:left w:val="single" w:sz="4" w:space="0" w:color="auto"/>
              <w:bottom w:val="single" w:sz="4" w:space="0" w:color="auto"/>
              <w:right w:val="single" w:sz="4" w:space="0" w:color="auto"/>
            </w:tcBorders>
            <w:vAlign w:val="center"/>
          </w:tcPr>
          <w:p w14:paraId="176FCA27" w14:textId="17291743" w:rsidR="00FB4510" w:rsidRDefault="00FB4510" w:rsidP="00FB4510">
            <w:pPr>
              <w:autoSpaceDE w:val="0"/>
              <w:autoSpaceDN w:val="0"/>
              <w:adjustRightInd w:val="0"/>
              <w:spacing w:after="0" w:line="240" w:lineRule="auto"/>
              <w:rPr>
                <w:rFonts w:ascii="Arial" w:hAnsi="Arial" w:cs="Arial"/>
                <w:color w:val="000000"/>
                <w:sz w:val="24"/>
                <w:szCs w:val="24"/>
              </w:rPr>
            </w:pPr>
          </w:p>
        </w:tc>
        <w:tc>
          <w:tcPr>
            <w:tcW w:w="2198" w:type="dxa"/>
            <w:tcBorders>
              <w:top w:val="single" w:sz="4" w:space="0" w:color="auto"/>
              <w:left w:val="single" w:sz="4" w:space="0" w:color="auto"/>
              <w:bottom w:val="single" w:sz="4" w:space="0" w:color="auto"/>
              <w:right w:val="single" w:sz="4" w:space="0" w:color="auto"/>
            </w:tcBorders>
            <w:vAlign w:val="center"/>
          </w:tcPr>
          <w:p w14:paraId="36AAE5ED" w14:textId="68C98CBD" w:rsidR="00FB4510" w:rsidRPr="00FB4510" w:rsidRDefault="00FB4510" w:rsidP="00FB4510">
            <w:pPr>
              <w:autoSpaceDE w:val="0"/>
              <w:autoSpaceDN w:val="0"/>
              <w:adjustRightInd w:val="0"/>
              <w:spacing w:after="0" w:line="240" w:lineRule="auto"/>
              <w:rPr>
                <w:rFonts w:ascii="Arial" w:hAnsi="Arial" w:cs="Arial"/>
                <w:color w:val="000000"/>
                <w:sz w:val="24"/>
                <w:szCs w:val="24"/>
              </w:rPr>
            </w:pPr>
          </w:p>
        </w:tc>
        <w:tc>
          <w:tcPr>
            <w:tcW w:w="2198" w:type="dxa"/>
            <w:tcBorders>
              <w:top w:val="single" w:sz="4" w:space="0" w:color="auto"/>
              <w:left w:val="single" w:sz="4" w:space="0" w:color="auto"/>
              <w:bottom w:val="single" w:sz="4" w:space="0" w:color="auto"/>
              <w:right w:val="single" w:sz="4" w:space="0" w:color="auto"/>
            </w:tcBorders>
            <w:vAlign w:val="center"/>
          </w:tcPr>
          <w:p w14:paraId="554391EF" w14:textId="224FC1C6" w:rsidR="00FB4510" w:rsidRPr="00FB4510" w:rsidRDefault="00FB4510" w:rsidP="00FB4510">
            <w:pPr>
              <w:autoSpaceDE w:val="0"/>
              <w:autoSpaceDN w:val="0"/>
              <w:adjustRightInd w:val="0"/>
              <w:spacing w:after="0" w:line="240" w:lineRule="auto"/>
              <w:rPr>
                <w:rFonts w:ascii="Arial" w:hAnsi="Arial" w:cs="Arial"/>
                <w:sz w:val="24"/>
                <w:szCs w:val="24"/>
              </w:rPr>
            </w:pPr>
          </w:p>
        </w:tc>
        <w:tc>
          <w:tcPr>
            <w:tcW w:w="2198" w:type="dxa"/>
            <w:tcBorders>
              <w:top w:val="single" w:sz="4" w:space="0" w:color="auto"/>
              <w:left w:val="single" w:sz="4" w:space="0" w:color="auto"/>
              <w:bottom w:val="single" w:sz="4" w:space="0" w:color="auto"/>
              <w:right w:val="single" w:sz="4" w:space="0" w:color="auto"/>
            </w:tcBorders>
            <w:vAlign w:val="center"/>
          </w:tcPr>
          <w:p w14:paraId="1C4259B0" w14:textId="7ED73D18" w:rsidR="00FB4510" w:rsidRPr="00FB4510" w:rsidRDefault="00FB4510" w:rsidP="00FB4510">
            <w:pPr>
              <w:autoSpaceDE w:val="0"/>
              <w:autoSpaceDN w:val="0"/>
              <w:adjustRightInd w:val="0"/>
              <w:spacing w:after="0" w:line="240" w:lineRule="auto"/>
              <w:rPr>
                <w:rFonts w:ascii="Arial" w:hAnsi="Arial" w:cs="Arial"/>
                <w:sz w:val="24"/>
                <w:szCs w:val="24"/>
              </w:rPr>
            </w:pPr>
          </w:p>
        </w:tc>
      </w:tr>
      <w:tr w:rsidR="00FB4510" w:rsidRPr="002420EF" w14:paraId="16720A13" w14:textId="77777777" w:rsidTr="007704EC">
        <w:trPr>
          <w:trHeight w:val="93"/>
        </w:trPr>
        <w:tc>
          <w:tcPr>
            <w:tcW w:w="2198" w:type="dxa"/>
            <w:tcBorders>
              <w:top w:val="single" w:sz="4" w:space="0" w:color="auto"/>
              <w:left w:val="single" w:sz="4" w:space="0" w:color="auto"/>
              <w:bottom w:val="single" w:sz="4" w:space="0" w:color="auto"/>
              <w:right w:val="single" w:sz="4" w:space="0" w:color="auto"/>
            </w:tcBorders>
            <w:vAlign w:val="center"/>
          </w:tcPr>
          <w:p w14:paraId="226A00BB" w14:textId="6734BB3F" w:rsidR="00FB4510" w:rsidRDefault="00FB4510" w:rsidP="00FB4510">
            <w:pPr>
              <w:autoSpaceDE w:val="0"/>
              <w:autoSpaceDN w:val="0"/>
              <w:adjustRightInd w:val="0"/>
              <w:spacing w:after="0" w:line="240" w:lineRule="auto"/>
              <w:rPr>
                <w:rFonts w:ascii="Arial" w:hAnsi="Arial" w:cs="Arial"/>
                <w:color w:val="000000"/>
                <w:sz w:val="24"/>
                <w:szCs w:val="24"/>
              </w:rPr>
            </w:pPr>
          </w:p>
        </w:tc>
        <w:tc>
          <w:tcPr>
            <w:tcW w:w="2198" w:type="dxa"/>
            <w:tcBorders>
              <w:top w:val="single" w:sz="4" w:space="0" w:color="auto"/>
              <w:left w:val="single" w:sz="4" w:space="0" w:color="auto"/>
              <w:bottom w:val="single" w:sz="4" w:space="0" w:color="auto"/>
              <w:right w:val="single" w:sz="4" w:space="0" w:color="auto"/>
            </w:tcBorders>
            <w:vAlign w:val="center"/>
          </w:tcPr>
          <w:p w14:paraId="57AAD07C" w14:textId="6E485012" w:rsidR="00FB4510" w:rsidRDefault="00FB4510" w:rsidP="00FB4510">
            <w:pPr>
              <w:autoSpaceDE w:val="0"/>
              <w:autoSpaceDN w:val="0"/>
              <w:adjustRightInd w:val="0"/>
              <w:spacing w:after="0" w:line="240" w:lineRule="auto"/>
              <w:rPr>
                <w:rFonts w:ascii="Arial" w:hAnsi="Arial" w:cs="Arial"/>
                <w:color w:val="000000"/>
                <w:sz w:val="24"/>
                <w:szCs w:val="24"/>
              </w:rPr>
            </w:pPr>
          </w:p>
        </w:tc>
        <w:tc>
          <w:tcPr>
            <w:tcW w:w="2198" w:type="dxa"/>
            <w:tcBorders>
              <w:top w:val="single" w:sz="4" w:space="0" w:color="auto"/>
              <w:left w:val="single" w:sz="4" w:space="0" w:color="auto"/>
              <w:bottom w:val="single" w:sz="4" w:space="0" w:color="auto"/>
              <w:right w:val="single" w:sz="4" w:space="0" w:color="auto"/>
            </w:tcBorders>
            <w:vAlign w:val="center"/>
          </w:tcPr>
          <w:p w14:paraId="4F0D1AFC" w14:textId="75057AE3" w:rsidR="00FB4510" w:rsidRPr="00FB4510" w:rsidRDefault="00FB4510" w:rsidP="00FB4510">
            <w:pPr>
              <w:autoSpaceDE w:val="0"/>
              <w:autoSpaceDN w:val="0"/>
              <w:adjustRightInd w:val="0"/>
              <w:spacing w:after="0" w:line="240" w:lineRule="auto"/>
              <w:rPr>
                <w:rFonts w:ascii="Arial" w:hAnsi="Arial" w:cs="Arial"/>
                <w:color w:val="000000"/>
                <w:sz w:val="24"/>
                <w:szCs w:val="24"/>
              </w:rPr>
            </w:pPr>
          </w:p>
        </w:tc>
        <w:tc>
          <w:tcPr>
            <w:tcW w:w="2198" w:type="dxa"/>
            <w:tcBorders>
              <w:top w:val="single" w:sz="4" w:space="0" w:color="auto"/>
              <w:left w:val="single" w:sz="4" w:space="0" w:color="auto"/>
              <w:bottom w:val="single" w:sz="4" w:space="0" w:color="auto"/>
              <w:right w:val="single" w:sz="4" w:space="0" w:color="auto"/>
            </w:tcBorders>
            <w:vAlign w:val="center"/>
          </w:tcPr>
          <w:p w14:paraId="44D10BA4" w14:textId="63D81E0B" w:rsidR="00FB4510" w:rsidRPr="00FB4510" w:rsidRDefault="00FB4510" w:rsidP="00FB4510">
            <w:pPr>
              <w:autoSpaceDE w:val="0"/>
              <w:autoSpaceDN w:val="0"/>
              <w:adjustRightInd w:val="0"/>
              <w:spacing w:after="0" w:line="240" w:lineRule="auto"/>
              <w:rPr>
                <w:rFonts w:ascii="Arial" w:hAnsi="Arial" w:cs="Arial"/>
                <w:sz w:val="24"/>
                <w:szCs w:val="24"/>
              </w:rPr>
            </w:pPr>
          </w:p>
        </w:tc>
        <w:tc>
          <w:tcPr>
            <w:tcW w:w="2198" w:type="dxa"/>
            <w:tcBorders>
              <w:top w:val="single" w:sz="4" w:space="0" w:color="auto"/>
              <w:left w:val="single" w:sz="4" w:space="0" w:color="auto"/>
              <w:bottom w:val="single" w:sz="4" w:space="0" w:color="auto"/>
              <w:right w:val="single" w:sz="4" w:space="0" w:color="auto"/>
            </w:tcBorders>
            <w:vAlign w:val="center"/>
          </w:tcPr>
          <w:p w14:paraId="22B8611B" w14:textId="040235D7" w:rsidR="00FB4510" w:rsidRPr="00FB4510" w:rsidRDefault="00FB4510" w:rsidP="00FB4510">
            <w:pPr>
              <w:autoSpaceDE w:val="0"/>
              <w:autoSpaceDN w:val="0"/>
              <w:adjustRightInd w:val="0"/>
              <w:spacing w:after="0" w:line="240" w:lineRule="auto"/>
              <w:rPr>
                <w:rFonts w:ascii="Arial" w:hAnsi="Arial" w:cs="Arial"/>
                <w:sz w:val="24"/>
                <w:szCs w:val="24"/>
              </w:rPr>
            </w:pPr>
          </w:p>
        </w:tc>
      </w:tr>
    </w:tbl>
    <w:p w14:paraId="31504113" w14:textId="6EDD32E4" w:rsidR="00964FB7" w:rsidRDefault="00964FB7" w:rsidP="006C4378">
      <w:pPr>
        <w:rPr>
          <w:rFonts w:ascii="Arial" w:hAnsi="Arial" w:cs="Arial"/>
          <w:color w:val="000000"/>
          <w:sz w:val="24"/>
          <w:szCs w:val="24"/>
        </w:rPr>
      </w:pPr>
    </w:p>
    <w:p w14:paraId="16CEDBC5" w14:textId="3AE09975" w:rsidR="00D07A4C" w:rsidRPr="00D07A4C" w:rsidRDefault="00D07A4C" w:rsidP="00D07A4C">
      <w:pPr>
        <w:pStyle w:val="Heading2"/>
        <w:rPr>
          <w:b/>
          <w:bCs/>
        </w:rPr>
      </w:pPr>
      <w:bookmarkStart w:id="10" w:name="_Toc97717797"/>
      <w:r w:rsidRPr="00D07A4C">
        <w:rPr>
          <w:b/>
          <w:bCs/>
        </w:rPr>
        <w:t>Network Team</w:t>
      </w:r>
      <w:bookmarkEnd w:id="10"/>
    </w:p>
    <w:p w14:paraId="2AA09545" w14:textId="77777777" w:rsidR="00D07A4C" w:rsidRDefault="00D07A4C" w:rsidP="00D07A4C">
      <w:pPr>
        <w:autoSpaceDE w:val="0"/>
        <w:autoSpaceDN w:val="0"/>
        <w:adjustRightInd w:val="0"/>
        <w:spacing w:after="0" w:line="240" w:lineRule="auto"/>
        <w:rPr>
          <w:rFonts w:ascii="Arial" w:hAnsi="Arial" w:cs="Arial"/>
          <w:color w:val="000000"/>
          <w:sz w:val="24"/>
          <w:szCs w:val="24"/>
        </w:rPr>
      </w:pPr>
    </w:p>
    <w:p w14:paraId="6004D769" w14:textId="77777777" w:rsidR="00D132FB" w:rsidRPr="007548A7" w:rsidRDefault="00D132FB" w:rsidP="00D132FB">
      <w:pPr>
        <w:autoSpaceDE w:val="0"/>
        <w:autoSpaceDN w:val="0"/>
        <w:adjustRightInd w:val="0"/>
        <w:spacing w:after="0" w:line="240" w:lineRule="auto"/>
        <w:rPr>
          <w:rFonts w:ascii="Arial" w:hAnsi="Arial" w:cs="Arial"/>
          <w:sz w:val="24"/>
          <w:szCs w:val="24"/>
        </w:rPr>
      </w:pPr>
      <w:r w:rsidRPr="007548A7">
        <w:rPr>
          <w:rFonts w:ascii="Arial" w:hAnsi="Arial" w:cs="Arial"/>
          <w:sz w:val="24"/>
          <w:szCs w:val="24"/>
        </w:rPr>
        <w:t>Both AG Information Systems Branch (ISB) and OCIO provides server support and should be contacted via AG Service Desk at 250-356-0545. They will direct whether OCIO needs to be contacted at 250-387-7700</w:t>
      </w:r>
      <w:r>
        <w:rPr>
          <w:rFonts w:ascii="Arial" w:hAnsi="Arial" w:cs="Arial"/>
          <w:sz w:val="24"/>
          <w:szCs w:val="24"/>
        </w:rPr>
        <w:t>. The ISB Client Services Manager will initiate the process.</w:t>
      </w:r>
    </w:p>
    <w:p w14:paraId="1E703885" w14:textId="77777777" w:rsidR="007704EC" w:rsidRDefault="007704EC" w:rsidP="00D07A4C">
      <w:pPr>
        <w:autoSpaceDE w:val="0"/>
        <w:autoSpaceDN w:val="0"/>
        <w:adjustRightInd w:val="0"/>
        <w:spacing w:after="0" w:line="240" w:lineRule="auto"/>
        <w:rPr>
          <w:rFonts w:ascii="Arial" w:hAnsi="Arial" w:cs="Arial"/>
          <w:color w:val="000000"/>
          <w:sz w:val="24"/>
          <w:szCs w:val="24"/>
        </w:rPr>
      </w:pPr>
    </w:p>
    <w:p w14:paraId="171EA51A" w14:textId="6CD40FD4" w:rsidR="00D07A4C" w:rsidRPr="00D07A4C" w:rsidRDefault="00D07A4C" w:rsidP="00D07A4C">
      <w:pPr>
        <w:autoSpaceDE w:val="0"/>
        <w:autoSpaceDN w:val="0"/>
        <w:adjustRightInd w:val="0"/>
        <w:spacing w:after="0" w:line="240" w:lineRule="auto"/>
        <w:rPr>
          <w:rFonts w:ascii="Arial" w:hAnsi="Arial" w:cs="Arial"/>
          <w:color w:val="000000"/>
          <w:sz w:val="24"/>
          <w:szCs w:val="24"/>
        </w:rPr>
      </w:pPr>
      <w:r w:rsidRPr="00D07A4C">
        <w:rPr>
          <w:rFonts w:ascii="Arial" w:hAnsi="Arial" w:cs="Arial"/>
          <w:color w:val="000000"/>
          <w:sz w:val="24"/>
          <w:szCs w:val="24"/>
        </w:rPr>
        <w:lastRenderedPageBreak/>
        <w:t xml:space="preserve">The Network Team will be responsible for assessing damage specific to any network infrastructure and for provisioning data and voice network connectivity including WAN, LAN, and any telephony connections internally within the enterprise as well as telephony and data connections with the outside world. They will be primarily responsible for providing baseline network functionality and may assist other IT DR Teams as required. </w:t>
      </w:r>
    </w:p>
    <w:p w14:paraId="2D69165E" w14:textId="77777777" w:rsidR="00D07A4C" w:rsidRDefault="00D07A4C" w:rsidP="00D07A4C">
      <w:pPr>
        <w:autoSpaceDE w:val="0"/>
        <w:autoSpaceDN w:val="0"/>
        <w:adjustRightInd w:val="0"/>
        <w:spacing w:after="0" w:line="240" w:lineRule="auto"/>
        <w:rPr>
          <w:rFonts w:ascii="Arial" w:hAnsi="Arial" w:cs="Arial"/>
          <w:b/>
          <w:bCs/>
          <w:color w:val="000000"/>
          <w:sz w:val="24"/>
          <w:szCs w:val="24"/>
        </w:rPr>
      </w:pPr>
    </w:p>
    <w:p w14:paraId="0DB09670" w14:textId="0464E31A" w:rsidR="00D07A4C" w:rsidRPr="00D07A4C" w:rsidRDefault="00D07A4C" w:rsidP="00D07A4C">
      <w:pPr>
        <w:autoSpaceDE w:val="0"/>
        <w:autoSpaceDN w:val="0"/>
        <w:adjustRightInd w:val="0"/>
        <w:spacing w:after="0" w:line="240" w:lineRule="auto"/>
        <w:rPr>
          <w:rFonts w:ascii="Arial" w:hAnsi="Arial" w:cs="Arial"/>
          <w:color w:val="000000"/>
          <w:sz w:val="24"/>
          <w:szCs w:val="24"/>
        </w:rPr>
      </w:pPr>
      <w:r w:rsidRPr="00D07A4C">
        <w:rPr>
          <w:rFonts w:ascii="Arial" w:hAnsi="Arial" w:cs="Arial"/>
          <w:b/>
          <w:bCs/>
          <w:color w:val="000000"/>
          <w:sz w:val="24"/>
          <w:szCs w:val="24"/>
        </w:rPr>
        <w:t xml:space="preserve">Role &amp; Responsibilities </w:t>
      </w:r>
    </w:p>
    <w:p w14:paraId="5E4726E9" w14:textId="01680B41" w:rsidR="00D07A4C" w:rsidRPr="00D07A4C" w:rsidRDefault="00D07A4C" w:rsidP="006D3818">
      <w:pPr>
        <w:pStyle w:val="ListParagraph"/>
        <w:numPr>
          <w:ilvl w:val="0"/>
          <w:numId w:val="7"/>
        </w:numPr>
        <w:autoSpaceDE w:val="0"/>
        <w:autoSpaceDN w:val="0"/>
        <w:adjustRightInd w:val="0"/>
        <w:spacing w:after="24" w:line="240" w:lineRule="auto"/>
        <w:rPr>
          <w:rFonts w:ascii="Arial" w:hAnsi="Arial" w:cs="Arial"/>
          <w:color w:val="000000"/>
          <w:sz w:val="24"/>
          <w:szCs w:val="24"/>
        </w:rPr>
      </w:pPr>
      <w:r w:rsidRPr="00D07A4C">
        <w:rPr>
          <w:rFonts w:ascii="Arial" w:hAnsi="Arial" w:cs="Arial"/>
          <w:color w:val="000000"/>
          <w:sz w:val="24"/>
          <w:szCs w:val="24"/>
        </w:rPr>
        <w:t xml:space="preserve">In the event of a disaster that does not require migration to standby facilities, the team will determine which network services are not functioning at the primary facility </w:t>
      </w:r>
    </w:p>
    <w:p w14:paraId="6AAC9F12" w14:textId="4FB2B5EF" w:rsidR="00D07A4C" w:rsidRPr="00D07A4C" w:rsidRDefault="00D07A4C" w:rsidP="006D3818">
      <w:pPr>
        <w:pStyle w:val="ListParagraph"/>
        <w:numPr>
          <w:ilvl w:val="0"/>
          <w:numId w:val="7"/>
        </w:numPr>
        <w:autoSpaceDE w:val="0"/>
        <w:autoSpaceDN w:val="0"/>
        <w:adjustRightInd w:val="0"/>
        <w:spacing w:after="24" w:line="240" w:lineRule="auto"/>
        <w:rPr>
          <w:rFonts w:ascii="Arial" w:hAnsi="Arial" w:cs="Arial"/>
          <w:color w:val="000000"/>
          <w:sz w:val="24"/>
          <w:szCs w:val="24"/>
        </w:rPr>
      </w:pPr>
      <w:r w:rsidRPr="00D07A4C">
        <w:rPr>
          <w:rFonts w:ascii="Arial" w:hAnsi="Arial" w:cs="Arial"/>
          <w:color w:val="000000"/>
          <w:sz w:val="24"/>
          <w:szCs w:val="24"/>
        </w:rPr>
        <w:t xml:space="preserve">If multiple network services are impacted, the team will prioritize the recovery of services in the manner and order that has the least business impact. </w:t>
      </w:r>
    </w:p>
    <w:p w14:paraId="7B5F5AFD" w14:textId="1FE79BCD" w:rsidR="00D07A4C" w:rsidRPr="00D07A4C" w:rsidRDefault="00D07A4C" w:rsidP="006D3818">
      <w:pPr>
        <w:pStyle w:val="ListParagraph"/>
        <w:numPr>
          <w:ilvl w:val="0"/>
          <w:numId w:val="7"/>
        </w:numPr>
        <w:autoSpaceDE w:val="0"/>
        <w:autoSpaceDN w:val="0"/>
        <w:adjustRightInd w:val="0"/>
        <w:spacing w:after="24" w:line="240" w:lineRule="auto"/>
        <w:rPr>
          <w:rFonts w:ascii="Arial" w:hAnsi="Arial" w:cs="Arial"/>
          <w:color w:val="000000"/>
          <w:sz w:val="24"/>
          <w:szCs w:val="24"/>
        </w:rPr>
      </w:pPr>
      <w:r w:rsidRPr="00D07A4C">
        <w:rPr>
          <w:rFonts w:ascii="Arial" w:hAnsi="Arial" w:cs="Arial"/>
          <w:color w:val="000000"/>
          <w:sz w:val="24"/>
          <w:szCs w:val="24"/>
        </w:rPr>
        <w:t xml:space="preserve">If network services are provided by third parties, the team will communicate and co-ordinate with these third parties to ensure recovery of connectivity. </w:t>
      </w:r>
    </w:p>
    <w:p w14:paraId="143299DE" w14:textId="77A69E61" w:rsidR="00D07A4C" w:rsidRPr="00D07A4C" w:rsidRDefault="00D07A4C" w:rsidP="006D3818">
      <w:pPr>
        <w:pStyle w:val="ListParagraph"/>
        <w:numPr>
          <w:ilvl w:val="0"/>
          <w:numId w:val="7"/>
        </w:numPr>
        <w:autoSpaceDE w:val="0"/>
        <w:autoSpaceDN w:val="0"/>
        <w:adjustRightInd w:val="0"/>
        <w:spacing w:after="24" w:line="240" w:lineRule="auto"/>
        <w:rPr>
          <w:rFonts w:ascii="Arial" w:hAnsi="Arial" w:cs="Arial"/>
          <w:color w:val="000000"/>
          <w:sz w:val="24"/>
          <w:szCs w:val="24"/>
        </w:rPr>
      </w:pPr>
      <w:r w:rsidRPr="00D07A4C">
        <w:rPr>
          <w:rFonts w:ascii="Arial" w:hAnsi="Arial" w:cs="Arial"/>
          <w:color w:val="000000"/>
          <w:sz w:val="24"/>
          <w:szCs w:val="24"/>
        </w:rPr>
        <w:t xml:space="preserve">In the event of a disaster that does require migration to standby facilities the team will ensure that all network services are brought online at the secondary facility </w:t>
      </w:r>
    </w:p>
    <w:p w14:paraId="2F79C702" w14:textId="77777777" w:rsidR="00D07A4C" w:rsidRPr="00D07A4C" w:rsidRDefault="00D07A4C" w:rsidP="006D3818">
      <w:pPr>
        <w:pStyle w:val="ListParagraph"/>
        <w:numPr>
          <w:ilvl w:val="0"/>
          <w:numId w:val="7"/>
        </w:numPr>
        <w:autoSpaceDE w:val="0"/>
        <w:autoSpaceDN w:val="0"/>
        <w:adjustRightInd w:val="0"/>
        <w:spacing w:after="13" w:line="240" w:lineRule="auto"/>
        <w:rPr>
          <w:rFonts w:ascii="Arial" w:hAnsi="Arial" w:cs="Arial"/>
          <w:color w:val="000000"/>
          <w:sz w:val="24"/>
          <w:szCs w:val="24"/>
        </w:rPr>
      </w:pPr>
      <w:r w:rsidRPr="00D07A4C">
        <w:rPr>
          <w:rFonts w:ascii="Arial" w:hAnsi="Arial" w:cs="Arial"/>
          <w:color w:val="000000"/>
          <w:sz w:val="24"/>
          <w:szCs w:val="24"/>
        </w:rPr>
        <w:t xml:space="preserve">Once critical systems have been provided with connectivity, employees will be provided with connectivity in the following order: o </w:t>
      </w:r>
    </w:p>
    <w:p w14:paraId="74459A29" w14:textId="45FA541D" w:rsidR="00D07A4C" w:rsidRPr="00D07A4C" w:rsidRDefault="00D07A4C" w:rsidP="006D3818">
      <w:pPr>
        <w:pStyle w:val="ListParagraph"/>
        <w:numPr>
          <w:ilvl w:val="1"/>
          <w:numId w:val="7"/>
        </w:numPr>
        <w:autoSpaceDE w:val="0"/>
        <w:autoSpaceDN w:val="0"/>
        <w:adjustRightInd w:val="0"/>
        <w:spacing w:after="13" w:line="240" w:lineRule="auto"/>
        <w:rPr>
          <w:rFonts w:ascii="Arial" w:hAnsi="Arial" w:cs="Arial"/>
          <w:color w:val="000000"/>
          <w:sz w:val="24"/>
          <w:szCs w:val="24"/>
        </w:rPr>
      </w:pPr>
      <w:r w:rsidRPr="00D07A4C">
        <w:rPr>
          <w:rFonts w:ascii="Arial" w:hAnsi="Arial" w:cs="Arial"/>
          <w:color w:val="000000"/>
          <w:sz w:val="24"/>
          <w:szCs w:val="24"/>
        </w:rPr>
        <w:t xml:space="preserve">All members of the DR Teams </w:t>
      </w:r>
    </w:p>
    <w:p w14:paraId="2D37FFCC" w14:textId="318A306E" w:rsidR="00D07A4C" w:rsidRPr="00D07A4C" w:rsidRDefault="00D07A4C" w:rsidP="006D3818">
      <w:pPr>
        <w:pStyle w:val="ListParagraph"/>
        <w:numPr>
          <w:ilvl w:val="1"/>
          <w:numId w:val="1"/>
        </w:numPr>
        <w:autoSpaceDE w:val="0"/>
        <w:autoSpaceDN w:val="0"/>
        <w:adjustRightInd w:val="0"/>
        <w:spacing w:after="13" w:line="240" w:lineRule="auto"/>
        <w:rPr>
          <w:rFonts w:ascii="Arial" w:hAnsi="Arial" w:cs="Arial"/>
          <w:color w:val="000000"/>
          <w:sz w:val="24"/>
          <w:szCs w:val="24"/>
        </w:rPr>
      </w:pPr>
      <w:r w:rsidRPr="00D07A4C">
        <w:rPr>
          <w:rFonts w:ascii="Arial" w:hAnsi="Arial" w:cs="Arial"/>
          <w:color w:val="000000"/>
          <w:sz w:val="24"/>
          <w:szCs w:val="24"/>
        </w:rPr>
        <w:t xml:space="preserve">All executive employees </w:t>
      </w:r>
    </w:p>
    <w:p w14:paraId="585CF3F9" w14:textId="7BE9BF58" w:rsidR="00D07A4C" w:rsidRPr="00D07A4C" w:rsidRDefault="00D07A4C" w:rsidP="006D3818">
      <w:pPr>
        <w:pStyle w:val="ListParagraph"/>
        <w:numPr>
          <w:ilvl w:val="1"/>
          <w:numId w:val="1"/>
        </w:numPr>
        <w:autoSpaceDE w:val="0"/>
        <w:autoSpaceDN w:val="0"/>
        <w:adjustRightInd w:val="0"/>
        <w:spacing w:after="13" w:line="240" w:lineRule="auto"/>
        <w:rPr>
          <w:rFonts w:ascii="Arial" w:hAnsi="Arial" w:cs="Arial"/>
          <w:color w:val="000000"/>
          <w:sz w:val="24"/>
          <w:szCs w:val="24"/>
        </w:rPr>
      </w:pPr>
      <w:r w:rsidRPr="00D07A4C">
        <w:rPr>
          <w:rFonts w:ascii="Arial" w:hAnsi="Arial" w:cs="Arial"/>
          <w:color w:val="000000"/>
          <w:sz w:val="24"/>
          <w:szCs w:val="24"/>
        </w:rPr>
        <w:t xml:space="preserve">All IT employees </w:t>
      </w:r>
    </w:p>
    <w:p w14:paraId="01088083" w14:textId="4A12A175" w:rsidR="00D07A4C" w:rsidRPr="00D07A4C" w:rsidRDefault="00D07A4C" w:rsidP="006D3818">
      <w:pPr>
        <w:pStyle w:val="ListParagraph"/>
        <w:numPr>
          <w:ilvl w:val="1"/>
          <w:numId w:val="1"/>
        </w:numPr>
        <w:autoSpaceDE w:val="0"/>
        <w:autoSpaceDN w:val="0"/>
        <w:adjustRightInd w:val="0"/>
        <w:spacing w:after="0" w:line="240" w:lineRule="auto"/>
        <w:rPr>
          <w:rFonts w:ascii="Arial" w:hAnsi="Arial" w:cs="Arial"/>
          <w:color w:val="000000"/>
          <w:sz w:val="24"/>
          <w:szCs w:val="24"/>
        </w:rPr>
      </w:pPr>
      <w:r w:rsidRPr="00D07A4C">
        <w:rPr>
          <w:rFonts w:ascii="Arial" w:hAnsi="Arial" w:cs="Arial"/>
          <w:color w:val="000000"/>
          <w:sz w:val="24"/>
          <w:szCs w:val="24"/>
        </w:rPr>
        <w:t xml:space="preserve">All remaining employees </w:t>
      </w:r>
    </w:p>
    <w:p w14:paraId="56A4955A" w14:textId="39FD0759" w:rsidR="00D07A4C" w:rsidRPr="00D07A4C" w:rsidRDefault="00D07A4C" w:rsidP="006D3818">
      <w:pPr>
        <w:numPr>
          <w:ilvl w:val="1"/>
          <w:numId w:val="6"/>
        </w:numPr>
        <w:autoSpaceDE w:val="0"/>
        <w:autoSpaceDN w:val="0"/>
        <w:adjustRightInd w:val="0"/>
        <w:spacing w:after="0" w:line="240" w:lineRule="auto"/>
        <w:rPr>
          <w:rFonts w:ascii="Arial" w:hAnsi="Arial" w:cs="Arial"/>
          <w:color w:val="000000"/>
          <w:sz w:val="24"/>
          <w:szCs w:val="24"/>
        </w:rPr>
      </w:pPr>
      <w:r w:rsidRPr="00D07A4C">
        <w:rPr>
          <w:rFonts w:ascii="Arial" w:hAnsi="Arial" w:cs="Arial"/>
          <w:color w:val="000000"/>
          <w:sz w:val="24"/>
          <w:szCs w:val="24"/>
        </w:rPr>
        <w:t xml:space="preserve">• Install and implement any tools, hardware, software, and systems required in the standby facility </w:t>
      </w:r>
    </w:p>
    <w:p w14:paraId="030276B7" w14:textId="142A6671" w:rsidR="00D07A4C" w:rsidRPr="00D07A4C" w:rsidRDefault="00D07A4C" w:rsidP="006D3818">
      <w:pPr>
        <w:numPr>
          <w:ilvl w:val="1"/>
          <w:numId w:val="6"/>
        </w:numPr>
        <w:autoSpaceDE w:val="0"/>
        <w:autoSpaceDN w:val="0"/>
        <w:adjustRightInd w:val="0"/>
        <w:spacing w:after="0" w:line="240" w:lineRule="auto"/>
        <w:rPr>
          <w:rFonts w:ascii="Arial" w:hAnsi="Arial" w:cs="Arial"/>
          <w:color w:val="000000"/>
          <w:sz w:val="24"/>
          <w:szCs w:val="24"/>
        </w:rPr>
      </w:pPr>
      <w:r w:rsidRPr="00D07A4C">
        <w:rPr>
          <w:rFonts w:ascii="Arial" w:hAnsi="Arial" w:cs="Arial"/>
          <w:color w:val="000000"/>
          <w:sz w:val="24"/>
          <w:szCs w:val="24"/>
        </w:rPr>
        <w:t xml:space="preserve">• Install and implement any tools, hardware, software, and systems required in the primary facility </w:t>
      </w:r>
    </w:p>
    <w:p w14:paraId="1090F5DE" w14:textId="42F7EE86" w:rsidR="00D07A4C" w:rsidRPr="00D07A4C" w:rsidRDefault="00D07A4C" w:rsidP="006D3818">
      <w:pPr>
        <w:numPr>
          <w:ilvl w:val="1"/>
          <w:numId w:val="6"/>
        </w:numPr>
        <w:autoSpaceDE w:val="0"/>
        <w:autoSpaceDN w:val="0"/>
        <w:adjustRightInd w:val="0"/>
        <w:spacing w:after="0" w:line="240" w:lineRule="auto"/>
        <w:rPr>
          <w:rFonts w:ascii="Arial" w:hAnsi="Arial" w:cs="Arial"/>
          <w:color w:val="000000"/>
          <w:sz w:val="24"/>
          <w:szCs w:val="24"/>
        </w:rPr>
      </w:pPr>
      <w:r w:rsidRPr="00D07A4C">
        <w:rPr>
          <w:rFonts w:ascii="Arial" w:hAnsi="Arial" w:cs="Arial"/>
          <w:color w:val="000000"/>
          <w:sz w:val="24"/>
          <w:szCs w:val="24"/>
        </w:rPr>
        <w:t>• After</w:t>
      </w:r>
      <w:r>
        <w:rPr>
          <w:rFonts w:ascii="Arial" w:hAnsi="Arial" w:cs="Arial"/>
          <w:color w:val="000000"/>
          <w:sz w:val="24"/>
          <w:szCs w:val="24"/>
        </w:rPr>
        <w:t xml:space="preserve"> </w:t>
      </w:r>
      <w:r w:rsidR="00B205DF" w:rsidRPr="00526A20">
        <w:rPr>
          <w:rFonts w:ascii="Arial" w:hAnsi="Arial" w:cs="Arial"/>
          <w:color w:val="FF0000"/>
          <w:sz w:val="24"/>
          <w:szCs w:val="24"/>
        </w:rPr>
        <w:t xml:space="preserve">&lt;business area name&gt; </w:t>
      </w:r>
      <w:r w:rsidRPr="00D07A4C">
        <w:rPr>
          <w:rFonts w:ascii="Arial" w:hAnsi="Arial" w:cs="Arial"/>
          <w:color w:val="000000"/>
          <w:sz w:val="24"/>
          <w:szCs w:val="24"/>
        </w:rPr>
        <w:t xml:space="preserve">is back to business as usual, this team will be summarizing any and all costs and will provide a report to the Disaster Recovery Lead summarizing their activities during the disaster </w:t>
      </w:r>
    </w:p>
    <w:p w14:paraId="36F64F7D" w14:textId="318F9540" w:rsidR="00964FB7" w:rsidRDefault="00964FB7" w:rsidP="006C4378">
      <w:pPr>
        <w:rPr>
          <w:rFonts w:ascii="Arial" w:hAnsi="Arial" w:cs="Arial"/>
          <w:color w:val="000000"/>
          <w:sz w:val="24"/>
          <w:szCs w:val="24"/>
        </w:rPr>
      </w:pPr>
    </w:p>
    <w:p w14:paraId="7B853F7E" w14:textId="77777777" w:rsidR="00D07A4C" w:rsidRPr="00D07A4C" w:rsidRDefault="00D07A4C" w:rsidP="00D07A4C">
      <w:pPr>
        <w:autoSpaceDE w:val="0"/>
        <w:autoSpaceDN w:val="0"/>
        <w:adjustRightInd w:val="0"/>
        <w:spacing w:after="0" w:line="240" w:lineRule="auto"/>
        <w:rPr>
          <w:rFonts w:ascii="Arial" w:hAnsi="Arial" w:cs="Arial"/>
          <w:color w:val="000000"/>
          <w:sz w:val="26"/>
          <w:szCs w:val="26"/>
        </w:rPr>
      </w:pPr>
      <w:r w:rsidRPr="00D07A4C">
        <w:rPr>
          <w:rFonts w:ascii="Arial" w:hAnsi="Arial" w:cs="Arial"/>
          <w:b/>
          <w:bCs/>
          <w:color w:val="000000"/>
          <w:sz w:val="26"/>
          <w:szCs w:val="26"/>
        </w:rPr>
        <w:t xml:space="preserve">Contact Information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0"/>
        <w:gridCol w:w="2140"/>
        <w:gridCol w:w="2140"/>
        <w:gridCol w:w="2140"/>
        <w:gridCol w:w="2140"/>
      </w:tblGrid>
      <w:tr w:rsidR="007548A7" w:rsidRPr="00D07A4C" w14:paraId="1DB531E0" w14:textId="77777777" w:rsidTr="007704EC">
        <w:trPr>
          <w:trHeight w:val="213"/>
        </w:trPr>
        <w:tc>
          <w:tcPr>
            <w:tcW w:w="2140" w:type="dxa"/>
            <w:shd w:val="clear" w:color="auto" w:fill="D0CECE" w:themeFill="background2" w:themeFillShade="E6"/>
            <w:vAlign w:val="center"/>
          </w:tcPr>
          <w:p w14:paraId="41E1B6D1" w14:textId="12FFEBF0" w:rsidR="007548A7" w:rsidRPr="00D07A4C" w:rsidRDefault="007548A7" w:rsidP="007548A7">
            <w:pPr>
              <w:autoSpaceDE w:val="0"/>
              <w:autoSpaceDN w:val="0"/>
              <w:adjustRightInd w:val="0"/>
              <w:spacing w:after="0" w:line="240" w:lineRule="auto"/>
              <w:rPr>
                <w:rFonts w:ascii="Arial" w:hAnsi="Arial" w:cs="Arial"/>
                <w:color w:val="000000"/>
                <w:sz w:val="20"/>
                <w:szCs w:val="20"/>
              </w:rPr>
            </w:pPr>
            <w:r w:rsidRPr="00F8606D">
              <w:rPr>
                <w:rFonts w:ascii="Arial" w:hAnsi="Arial" w:cs="Arial"/>
                <w:b/>
                <w:bCs/>
                <w:color w:val="000000"/>
                <w:sz w:val="24"/>
                <w:szCs w:val="24"/>
              </w:rPr>
              <w:t>N</w:t>
            </w:r>
            <w:r w:rsidRPr="00FC5D65">
              <w:rPr>
                <w:rFonts w:ascii="Arial" w:hAnsi="Arial" w:cs="Arial"/>
                <w:b/>
                <w:bCs/>
                <w:color w:val="000000"/>
                <w:sz w:val="24"/>
                <w:szCs w:val="24"/>
              </w:rPr>
              <w:t>ame</w:t>
            </w:r>
          </w:p>
        </w:tc>
        <w:tc>
          <w:tcPr>
            <w:tcW w:w="2140" w:type="dxa"/>
            <w:shd w:val="clear" w:color="auto" w:fill="D0CECE" w:themeFill="background2" w:themeFillShade="E6"/>
            <w:vAlign w:val="center"/>
          </w:tcPr>
          <w:p w14:paraId="0B2F3517" w14:textId="66870488" w:rsidR="007548A7" w:rsidRPr="00D07A4C" w:rsidRDefault="007548A7" w:rsidP="007548A7">
            <w:pPr>
              <w:autoSpaceDE w:val="0"/>
              <w:autoSpaceDN w:val="0"/>
              <w:adjustRightInd w:val="0"/>
              <w:spacing w:after="0" w:line="240" w:lineRule="auto"/>
              <w:rPr>
                <w:rFonts w:ascii="Arial" w:hAnsi="Arial" w:cs="Arial"/>
                <w:color w:val="000000"/>
                <w:sz w:val="20"/>
                <w:szCs w:val="20"/>
              </w:rPr>
            </w:pPr>
            <w:r w:rsidRPr="00FC5D65">
              <w:rPr>
                <w:rFonts w:ascii="Arial" w:hAnsi="Arial" w:cs="Arial"/>
                <w:b/>
                <w:bCs/>
                <w:color w:val="000000"/>
                <w:sz w:val="24"/>
                <w:szCs w:val="24"/>
              </w:rPr>
              <w:t>Role/Title</w:t>
            </w:r>
          </w:p>
        </w:tc>
        <w:tc>
          <w:tcPr>
            <w:tcW w:w="2140" w:type="dxa"/>
            <w:shd w:val="clear" w:color="auto" w:fill="D0CECE" w:themeFill="background2" w:themeFillShade="E6"/>
            <w:vAlign w:val="center"/>
          </w:tcPr>
          <w:p w14:paraId="2D145992" w14:textId="0F81CE52" w:rsidR="007548A7" w:rsidRPr="00D07A4C" w:rsidRDefault="007548A7" w:rsidP="007548A7">
            <w:pPr>
              <w:autoSpaceDE w:val="0"/>
              <w:autoSpaceDN w:val="0"/>
              <w:adjustRightInd w:val="0"/>
              <w:spacing w:after="0" w:line="240" w:lineRule="auto"/>
              <w:rPr>
                <w:rFonts w:ascii="Arial" w:hAnsi="Arial" w:cs="Arial"/>
                <w:color w:val="000000"/>
                <w:sz w:val="20"/>
                <w:szCs w:val="20"/>
              </w:rPr>
            </w:pPr>
            <w:r w:rsidRPr="00FC5D65">
              <w:rPr>
                <w:rFonts w:ascii="Arial" w:hAnsi="Arial" w:cs="Arial"/>
                <w:b/>
                <w:bCs/>
                <w:color w:val="000000"/>
                <w:sz w:val="24"/>
                <w:szCs w:val="24"/>
              </w:rPr>
              <w:t>Work Phone Number</w:t>
            </w:r>
          </w:p>
        </w:tc>
        <w:tc>
          <w:tcPr>
            <w:tcW w:w="2140" w:type="dxa"/>
            <w:shd w:val="clear" w:color="auto" w:fill="D0CECE" w:themeFill="background2" w:themeFillShade="E6"/>
            <w:vAlign w:val="center"/>
          </w:tcPr>
          <w:p w14:paraId="00BD01F2" w14:textId="5C916B2F" w:rsidR="007548A7" w:rsidRPr="00D07A4C" w:rsidRDefault="007548A7" w:rsidP="007548A7">
            <w:pPr>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24"/>
                <w:szCs w:val="24"/>
              </w:rPr>
              <w:t>Email</w:t>
            </w:r>
          </w:p>
        </w:tc>
        <w:tc>
          <w:tcPr>
            <w:tcW w:w="2140" w:type="dxa"/>
            <w:shd w:val="clear" w:color="auto" w:fill="D0CECE" w:themeFill="background2" w:themeFillShade="E6"/>
            <w:vAlign w:val="center"/>
          </w:tcPr>
          <w:p w14:paraId="6E005476" w14:textId="47423018" w:rsidR="007548A7" w:rsidRPr="00D07A4C" w:rsidRDefault="007548A7" w:rsidP="007548A7">
            <w:pPr>
              <w:autoSpaceDE w:val="0"/>
              <w:autoSpaceDN w:val="0"/>
              <w:adjustRightInd w:val="0"/>
              <w:spacing w:after="0" w:line="240" w:lineRule="auto"/>
              <w:rPr>
                <w:rFonts w:ascii="Arial" w:hAnsi="Arial" w:cs="Arial"/>
                <w:color w:val="000000"/>
                <w:sz w:val="20"/>
                <w:szCs w:val="20"/>
              </w:rPr>
            </w:pPr>
            <w:r w:rsidRPr="00FC5D65">
              <w:rPr>
                <w:rFonts w:ascii="Arial" w:hAnsi="Arial" w:cs="Arial"/>
                <w:b/>
                <w:bCs/>
                <w:color w:val="000000"/>
                <w:sz w:val="24"/>
                <w:szCs w:val="24"/>
              </w:rPr>
              <w:t>Mobile Phone Number</w:t>
            </w:r>
          </w:p>
        </w:tc>
      </w:tr>
      <w:tr w:rsidR="007548A7" w:rsidRPr="00D07A4C" w14:paraId="52B6D130" w14:textId="77777777" w:rsidTr="007704EC">
        <w:trPr>
          <w:trHeight w:val="95"/>
        </w:trPr>
        <w:tc>
          <w:tcPr>
            <w:tcW w:w="2140" w:type="dxa"/>
            <w:vAlign w:val="center"/>
          </w:tcPr>
          <w:p w14:paraId="4B4718E5" w14:textId="7F9ACEB3" w:rsidR="007548A7" w:rsidRPr="00D07A4C" w:rsidRDefault="007548A7" w:rsidP="007548A7">
            <w:pPr>
              <w:autoSpaceDE w:val="0"/>
              <w:autoSpaceDN w:val="0"/>
              <w:adjustRightInd w:val="0"/>
              <w:spacing w:after="0" w:line="240" w:lineRule="auto"/>
              <w:rPr>
                <w:rFonts w:ascii="Arial" w:hAnsi="Arial" w:cs="Arial"/>
                <w:color w:val="000000"/>
                <w:sz w:val="24"/>
                <w:szCs w:val="24"/>
              </w:rPr>
            </w:pPr>
            <w:r w:rsidRPr="007548A7">
              <w:rPr>
                <w:rFonts w:ascii="Arial" w:hAnsi="Arial" w:cs="Arial"/>
                <w:sz w:val="24"/>
                <w:szCs w:val="24"/>
              </w:rPr>
              <w:t>AG Service Desk</w:t>
            </w:r>
          </w:p>
        </w:tc>
        <w:tc>
          <w:tcPr>
            <w:tcW w:w="2140" w:type="dxa"/>
            <w:vAlign w:val="center"/>
          </w:tcPr>
          <w:p w14:paraId="0192DDB7" w14:textId="0B9E4F7F" w:rsidR="007548A7" w:rsidRPr="00D07A4C" w:rsidRDefault="007548A7" w:rsidP="007548A7">
            <w:pPr>
              <w:autoSpaceDE w:val="0"/>
              <w:autoSpaceDN w:val="0"/>
              <w:adjustRightInd w:val="0"/>
              <w:spacing w:after="0" w:line="240" w:lineRule="auto"/>
              <w:rPr>
                <w:rFonts w:ascii="Arial" w:hAnsi="Arial" w:cs="Arial"/>
                <w:color w:val="000000"/>
                <w:sz w:val="24"/>
                <w:szCs w:val="24"/>
              </w:rPr>
            </w:pPr>
            <w:r w:rsidRPr="007548A7">
              <w:rPr>
                <w:rFonts w:ascii="Arial" w:hAnsi="Arial" w:cs="Arial"/>
                <w:sz w:val="24"/>
                <w:szCs w:val="24"/>
              </w:rPr>
              <w:t>Service Desk for the Justice and Public Safety Sector</w:t>
            </w:r>
          </w:p>
        </w:tc>
        <w:tc>
          <w:tcPr>
            <w:tcW w:w="2140" w:type="dxa"/>
            <w:vAlign w:val="center"/>
          </w:tcPr>
          <w:p w14:paraId="7A5064C2" w14:textId="1BD2D14C" w:rsidR="007548A7" w:rsidRPr="00D07A4C" w:rsidRDefault="007548A7" w:rsidP="007548A7">
            <w:pPr>
              <w:autoSpaceDE w:val="0"/>
              <w:autoSpaceDN w:val="0"/>
              <w:adjustRightInd w:val="0"/>
              <w:spacing w:after="0" w:line="240" w:lineRule="auto"/>
              <w:rPr>
                <w:rFonts w:ascii="Arial" w:hAnsi="Arial" w:cs="Arial"/>
                <w:color w:val="000000"/>
                <w:sz w:val="24"/>
                <w:szCs w:val="24"/>
              </w:rPr>
            </w:pPr>
            <w:r w:rsidRPr="007548A7">
              <w:rPr>
                <w:rFonts w:ascii="Arial" w:hAnsi="Arial" w:cs="Arial"/>
                <w:sz w:val="24"/>
                <w:szCs w:val="24"/>
              </w:rPr>
              <w:t>250-356-0545</w:t>
            </w:r>
          </w:p>
        </w:tc>
        <w:tc>
          <w:tcPr>
            <w:tcW w:w="2140" w:type="dxa"/>
            <w:vAlign w:val="center"/>
          </w:tcPr>
          <w:p w14:paraId="793657EA" w14:textId="2C899AF8" w:rsidR="007548A7" w:rsidRPr="00D07A4C" w:rsidRDefault="00B205DF" w:rsidP="007548A7">
            <w:pPr>
              <w:autoSpaceDE w:val="0"/>
              <w:autoSpaceDN w:val="0"/>
              <w:adjustRightInd w:val="0"/>
              <w:spacing w:after="0" w:line="240" w:lineRule="auto"/>
              <w:rPr>
                <w:rFonts w:ascii="Arial" w:hAnsi="Arial" w:cs="Arial"/>
                <w:color w:val="000000"/>
                <w:sz w:val="24"/>
                <w:szCs w:val="24"/>
              </w:rPr>
            </w:pPr>
            <w:hyperlink r:id="rId13" w:history="1">
              <w:r w:rsidR="00D132FB" w:rsidRPr="00C062B0">
                <w:rPr>
                  <w:rStyle w:val="Hyperlink"/>
                  <w:rFonts w:ascii="Arial" w:hAnsi="Arial" w:cs="Arial"/>
                  <w:sz w:val="24"/>
                  <w:szCs w:val="24"/>
                </w:rPr>
                <w:t>jag.sd@gov.bc.ca</w:t>
              </w:r>
            </w:hyperlink>
            <w:r w:rsidR="00D132FB">
              <w:rPr>
                <w:rFonts w:ascii="Arial" w:hAnsi="Arial" w:cs="Arial"/>
                <w:sz w:val="24"/>
                <w:szCs w:val="24"/>
              </w:rPr>
              <w:t xml:space="preserve"> </w:t>
            </w:r>
          </w:p>
        </w:tc>
        <w:tc>
          <w:tcPr>
            <w:tcW w:w="2140" w:type="dxa"/>
            <w:vAlign w:val="center"/>
          </w:tcPr>
          <w:p w14:paraId="34D7B7E6" w14:textId="72D6C89C" w:rsidR="007548A7" w:rsidRPr="00D07A4C" w:rsidRDefault="007548A7" w:rsidP="007548A7">
            <w:pPr>
              <w:autoSpaceDE w:val="0"/>
              <w:autoSpaceDN w:val="0"/>
              <w:adjustRightInd w:val="0"/>
              <w:spacing w:after="0" w:line="240" w:lineRule="auto"/>
              <w:rPr>
                <w:rFonts w:ascii="Arial" w:hAnsi="Arial" w:cs="Arial"/>
                <w:color w:val="000000"/>
                <w:sz w:val="24"/>
                <w:szCs w:val="24"/>
              </w:rPr>
            </w:pPr>
            <w:r w:rsidRPr="007548A7">
              <w:rPr>
                <w:rFonts w:ascii="Arial" w:hAnsi="Arial" w:cs="Arial"/>
                <w:sz w:val="24"/>
                <w:szCs w:val="24"/>
              </w:rPr>
              <w:t>n/a</w:t>
            </w:r>
          </w:p>
        </w:tc>
      </w:tr>
      <w:tr w:rsidR="00D132FB" w:rsidRPr="00D07A4C" w14:paraId="376817FF" w14:textId="77777777" w:rsidTr="007704EC">
        <w:trPr>
          <w:trHeight w:val="95"/>
        </w:trPr>
        <w:tc>
          <w:tcPr>
            <w:tcW w:w="2140" w:type="dxa"/>
            <w:vAlign w:val="center"/>
          </w:tcPr>
          <w:p w14:paraId="4A840816" w14:textId="6D0051B3" w:rsidR="00D132FB" w:rsidRPr="00D07A4C" w:rsidRDefault="00D132FB" w:rsidP="00D132FB">
            <w:pPr>
              <w:autoSpaceDE w:val="0"/>
              <w:autoSpaceDN w:val="0"/>
              <w:adjustRightInd w:val="0"/>
              <w:spacing w:after="0" w:line="240" w:lineRule="auto"/>
              <w:rPr>
                <w:rFonts w:ascii="Arial" w:hAnsi="Arial" w:cs="Arial"/>
                <w:color w:val="000000"/>
                <w:sz w:val="24"/>
                <w:szCs w:val="24"/>
              </w:rPr>
            </w:pPr>
          </w:p>
        </w:tc>
        <w:tc>
          <w:tcPr>
            <w:tcW w:w="2140" w:type="dxa"/>
            <w:vAlign w:val="center"/>
          </w:tcPr>
          <w:p w14:paraId="4637122D" w14:textId="674310AA" w:rsidR="00D132FB" w:rsidRPr="00D07A4C" w:rsidRDefault="00D132FB" w:rsidP="00D132FB">
            <w:pPr>
              <w:autoSpaceDE w:val="0"/>
              <w:autoSpaceDN w:val="0"/>
              <w:adjustRightInd w:val="0"/>
              <w:spacing w:after="0" w:line="240" w:lineRule="auto"/>
              <w:rPr>
                <w:rFonts w:ascii="Arial" w:hAnsi="Arial" w:cs="Arial"/>
                <w:color w:val="000000"/>
                <w:sz w:val="24"/>
                <w:szCs w:val="24"/>
              </w:rPr>
            </w:pPr>
            <w:r w:rsidRPr="007548A7">
              <w:rPr>
                <w:rFonts w:ascii="Arial" w:hAnsi="Arial" w:cs="Arial"/>
                <w:sz w:val="24"/>
                <w:szCs w:val="24"/>
              </w:rPr>
              <w:t>ISB Client Services Manager</w:t>
            </w:r>
          </w:p>
        </w:tc>
        <w:tc>
          <w:tcPr>
            <w:tcW w:w="2140" w:type="dxa"/>
            <w:vAlign w:val="center"/>
          </w:tcPr>
          <w:p w14:paraId="49C12E8D" w14:textId="0FFFACDD" w:rsidR="00D132FB" w:rsidRPr="00D07A4C" w:rsidRDefault="00D132FB" w:rsidP="00D132FB">
            <w:pPr>
              <w:autoSpaceDE w:val="0"/>
              <w:autoSpaceDN w:val="0"/>
              <w:adjustRightInd w:val="0"/>
              <w:spacing w:after="0" w:line="240" w:lineRule="auto"/>
              <w:rPr>
                <w:rFonts w:ascii="Arial" w:hAnsi="Arial" w:cs="Arial"/>
                <w:color w:val="000000"/>
                <w:sz w:val="24"/>
                <w:szCs w:val="24"/>
              </w:rPr>
            </w:pPr>
          </w:p>
        </w:tc>
        <w:tc>
          <w:tcPr>
            <w:tcW w:w="2140" w:type="dxa"/>
            <w:vAlign w:val="center"/>
          </w:tcPr>
          <w:p w14:paraId="1323A7C6" w14:textId="216A8F14" w:rsidR="00D132FB" w:rsidRPr="00D07A4C" w:rsidRDefault="00D132FB" w:rsidP="00D132FB">
            <w:pPr>
              <w:autoSpaceDE w:val="0"/>
              <w:autoSpaceDN w:val="0"/>
              <w:adjustRightInd w:val="0"/>
              <w:spacing w:after="0" w:line="240" w:lineRule="auto"/>
              <w:rPr>
                <w:rFonts w:ascii="Arial" w:hAnsi="Arial" w:cs="Arial"/>
                <w:color w:val="000000"/>
                <w:sz w:val="24"/>
                <w:szCs w:val="24"/>
              </w:rPr>
            </w:pPr>
          </w:p>
        </w:tc>
        <w:tc>
          <w:tcPr>
            <w:tcW w:w="2140" w:type="dxa"/>
            <w:vAlign w:val="center"/>
          </w:tcPr>
          <w:p w14:paraId="59E81485" w14:textId="404B3CDC" w:rsidR="00D132FB" w:rsidRPr="00D07A4C" w:rsidRDefault="00D132FB" w:rsidP="00D132FB">
            <w:pPr>
              <w:autoSpaceDE w:val="0"/>
              <w:autoSpaceDN w:val="0"/>
              <w:adjustRightInd w:val="0"/>
              <w:spacing w:after="0" w:line="240" w:lineRule="auto"/>
              <w:rPr>
                <w:rFonts w:ascii="Arial" w:hAnsi="Arial" w:cs="Arial"/>
                <w:color w:val="000000"/>
                <w:sz w:val="24"/>
                <w:szCs w:val="24"/>
              </w:rPr>
            </w:pPr>
          </w:p>
        </w:tc>
      </w:tr>
    </w:tbl>
    <w:p w14:paraId="6D4D98C7" w14:textId="77777777" w:rsidR="007548A7" w:rsidRDefault="007548A7" w:rsidP="00FC5D65">
      <w:pPr>
        <w:pStyle w:val="Heading2"/>
        <w:rPr>
          <w:b/>
          <w:bCs/>
        </w:rPr>
      </w:pPr>
    </w:p>
    <w:p w14:paraId="0510B870" w14:textId="1088DB31" w:rsidR="00FC5D65" w:rsidRPr="00FC5D65" w:rsidRDefault="00FC5D65" w:rsidP="00FC5D65">
      <w:pPr>
        <w:pStyle w:val="Heading2"/>
        <w:rPr>
          <w:b/>
          <w:bCs/>
        </w:rPr>
      </w:pPr>
      <w:bookmarkStart w:id="11" w:name="_Toc97717798"/>
      <w:r w:rsidRPr="00FC5D65">
        <w:rPr>
          <w:b/>
          <w:bCs/>
        </w:rPr>
        <w:t>Server Team</w:t>
      </w:r>
      <w:bookmarkEnd w:id="11"/>
      <w:r w:rsidRPr="00FC5D65">
        <w:rPr>
          <w:b/>
          <w:bCs/>
        </w:rPr>
        <w:t xml:space="preserve"> </w:t>
      </w:r>
    </w:p>
    <w:p w14:paraId="48578FBD" w14:textId="77777777" w:rsidR="00FC5D65" w:rsidRDefault="00FC5D65" w:rsidP="00FC5D65">
      <w:pPr>
        <w:autoSpaceDE w:val="0"/>
        <w:autoSpaceDN w:val="0"/>
        <w:adjustRightInd w:val="0"/>
        <w:spacing w:after="0" w:line="240" w:lineRule="auto"/>
        <w:rPr>
          <w:rFonts w:ascii="Arial" w:hAnsi="Arial" w:cs="Arial"/>
          <w:b/>
          <w:bCs/>
          <w:color w:val="000000"/>
          <w:sz w:val="23"/>
          <w:szCs w:val="23"/>
        </w:rPr>
      </w:pPr>
    </w:p>
    <w:p w14:paraId="7A510063" w14:textId="77777777" w:rsidR="007548A7" w:rsidRPr="007548A7" w:rsidRDefault="007548A7" w:rsidP="007548A7">
      <w:pPr>
        <w:autoSpaceDE w:val="0"/>
        <w:autoSpaceDN w:val="0"/>
        <w:adjustRightInd w:val="0"/>
        <w:spacing w:after="0" w:line="240" w:lineRule="auto"/>
        <w:rPr>
          <w:rFonts w:ascii="Arial" w:hAnsi="Arial" w:cs="Arial"/>
          <w:sz w:val="24"/>
          <w:szCs w:val="24"/>
        </w:rPr>
      </w:pPr>
      <w:r w:rsidRPr="007548A7">
        <w:rPr>
          <w:rFonts w:ascii="Arial" w:hAnsi="Arial" w:cs="Arial"/>
          <w:sz w:val="24"/>
          <w:szCs w:val="24"/>
        </w:rPr>
        <w:t>Both AG Information Systems Branch (ISB) and OCIO provides server support and should be contacted via AG Service Desk at 250-356-0545. They will direct whether OCIO needs to be contacted at 250-387-7700</w:t>
      </w:r>
      <w:r>
        <w:rPr>
          <w:rFonts w:ascii="Arial" w:hAnsi="Arial" w:cs="Arial"/>
          <w:sz w:val="24"/>
          <w:szCs w:val="24"/>
        </w:rPr>
        <w:t>. The ISB Client Services Manager will initiate the process.</w:t>
      </w:r>
    </w:p>
    <w:p w14:paraId="666FD3CB" w14:textId="77777777" w:rsidR="00FB4510" w:rsidRDefault="00FB4510" w:rsidP="00FC5D65">
      <w:pPr>
        <w:autoSpaceDE w:val="0"/>
        <w:autoSpaceDN w:val="0"/>
        <w:adjustRightInd w:val="0"/>
        <w:spacing w:after="0" w:line="240" w:lineRule="auto"/>
        <w:rPr>
          <w:rFonts w:ascii="Arial" w:hAnsi="Arial" w:cs="Arial"/>
          <w:color w:val="000000"/>
          <w:sz w:val="24"/>
          <w:szCs w:val="24"/>
        </w:rPr>
      </w:pPr>
    </w:p>
    <w:p w14:paraId="6D3B372C" w14:textId="47BE3123" w:rsidR="00FC5D65" w:rsidRPr="00FC5D65" w:rsidRDefault="00FC5D65" w:rsidP="00FC5D65">
      <w:pPr>
        <w:autoSpaceDE w:val="0"/>
        <w:autoSpaceDN w:val="0"/>
        <w:adjustRightInd w:val="0"/>
        <w:spacing w:after="0" w:line="240" w:lineRule="auto"/>
        <w:rPr>
          <w:rFonts w:ascii="Arial" w:hAnsi="Arial" w:cs="Arial"/>
          <w:color w:val="000000"/>
          <w:sz w:val="24"/>
          <w:szCs w:val="24"/>
        </w:rPr>
      </w:pPr>
      <w:r w:rsidRPr="00FC5D65">
        <w:rPr>
          <w:rFonts w:ascii="Arial" w:hAnsi="Arial" w:cs="Arial"/>
          <w:color w:val="000000"/>
          <w:sz w:val="24"/>
          <w:szCs w:val="24"/>
        </w:rPr>
        <w:t xml:space="preserve">The Server Team will be responsible for providing the physical server infrastructure required for the enterprise to run its IT operations and applications in the event of and during a disaster. They will be </w:t>
      </w:r>
      <w:r w:rsidRPr="00FC5D65">
        <w:rPr>
          <w:rFonts w:ascii="Arial" w:hAnsi="Arial" w:cs="Arial"/>
          <w:color w:val="000000"/>
          <w:sz w:val="24"/>
          <w:szCs w:val="24"/>
        </w:rPr>
        <w:lastRenderedPageBreak/>
        <w:t xml:space="preserve">primarily responsible for providing baseline server functionality and may assist other IT DR Teams as required. </w:t>
      </w:r>
    </w:p>
    <w:p w14:paraId="382E8054" w14:textId="77777777" w:rsidR="00FC5D65" w:rsidRDefault="00FC5D65" w:rsidP="00FC5D65">
      <w:pPr>
        <w:autoSpaceDE w:val="0"/>
        <w:autoSpaceDN w:val="0"/>
        <w:adjustRightInd w:val="0"/>
        <w:spacing w:after="0" w:line="240" w:lineRule="auto"/>
        <w:rPr>
          <w:rFonts w:ascii="Arial" w:hAnsi="Arial" w:cs="Arial"/>
          <w:b/>
          <w:bCs/>
          <w:color w:val="000000"/>
          <w:sz w:val="26"/>
          <w:szCs w:val="26"/>
        </w:rPr>
      </w:pPr>
    </w:p>
    <w:p w14:paraId="13C07ECF" w14:textId="62322125" w:rsidR="00FC5D65" w:rsidRPr="00FC5D65" w:rsidRDefault="00FC5D65" w:rsidP="00FC5D65">
      <w:pPr>
        <w:autoSpaceDE w:val="0"/>
        <w:autoSpaceDN w:val="0"/>
        <w:adjustRightInd w:val="0"/>
        <w:spacing w:after="0" w:line="240" w:lineRule="auto"/>
        <w:rPr>
          <w:rFonts w:ascii="Arial" w:hAnsi="Arial" w:cs="Arial"/>
          <w:color w:val="000000"/>
          <w:sz w:val="24"/>
          <w:szCs w:val="24"/>
        </w:rPr>
      </w:pPr>
      <w:r w:rsidRPr="00FC5D65">
        <w:rPr>
          <w:rFonts w:ascii="Arial" w:hAnsi="Arial" w:cs="Arial"/>
          <w:b/>
          <w:bCs/>
          <w:color w:val="000000"/>
          <w:sz w:val="24"/>
          <w:szCs w:val="24"/>
        </w:rPr>
        <w:t xml:space="preserve">Role &amp; Responsibilities </w:t>
      </w:r>
    </w:p>
    <w:p w14:paraId="1AB4EB2D" w14:textId="3E7B7897" w:rsidR="00FC5D65" w:rsidRPr="00FC5D65" w:rsidRDefault="00FC5D65" w:rsidP="006D3818">
      <w:pPr>
        <w:pStyle w:val="ListParagraph"/>
        <w:numPr>
          <w:ilvl w:val="0"/>
          <w:numId w:val="9"/>
        </w:numPr>
        <w:autoSpaceDE w:val="0"/>
        <w:autoSpaceDN w:val="0"/>
        <w:adjustRightInd w:val="0"/>
        <w:spacing w:after="27" w:line="240" w:lineRule="auto"/>
        <w:rPr>
          <w:rFonts w:ascii="Arial" w:hAnsi="Arial" w:cs="Arial"/>
          <w:color w:val="000000"/>
          <w:sz w:val="24"/>
          <w:szCs w:val="24"/>
        </w:rPr>
      </w:pPr>
      <w:r w:rsidRPr="00FC5D65">
        <w:rPr>
          <w:rFonts w:ascii="Arial" w:hAnsi="Arial" w:cs="Arial"/>
          <w:color w:val="000000"/>
          <w:sz w:val="24"/>
          <w:szCs w:val="24"/>
        </w:rPr>
        <w:t xml:space="preserve">In the event of a disaster that does not require migration to standby facilities, the team will determine which servers are not functioning at the primary facility </w:t>
      </w:r>
    </w:p>
    <w:p w14:paraId="732D3FD4" w14:textId="77777777" w:rsidR="00FC5D65" w:rsidRPr="00FC5D65" w:rsidRDefault="00FC5D65" w:rsidP="006D3818">
      <w:pPr>
        <w:pStyle w:val="ListParagraph"/>
        <w:numPr>
          <w:ilvl w:val="0"/>
          <w:numId w:val="8"/>
        </w:numPr>
        <w:autoSpaceDE w:val="0"/>
        <w:autoSpaceDN w:val="0"/>
        <w:adjustRightInd w:val="0"/>
        <w:spacing w:after="13" w:line="240" w:lineRule="auto"/>
        <w:rPr>
          <w:rFonts w:ascii="Courier New" w:hAnsi="Courier New" w:cs="Courier New"/>
          <w:color w:val="000000"/>
          <w:sz w:val="24"/>
          <w:szCs w:val="24"/>
        </w:rPr>
      </w:pPr>
      <w:r w:rsidRPr="00FC5D65">
        <w:rPr>
          <w:rFonts w:ascii="Arial" w:hAnsi="Arial" w:cs="Arial"/>
          <w:color w:val="000000"/>
          <w:sz w:val="24"/>
          <w:szCs w:val="24"/>
        </w:rPr>
        <w:t>If multiple servers are impacted, the team will prioritize the recovery of servers in the manner and order that has the least business impact. Recovery will include the following tasks:</w:t>
      </w:r>
    </w:p>
    <w:p w14:paraId="6986FF9A" w14:textId="77777777" w:rsidR="00FC5D65" w:rsidRPr="00FC5D65" w:rsidRDefault="00FC5D65" w:rsidP="006D3818">
      <w:pPr>
        <w:pStyle w:val="ListParagraph"/>
        <w:numPr>
          <w:ilvl w:val="1"/>
          <w:numId w:val="1"/>
        </w:numPr>
        <w:autoSpaceDE w:val="0"/>
        <w:autoSpaceDN w:val="0"/>
        <w:adjustRightInd w:val="0"/>
        <w:spacing w:after="0" w:line="240" w:lineRule="auto"/>
        <w:rPr>
          <w:rFonts w:ascii="Arial" w:hAnsi="Arial" w:cs="Arial"/>
          <w:color w:val="000000"/>
          <w:sz w:val="24"/>
          <w:szCs w:val="24"/>
        </w:rPr>
      </w:pPr>
      <w:r w:rsidRPr="00FC5D65">
        <w:rPr>
          <w:rFonts w:ascii="Arial" w:hAnsi="Arial" w:cs="Arial"/>
          <w:color w:val="000000"/>
          <w:sz w:val="24"/>
          <w:szCs w:val="24"/>
        </w:rPr>
        <w:t xml:space="preserve">Assess the damage to any servers </w:t>
      </w:r>
    </w:p>
    <w:p w14:paraId="322C44B9" w14:textId="2BC2C186" w:rsidR="00FC5D65" w:rsidRPr="00FC5D65" w:rsidRDefault="00FC5D65" w:rsidP="006D3818">
      <w:pPr>
        <w:pStyle w:val="ListParagraph"/>
        <w:numPr>
          <w:ilvl w:val="1"/>
          <w:numId w:val="1"/>
        </w:numPr>
        <w:autoSpaceDE w:val="0"/>
        <w:autoSpaceDN w:val="0"/>
        <w:adjustRightInd w:val="0"/>
        <w:spacing w:after="0" w:line="240" w:lineRule="auto"/>
        <w:rPr>
          <w:rFonts w:ascii="Arial" w:hAnsi="Arial" w:cs="Arial"/>
          <w:color w:val="000000"/>
          <w:sz w:val="24"/>
          <w:szCs w:val="24"/>
        </w:rPr>
      </w:pPr>
      <w:r w:rsidRPr="00FC5D65">
        <w:rPr>
          <w:rFonts w:ascii="Arial" w:hAnsi="Arial" w:cs="Arial"/>
          <w:color w:val="000000"/>
          <w:sz w:val="24"/>
          <w:szCs w:val="24"/>
        </w:rPr>
        <w:t xml:space="preserve">Restart and refresh servers if necessary </w:t>
      </w:r>
    </w:p>
    <w:p w14:paraId="4B8280D4" w14:textId="72ED4772" w:rsidR="00FC5D65" w:rsidRPr="007704EC" w:rsidRDefault="00FC5D65" w:rsidP="006D3818">
      <w:pPr>
        <w:pStyle w:val="ListParagraph"/>
        <w:numPr>
          <w:ilvl w:val="0"/>
          <w:numId w:val="1"/>
        </w:numPr>
        <w:autoSpaceDE w:val="0"/>
        <w:autoSpaceDN w:val="0"/>
        <w:adjustRightInd w:val="0"/>
        <w:spacing w:after="0" w:line="240" w:lineRule="auto"/>
        <w:rPr>
          <w:rFonts w:ascii="Arial" w:hAnsi="Arial" w:cs="Arial"/>
          <w:color w:val="000000"/>
          <w:sz w:val="24"/>
          <w:szCs w:val="24"/>
        </w:rPr>
      </w:pPr>
      <w:r w:rsidRPr="007704EC">
        <w:rPr>
          <w:rFonts w:ascii="Arial" w:hAnsi="Arial" w:cs="Arial"/>
          <w:color w:val="000000"/>
          <w:sz w:val="24"/>
          <w:szCs w:val="24"/>
        </w:rPr>
        <w:t xml:space="preserve">Ensure that secondary servers located in standby facilities are kept up-to-date with system patches </w:t>
      </w:r>
    </w:p>
    <w:p w14:paraId="68951569" w14:textId="4FE1F3F8" w:rsidR="00FC5D65" w:rsidRPr="007704EC" w:rsidRDefault="00FC5D65" w:rsidP="006D3818">
      <w:pPr>
        <w:pStyle w:val="ListParagraph"/>
        <w:numPr>
          <w:ilvl w:val="0"/>
          <w:numId w:val="1"/>
        </w:numPr>
        <w:autoSpaceDE w:val="0"/>
        <w:autoSpaceDN w:val="0"/>
        <w:adjustRightInd w:val="0"/>
        <w:spacing w:after="0" w:line="240" w:lineRule="auto"/>
        <w:rPr>
          <w:rFonts w:ascii="Arial" w:hAnsi="Arial" w:cs="Arial"/>
          <w:color w:val="000000"/>
          <w:sz w:val="24"/>
          <w:szCs w:val="24"/>
        </w:rPr>
      </w:pPr>
      <w:r w:rsidRPr="007704EC">
        <w:rPr>
          <w:rFonts w:ascii="Arial" w:hAnsi="Arial" w:cs="Arial"/>
          <w:color w:val="000000"/>
          <w:sz w:val="24"/>
          <w:szCs w:val="24"/>
        </w:rPr>
        <w:t xml:space="preserve">Ensure that secondary servers located in standby facilities are kept up-to-date with application patches </w:t>
      </w:r>
    </w:p>
    <w:p w14:paraId="3A635987" w14:textId="3EA5241C" w:rsidR="00FC5D65" w:rsidRPr="007704EC" w:rsidRDefault="00FC5D65" w:rsidP="006D3818">
      <w:pPr>
        <w:pStyle w:val="ListParagraph"/>
        <w:numPr>
          <w:ilvl w:val="0"/>
          <w:numId w:val="1"/>
        </w:numPr>
        <w:autoSpaceDE w:val="0"/>
        <w:autoSpaceDN w:val="0"/>
        <w:adjustRightInd w:val="0"/>
        <w:spacing w:after="0" w:line="240" w:lineRule="auto"/>
        <w:rPr>
          <w:rFonts w:ascii="Arial" w:hAnsi="Arial" w:cs="Arial"/>
          <w:color w:val="000000"/>
          <w:sz w:val="24"/>
          <w:szCs w:val="24"/>
        </w:rPr>
      </w:pPr>
      <w:r w:rsidRPr="007704EC">
        <w:rPr>
          <w:rFonts w:ascii="Arial" w:hAnsi="Arial" w:cs="Arial"/>
          <w:color w:val="000000"/>
          <w:sz w:val="24"/>
          <w:szCs w:val="24"/>
        </w:rPr>
        <w:t xml:space="preserve">Ensure that secondary servers located in standby facilities are kept up-to-date with data copies </w:t>
      </w:r>
    </w:p>
    <w:p w14:paraId="106E579A" w14:textId="6D585AE0" w:rsidR="00FC5D65" w:rsidRPr="007704EC" w:rsidRDefault="00FC5D65" w:rsidP="006D3818">
      <w:pPr>
        <w:pStyle w:val="ListParagraph"/>
        <w:numPr>
          <w:ilvl w:val="0"/>
          <w:numId w:val="1"/>
        </w:numPr>
        <w:autoSpaceDE w:val="0"/>
        <w:autoSpaceDN w:val="0"/>
        <w:adjustRightInd w:val="0"/>
        <w:spacing w:after="0" w:line="240" w:lineRule="auto"/>
        <w:rPr>
          <w:rFonts w:ascii="Arial" w:hAnsi="Arial" w:cs="Arial"/>
          <w:color w:val="000000"/>
          <w:sz w:val="24"/>
          <w:szCs w:val="24"/>
        </w:rPr>
      </w:pPr>
      <w:r w:rsidRPr="007704EC">
        <w:rPr>
          <w:rFonts w:ascii="Arial" w:hAnsi="Arial" w:cs="Arial"/>
          <w:color w:val="000000"/>
          <w:sz w:val="24"/>
          <w:szCs w:val="24"/>
        </w:rPr>
        <w:t xml:space="preserve">Ensure that the secondary servers located in the standby facility are backed up appropriately </w:t>
      </w:r>
    </w:p>
    <w:p w14:paraId="74237453" w14:textId="6DCE40AA" w:rsidR="00FC5D65" w:rsidRPr="007704EC" w:rsidRDefault="00FC5D65" w:rsidP="006D3818">
      <w:pPr>
        <w:pStyle w:val="ListParagraph"/>
        <w:numPr>
          <w:ilvl w:val="0"/>
          <w:numId w:val="1"/>
        </w:numPr>
        <w:autoSpaceDE w:val="0"/>
        <w:autoSpaceDN w:val="0"/>
        <w:adjustRightInd w:val="0"/>
        <w:spacing w:after="0" w:line="240" w:lineRule="auto"/>
        <w:rPr>
          <w:rFonts w:ascii="Arial" w:hAnsi="Arial" w:cs="Arial"/>
          <w:color w:val="000000"/>
          <w:sz w:val="24"/>
          <w:szCs w:val="24"/>
        </w:rPr>
      </w:pPr>
      <w:r w:rsidRPr="007704EC">
        <w:rPr>
          <w:rFonts w:ascii="Arial" w:hAnsi="Arial" w:cs="Arial"/>
          <w:color w:val="000000"/>
          <w:sz w:val="24"/>
          <w:szCs w:val="24"/>
        </w:rPr>
        <w:t xml:space="preserve">Ensure that all of the servers in the standby facility abide by </w:t>
      </w:r>
      <w:r w:rsidR="00745803" w:rsidRPr="00526A20">
        <w:rPr>
          <w:rFonts w:ascii="Arial" w:hAnsi="Arial" w:cs="Arial"/>
          <w:color w:val="FF0000"/>
          <w:sz w:val="24"/>
          <w:szCs w:val="24"/>
        </w:rPr>
        <w:t>&lt;business area name&gt;</w:t>
      </w:r>
      <w:r w:rsidRPr="007704EC">
        <w:rPr>
          <w:rFonts w:ascii="Arial" w:hAnsi="Arial" w:cs="Arial"/>
          <w:color w:val="000000"/>
          <w:sz w:val="24"/>
          <w:szCs w:val="24"/>
        </w:rPr>
        <w:t xml:space="preserve">’s server policy </w:t>
      </w:r>
    </w:p>
    <w:p w14:paraId="0F329C00" w14:textId="5DA1CE6E" w:rsidR="00FC5D65" w:rsidRPr="007704EC" w:rsidRDefault="00FC5D65" w:rsidP="006D3818">
      <w:pPr>
        <w:pStyle w:val="ListParagraph"/>
        <w:numPr>
          <w:ilvl w:val="0"/>
          <w:numId w:val="1"/>
        </w:numPr>
        <w:autoSpaceDE w:val="0"/>
        <w:autoSpaceDN w:val="0"/>
        <w:adjustRightInd w:val="0"/>
        <w:spacing w:after="0" w:line="240" w:lineRule="auto"/>
        <w:rPr>
          <w:rFonts w:ascii="Arial" w:hAnsi="Arial" w:cs="Arial"/>
          <w:color w:val="000000"/>
          <w:sz w:val="24"/>
          <w:szCs w:val="24"/>
        </w:rPr>
      </w:pPr>
      <w:r w:rsidRPr="007704EC">
        <w:rPr>
          <w:rFonts w:ascii="Arial" w:hAnsi="Arial" w:cs="Arial"/>
          <w:color w:val="000000"/>
          <w:sz w:val="24"/>
          <w:szCs w:val="24"/>
        </w:rPr>
        <w:t xml:space="preserve">Install and implement any tools, hardware, and systems required in the standby facility </w:t>
      </w:r>
    </w:p>
    <w:p w14:paraId="23976B9E" w14:textId="7EDC37BD" w:rsidR="00FC5D65" w:rsidRPr="007704EC" w:rsidRDefault="00FC5D65" w:rsidP="006D3818">
      <w:pPr>
        <w:pStyle w:val="ListParagraph"/>
        <w:numPr>
          <w:ilvl w:val="0"/>
          <w:numId w:val="1"/>
        </w:numPr>
        <w:autoSpaceDE w:val="0"/>
        <w:autoSpaceDN w:val="0"/>
        <w:adjustRightInd w:val="0"/>
        <w:spacing w:after="0" w:line="240" w:lineRule="auto"/>
        <w:rPr>
          <w:rFonts w:ascii="Arial" w:hAnsi="Arial" w:cs="Arial"/>
          <w:color w:val="000000"/>
          <w:sz w:val="24"/>
          <w:szCs w:val="24"/>
        </w:rPr>
      </w:pPr>
      <w:r w:rsidRPr="007704EC">
        <w:rPr>
          <w:rFonts w:ascii="Arial" w:hAnsi="Arial" w:cs="Arial"/>
          <w:color w:val="000000"/>
          <w:sz w:val="24"/>
          <w:szCs w:val="24"/>
        </w:rPr>
        <w:t xml:space="preserve">Install and implement any tools, hardware, and systems required in the primary facility </w:t>
      </w:r>
    </w:p>
    <w:p w14:paraId="0308480C" w14:textId="7758C042" w:rsidR="00FC5D65" w:rsidRPr="007704EC" w:rsidRDefault="00FC5D65" w:rsidP="006D3818">
      <w:pPr>
        <w:pStyle w:val="ListParagraph"/>
        <w:numPr>
          <w:ilvl w:val="0"/>
          <w:numId w:val="1"/>
        </w:numPr>
        <w:autoSpaceDE w:val="0"/>
        <w:autoSpaceDN w:val="0"/>
        <w:adjustRightInd w:val="0"/>
        <w:spacing w:after="0" w:line="240" w:lineRule="auto"/>
        <w:rPr>
          <w:rFonts w:ascii="Arial" w:hAnsi="Arial" w:cs="Arial"/>
          <w:color w:val="000000"/>
          <w:sz w:val="24"/>
          <w:szCs w:val="24"/>
        </w:rPr>
      </w:pPr>
      <w:r w:rsidRPr="007704EC">
        <w:rPr>
          <w:rFonts w:ascii="Arial" w:hAnsi="Arial" w:cs="Arial"/>
          <w:color w:val="000000"/>
          <w:sz w:val="24"/>
          <w:szCs w:val="24"/>
        </w:rPr>
        <w:t xml:space="preserve">After </w:t>
      </w:r>
      <w:r w:rsidR="00B205DF" w:rsidRPr="00526A20">
        <w:rPr>
          <w:rFonts w:ascii="Arial" w:hAnsi="Arial" w:cs="Arial"/>
          <w:color w:val="FF0000"/>
          <w:sz w:val="24"/>
          <w:szCs w:val="24"/>
        </w:rPr>
        <w:t xml:space="preserve">&lt;business area name&gt; </w:t>
      </w:r>
      <w:r w:rsidRPr="007704EC">
        <w:rPr>
          <w:rFonts w:ascii="Arial" w:hAnsi="Arial" w:cs="Arial"/>
          <w:color w:val="000000"/>
          <w:sz w:val="24"/>
          <w:szCs w:val="24"/>
        </w:rPr>
        <w:t xml:space="preserve">is back to business as usual, this team will be summarizing any and all costs and will provide a report to the Disaster Recovery Lead summarizing their activities during the disaster </w:t>
      </w:r>
    </w:p>
    <w:p w14:paraId="6FC097F3" w14:textId="77777777" w:rsidR="00FC5D65" w:rsidRPr="00FC5D65" w:rsidRDefault="00FC5D65" w:rsidP="00FC5D65">
      <w:pPr>
        <w:autoSpaceDE w:val="0"/>
        <w:autoSpaceDN w:val="0"/>
        <w:adjustRightInd w:val="0"/>
        <w:spacing w:after="0" w:line="240" w:lineRule="auto"/>
        <w:rPr>
          <w:rFonts w:ascii="Arial" w:hAnsi="Arial" w:cs="Arial"/>
          <w:color w:val="000000"/>
          <w:sz w:val="20"/>
          <w:szCs w:val="20"/>
        </w:rPr>
      </w:pPr>
    </w:p>
    <w:p w14:paraId="4A9229D5" w14:textId="77777777" w:rsidR="00FC5D65" w:rsidRPr="00FC5D65" w:rsidRDefault="00FC5D65" w:rsidP="00FC5D65">
      <w:pPr>
        <w:autoSpaceDE w:val="0"/>
        <w:autoSpaceDN w:val="0"/>
        <w:adjustRightInd w:val="0"/>
        <w:spacing w:after="0" w:line="240" w:lineRule="auto"/>
        <w:rPr>
          <w:rFonts w:ascii="Arial" w:hAnsi="Arial" w:cs="Arial"/>
          <w:color w:val="000000"/>
          <w:sz w:val="26"/>
          <w:szCs w:val="26"/>
        </w:rPr>
      </w:pPr>
      <w:r w:rsidRPr="00FC5D65">
        <w:rPr>
          <w:rFonts w:ascii="Arial" w:hAnsi="Arial" w:cs="Arial"/>
          <w:b/>
          <w:bCs/>
          <w:color w:val="000000"/>
          <w:sz w:val="26"/>
          <w:szCs w:val="26"/>
        </w:rPr>
        <w:t xml:space="preserve">Contact Information </w:t>
      </w:r>
    </w:p>
    <w:tbl>
      <w:tblPr>
        <w:tblW w:w="109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1"/>
        <w:gridCol w:w="2181"/>
        <w:gridCol w:w="2181"/>
        <w:gridCol w:w="2181"/>
        <w:gridCol w:w="2181"/>
      </w:tblGrid>
      <w:tr w:rsidR="00FC5D65" w:rsidRPr="00FC5D65" w14:paraId="1B964773" w14:textId="77777777" w:rsidTr="00FC5D65">
        <w:trPr>
          <w:trHeight w:val="536"/>
        </w:trPr>
        <w:tc>
          <w:tcPr>
            <w:tcW w:w="2181" w:type="dxa"/>
            <w:shd w:val="clear" w:color="auto" w:fill="D0CECE" w:themeFill="background2" w:themeFillShade="E6"/>
            <w:vAlign w:val="center"/>
          </w:tcPr>
          <w:p w14:paraId="645BB827" w14:textId="55E970E1" w:rsidR="00FC5D65" w:rsidRPr="00FC5D65" w:rsidRDefault="00FC5D65" w:rsidP="00FC5D65">
            <w:pPr>
              <w:autoSpaceDE w:val="0"/>
              <w:autoSpaceDN w:val="0"/>
              <w:adjustRightInd w:val="0"/>
              <w:spacing w:after="0" w:line="240" w:lineRule="auto"/>
              <w:jc w:val="center"/>
              <w:rPr>
                <w:rFonts w:ascii="Arial" w:hAnsi="Arial" w:cs="Arial"/>
                <w:color w:val="000000"/>
                <w:sz w:val="24"/>
                <w:szCs w:val="24"/>
              </w:rPr>
            </w:pPr>
            <w:r w:rsidRPr="00F8606D">
              <w:rPr>
                <w:rFonts w:ascii="Arial" w:hAnsi="Arial" w:cs="Arial"/>
                <w:b/>
                <w:bCs/>
                <w:color w:val="000000"/>
                <w:sz w:val="24"/>
                <w:szCs w:val="24"/>
              </w:rPr>
              <w:t>N</w:t>
            </w:r>
            <w:r w:rsidRPr="00FC5D65">
              <w:rPr>
                <w:rFonts w:ascii="Arial" w:hAnsi="Arial" w:cs="Arial"/>
                <w:b/>
                <w:bCs/>
                <w:color w:val="000000"/>
                <w:sz w:val="24"/>
                <w:szCs w:val="24"/>
              </w:rPr>
              <w:t>ame</w:t>
            </w:r>
          </w:p>
        </w:tc>
        <w:tc>
          <w:tcPr>
            <w:tcW w:w="2181" w:type="dxa"/>
            <w:shd w:val="clear" w:color="auto" w:fill="D0CECE" w:themeFill="background2" w:themeFillShade="E6"/>
            <w:vAlign w:val="center"/>
          </w:tcPr>
          <w:p w14:paraId="2DB49FF6" w14:textId="779C3848" w:rsidR="00FC5D65" w:rsidRPr="00FC5D65" w:rsidRDefault="00FC5D65" w:rsidP="00FC5D65">
            <w:pPr>
              <w:autoSpaceDE w:val="0"/>
              <w:autoSpaceDN w:val="0"/>
              <w:adjustRightInd w:val="0"/>
              <w:spacing w:after="0" w:line="240" w:lineRule="auto"/>
              <w:jc w:val="center"/>
              <w:rPr>
                <w:rFonts w:ascii="Arial" w:hAnsi="Arial" w:cs="Arial"/>
                <w:color w:val="000000"/>
                <w:sz w:val="24"/>
                <w:szCs w:val="24"/>
              </w:rPr>
            </w:pPr>
            <w:r w:rsidRPr="00FC5D65">
              <w:rPr>
                <w:rFonts w:ascii="Arial" w:hAnsi="Arial" w:cs="Arial"/>
                <w:b/>
                <w:bCs/>
                <w:color w:val="000000"/>
                <w:sz w:val="24"/>
                <w:szCs w:val="24"/>
              </w:rPr>
              <w:t>Role/Title</w:t>
            </w:r>
          </w:p>
        </w:tc>
        <w:tc>
          <w:tcPr>
            <w:tcW w:w="2181" w:type="dxa"/>
            <w:shd w:val="clear" w:color="auto" w:fill="D0CECE" w:themeFill="background2" w:themeFillShade="E6"/>
            <w:vAlign w:val="center"/>
          </w:tcPr>
          <w:p w14:paraId="05697A83" w14:textId="3F282C79" w:rsidR="00FC5D65" w:rsidRPr="00FC5D65" w:rsidRDefault="00FC5D65" w:rsidP="00FC5D65">
            <w:pPr>
              <w:autoSpaceDE w:val="0"/>
              <w:autoSpaceDN w:val="0"/>
              <w:adjustRightInd w:val="0"/>
              <w:spacing w:after="0" w:line="240" w:lineRule="auto"/>
              <w:jc w:val="center"/>
              <w:rPr>
                <w:rFonts w:ascii="Arial" w:hAnsi="Arial" w:cs="Arial"/>
                <w:color w:val="000000"/>
                <w:sz w:val="24"/>
                <w:szCs w:val="24"/>
              </w:rPr>
            </w:pPr>
            <w:r w:rsidRPr="00FC5D65">
              <w:rPr>
                <w:rFonts w:ascii="Arial" w:hAnsi="Arial" w:cs="Arial"/>
                <w:b/>
                <w:bCs/>
                <w:color w:val="000000"/>
                <w:sz w:val="24"/>
                <w:szCs w:val="24"/>
              </w:rPr>
              <w:t>Work Phone Number</w:t>
            </w:r>
          </w:p>
        </w:tc>
        <w:tc>
          <w:tcPr>
            <w:tcW w:w="2181" w:type="dxa"/>
            <w:shd w:val="clear" w:color="auto" w:fill="D0CECE" w:themeFill="background2" w:themeFillShade="E6"/>
            <w:vAlign w:val="center"/>
          </w:tcPr>
          <w:p w14:paraId="3A8D9469" w14:textId="38F38D3D" w:rsidR="00FC5D65" w:rsidRPr="00FC5D65" w:rsidRDefault="007704EC" w:rsidP="00FC5D65">
            <w:pPr>
              <w:autoSpaceDE w:val="0"/>
              <w:autoSpaceDN w:val="0"/>
              <w:adjustRightInd w:val="0"/>
              <w:spacing w:after="0" w:line="240" w:lineRule="auto"/>
              <w:jc w:val="center"/>
              <w:rPr>
                <w:rFonts w:ascii="Arial" w:hAnsi="Arial" w:cs="Arial"/>
                <w:color w:val="000000"/>
                <w:sz w:val="24"/>
                <w:szCs w:val="24"/>
              </w:rPr>
            </w:pPr>
            <w:r>
              <w:rPr>
                <w:rFonts w:ascii="Arial" w:hAnsi="Arial" w:cs="Arial"/>
                <w:b/>
                <w:bCs/>
                <w:color w:val="000000"/>
                <w:sz w:val="24"/>
                <w:szCs w:val="24"/>
              </w:rPr>
              <w:t>Email</w:t>
            </w:r>
          </w:p>
        </w:tc>
        <w:tc>
          <w:tcPr>
            <w:tcW w:w="2181" w:type="dxa"/>
            <w:shd w:val="clear" w:color="auto" w:fill="D0CECE" w:themeFill="background2" w:themeFillShade="E6"/>
            <w:vAlign w:val="center"/>
          </w:tcPr>
          <w:p w14:paraId="6483490C" w14:textId="23810A17" w:rsidR="00FC5D65" w:rsidRPr="00FC5D65" w:rsidRDefault="00FC5D65" w:rsidP="00FC5D65">
            <w:pPr>
              <w:autoSpaceDE w:val="0"/>
              <w:autoSpaceDN w:val="0"/>
              <w:adjustRightInd w:val="0"/>
              <w:spacing w:after="0" w:line="240" w:lineRule="auto"/>
              <w:jc w:val="center"/>
              <w:rPr>
                <w:rFonts w:ascii="Arial" w:hAnsi="Arial" w:cs="Arial"/>
                <w:color w:val="000000"/>
                <w:sz w:val="24"/>
                <w:szCs w:val="24"/>
              </w:rPr>
            </w:pPr>
            <w:r w:rsidRPr="00FC5D65">
              <w:rPr>
                <w:rFonts w:ascii="Arial" w:hAnsi="Arial" w:cs="Arial"/>
                <w:b/>
                <w:bCs/>
                <w:color w:val="000000"/>
                <w:sz w:val="24"/>
                <w:szCs w:val="24"/>
              </w:rPr>
              <w:t>Mobile Phone Number</w:t>
            </w:r>
          </w:p>
        </w:tc>
      </w:tr>
      <w:tr w:rsidR="00FC5D65" w:rsidRPr="00FC5D65" w14:paraId="2C83B4C1" w14:textId="77777777" w:rsidTr="007548A7">
        <w:trPr>
          <w:trHeight w:val="239"/>
        </w:trPr>
        <w:tc>
          <w:tcPr>
            <w:tcW w:w="2181" w:type="dxa"/>
            <w:vAlign w:val="center"/>
          </w:tcPr>
          <w:p w14:paraId="6F3FC471" w14:textId="29F8E3A5" w:rsidR="00FC5D65" w:rsidRPr="007548A7" w:rsidRDefault="007548A7" w:rsidP="007548A7">
            <w:pPr>
              <w:autoSpaceDE w:val="0"/>
              <w:autoSpaceDN w:val="0"/>
              <w:adjustRightInd w:val="0"/>
              <w:spacing w:after="0" w:line="240" w:lineRule="auto"/>
              <w:rPr>
                <w:rFonts w:ascii="Arial" w:hAnsi="Arial" w:cs="Arial"/>
                <w:sz w:val="24"/>
                <w:szCs w:val="24"/>
              </w:rPr>
            </w:pPr>
            <w:r w:rsidRPr="007548A7">
              <w:rPr>
                <w:rFonts w:ascii="Arial" w:hAnsi="Arial" w:cs="Arial"/>
                <w:sz w:val="24"/>
                <w:szCs w:val="24"/>
              </w:rPr>
              <w:t>AG Service Desk</w:t>
            </w:r>
          </w:p>
        </w:tc>
        <w:tc>
          <w:tcPr>
            <w:tcW w:w="2181" w:type="dxa"/>
            <w:vAlign w:val="center"/>
          </w:tcPr>
          <w:p w14:paraId="7C600FB2" w14:textId="5EDF5CB7" w:rsidR="00FC5D65" w:rsidRPr="007548A7" w:rsidRDefault="007548A7" w:rsidP="007548A7">
            <w:pPr>
              <w:autoSpaceDE w:val="0"/>
              <w:autoSpaceDN w:val="0"/>
              <w:adjustRightInd w:val="0"/>
              <w:spacing w:after="0" w:line="240" w:lineRule="auto"/>
              <w:rPr>
                <w:rFonts w:ascii="Arial" w:hAnsi="Arial" w:cs="Arial"/>
                <w:sz w:val="24"/>
                <w:szCs w:val="24"/>
              </w:rPr>
            </w:pPr>
            <w:r w:rsidRPr="007548A7">
              <w:rPr>
                <w:rFonts w:ascii="Arial" w:hAnsi="Arial" w:cs="Arial"/>
                <w:sz w:val="24"/>
                <w:szCs w:val="24"/>
              </w:rPr>
              <w:t>Service Desk for the Justice and Public Safety Sector</w:t>
            </w:r>
          </w:p>
        </w:tc>
        <w:tc>
          <w:tcPr>
            <w:tcW w:w="2181" w:type="dxa"/>
            <w:vAlign w:val="center"/>
          </w:tcPr>
          <w:p w14:paraId="0C470831" w14:textId="7B5E45FA" w:rsidR="00FC5D65" w:rsidRPr="007548A7" w:rsidRDefault="007548A7" w:rsidP="007548A7">
            <w:pPr>
              <w:autoSpaceDE w:val="0"/>
              <w:autoSpaceDN w:val="0"/>
              <w:adjustRightInd w:val="0"/>
              <w:spacing w:after="0" w:line="240" w:lineRule="auto"/>
              <w:rPr>
                <w:rFonts w:ascii="Arial" w:hAnsi="Arial" w:cs="Arial"/>
                <w:sz w:val="24"/>
                <w:szCs w:val="24"/>
              </w:rPr>
            </w:pPr>
            <w:r w:rsidRPr="007548A7">
              <w:rPr>
                <w:rFonts w:ascii="Arial" w:hAnsi="Arial" w:cs="Arial"/>
                <w:sz w:val="24"/>
                <w:szCs w:val="24"/>
              </w:rPr>
              <w:t>250-356-0545</w:t>
            </w:r>
          </w:p>
        </w:tc>
        <w:tc>
          <w:tcPr>
            <w:tcW w:w="2181" w:type="dxa"/>
            <w:vAlign w:val="center"/>
          </w:tcPr>
          <w:p w14:paraId="1C120244" w14:textId="7649369C" w:rsidR="00FC5D65" w:rsidRPr="007548A7" w:rsidRDefault="00B205DF" w:rsidP="007548A7">
            <w:pPr>
              <w:autoSpaceDE w:val="0"/>
              <w:autoSpaceDN w:val="0"/>
              <w:adjustRightInd w:val="0"/>
              <w:spacing w:after="0" w:line="240" w:lineRule="auto"/>
              <w:rPr>
                <w:rFonts w:ascii="Arial" w:hAnsi="Arial" w:cs="Arial"/>
                <w:sz w:val="24"/>
                <w:szCs w:val="24"/>
              </w:rPr>
            </w:pPr>
            <w:hyperlink r:id="rId14" w:history="1">
              <w:r w:rsidR="00D132FB" w:rsidRPr="00C062B0">
                <w:rPr>
                  <w:rStyle w:val="Hyperlink"/>
                  <w:rFonts w:ascii="Arial" w:hAnsi="Arial" w:cs="Arial"/>
                  <w:sz w:val="24"/>
                  <w:szCs w:val="24"/>
                </w:rPr>
                <w:t>jag.sd@gov.bc.ca</w:t>
              </w:r>
            </w:hyperlink>
            <w:r w:rsidR="00D132FB">
              <w:rPr>
                <w:rFonts w:ascii="Arial" w:hAnsi="Arial" w:cs="Arial"/>
                <w:sz w:val="24"/>
                <w:szCs w:val="24"/>
              </w:rPr>
              <w:t xml:space="preserve"> </w:t>
            </w:r>
          </w:p>
        </w:tc>
        <w:tc>
          <w:tcPr>
            <w:tcW w:w="2181" w:type="dxa"/>
            <w:vAlign w:val="center"/>
          </w:tcPr>
          <w:p w14:paraId="79EDA299" w14:textId="6D986409" w:rsidR="00FC5D65" w:rsidRPr="007548A7" w:rsidRDefault="007548A7" w:rsidP="007548A7">
            <w:pPr>
              <w:autoSpaceDE w:val="0"/>
              <w:autoSpaceDN w:val="0"/>
              <w:adjustRightInd w:val="0"/>
              <w:spacing w:after="0" w:line="240" w:lineRule="auto"/>
              <w:rPr>
                <w:rFonts w:ascii="Arial" w:hAnsi="Arial" w:cs="Arial"/>
                <w:sz w:val="24"/>
                <w:szCs w:val="24"/>
              </w:rPr>
            </w:pPr>
            <w:r w:rsidRPr="007548A7">
              <w:rPr>
                <w:rFonts w:ascii="Arial" w:hAnsi="Arial" w:cs="Arial"/>
                <w:sz w:val="24"/>
                <w:szCs w:val="24"/>
              </w:rPr>
              <w:t>n/a</w:t>
            </w:r>
          </w:p>
        </w:tc>
      </w:tr>
      <w:tr w:rsidR="00D132FB" w:rsidRPr="00FC5D65" w14:paraId="3841768D" w14:textId="77777777" w:rsidTr="007548A7">
        <w:trPr>
          <w:trHeight w:val="239"/>
        </w:trPr>
        <w:tc>
          <w:tcPr>
            <w:tcW w:w="2181" w:type="dxa"/>
            <w:vAlign w:val="center"/>
          </w:tcPr>
          <w:p w14:paraId="53BA1C9D" w14:textId="2DD9A1E3" w:rsidR="00D132FB" w:rsidRPr="007548A7" w:rsidRDefault="00D132FB" w:rsidP="00D132FB">
            <w:pPr>
              <w:autoSpaceDE w:val="0"/>
              <w:autoSpaceDN w:val="0"/>
              <w:adjustRightInd w:val="0"/>
              <w:spacing w:after="0" w:line="240" w:lineRule="auto"/>
              <w:rPr>
                <w:rFonts w:ascii="Arial" w:hAnsi="Arial" w:cs="Arial"/>
                <w:sz w:val="24"/>
                <w:szCs w:val="24"/>
              </w:rPr>
            </w:pPr>
          </w:p>
        </w:tc>
        <w:tc>
          <w:tcPr>
            <w:tcW w:w="2181" w:type="dxa"/>
            <w:vAlign w:val="center"/>
          </w:tcPr>
          <w:p w14:paraId="25E89E56" w14:textId="252D2EAB" w:rsidR="00D132FB" w:rsidRPr="007548A7" w:rsidRDefault="00D132FB" w:rsidP="00D132FB">
            <w:pPr>
              <w:autoSpaceDE w:val="0"/>
              <w:autoSpaceDN w:val="0"/>
              <w:adjustRightInd w:val="0"/>
              <w:spacing w:after="0" w:line="240" w:lineRule="auto"/>
              <w:rPr>
                <w:rFonts w:ascii="Arial" w:hAnsi="Arial" w:cs="Arial"/>
                <w:sz w:val="24"/>
                <w:szCs w:val="24"/>
              </w:rPr>
            </w:pPr>
            <w:r w:rsidRPr="007548A7">
              <w:rPr>
                <w:rFonts w:ascii="Arial" w:hAnsi="Arial" w:cs="Arial"/>
                <w:sz w:val="24"/>
                <w:szCs w:val="24"/>
              </w:rPr>
              <w:t>ISB Client Services Manager</w:t>
            </w:r>
          </w:p>
        </w:tc>
        <w:tc>
          <w:tcPr>
            <w:tcW w:w="2181" w:type="dxa"/>
            <w:vAlign w:val="center"/>
          </w:tcPr>
          <w:p w14:paraId="680F00E9" w14:textId="63D26F14" w:rsidR="00D132FB" w:rsidRPr="007548A7" w:rsidRDefault="00D132FB" w:rsidP="00D132FB">
            <w:pPr>
              <w:autoSpaceDE w:val="0"/>
              <w:autoSpaceDN w:val="0"/>
              <w:adjustRightInd w:val="0"/>
              <w:spacing w:after="0" w:line="240" w:lineRule="auto"/>
              <w:rPr>
                <w:rFonts w:ascii="Arial" w:hAnsi="Arial" w:cs="Arial"/>
                <w:sz w:val="24"/>
                <w:szCs w:val="24"/>
              </w:rPr>
            </w:pPr>
          </w:p>
        </w:tc>
        <w:tc>
          <w:tcPr>
            <w:tcW w:w="2181" w:type="dxa"/>
            <w:vAlign w:val="center"/>
          </w:tcPr>
          <w:p w14:paraId="22A2E947" w14:textId="392BE3E4" w:rsidR="00D132FB" w:rsidRPr="007548A7" w:rsidRDefault="00D132FB" w:rsidP="00D132FB">
            <w:pPr>
              <w:autoSpaceDE w:val="0"/>
              <w:autoSpaceDN w:val="0"/>
              <w:adjustRightInd w:val="0"/>
              <w:spacing w:after="0" w:line="240" w:lineRule="auto"/>
              <w:rPr>
                <w:rFonts w:ascii="Arial" w:hAnsi="Arial" w:cs="Arial"/>
                <w:sz w:val="24"/>
                <w:szCs w:val="24"/>
              </w:rPr>
            </w:pPr>
          </w:p>
        </w:tc>
        <w:tc>
          <w:tcPr>
            <w:tcW w:w="2181" w:type="dxa"/>
            <w:vAlign w:val="center"/>
          </w:tcPr>
          <w:p w14:paraId="5EDBFB38" w14:textId="1124505E" w:rsidR="00D132FB" w:rsidRPr="007548A7" w:rsidRDefault="00D132FB" w:rsidP="00D132FB">
            <w:pPr>
              <w:autoSpaceDE w:val="0"/>
              <w:autoSpaceDN w:val="0"/>
              <w:adjustRightInd w:val="0"/>
              <w:spacing w:after="0" w:line="240" w:lineRule="auto"/>
              <w:rPr>
                <w:rFonts w:ascii="Arial" w:hAnsi="Arial" w:cs="Arial"/>
                <w:sz w:val="24"/>
                <w:szCs w:val="24"/>
              </w:rPr>
            </w:pPr>
          </w:p>
        </w:tc>
      </w:tr>
    </w:tbl>
    <w:p w14:paraId="32E226B5" w14:textId="77777777" w:rsidR="00D132FB" w:rsidRDefault="00D132FB" w:rsidP="00FC5D65">
      <w:pPr>
        <w:pStyle w:val="Heading2"/>
        <w:rPr>
          <w:b/>
          <w:bCs/>
        </w:rPr>
      </w:pPr>
    </w:p>
    <w:p w14:paraId="15E1C814" w14:textId="0AF9F96B" w:rsidR="00FC5D65" w:rsidRPr="00FC5D65" w:rsidRDefault="00FC5D65" w:rsidP="00FC5D65">
      <w:pPr>
        <w:pStyle w:val="Heading2"/>
        <w:rPr>
          <w:b/>
          <w:bCs/>
        </w:rPr>
      </w:pPr>
      <w:bookmarkStart w:id="12" w:name="_Toc97717799"/>
      <w:r w:rsidRPr="00FC5D65">
        <w:rPr>
          <w:b/>
          <w:bCs/>
        </w:rPr>
        <w:t>Applications Team</w:t>
      </w:r>
      <w:bookmarkEnd w:id="12"/>
      <w:r w:rsidRPr="00FC5D65">
        <w:rPr>
          <w:b/>
          <w:bCs/>
        </w:rPr>
        <w:t xml:space="preserve"> </w:t>
      </w:r>
    </w:p>
    <w:p w14:paraId="3A89357B" w14:textId="77777777" w:rsidR="00FC5D65" w:rsidRDefault="00FC5D65" w:rsidP="00FC5D65">
      <w:pPr>
        <w:autoSpaceDE w:val="0"/>
        <w:autoSpaceDN w:val="0"/>
        <w:adjustRightInd w:val="0"/>
        <w:spacing w:after="0" w:line="240" w:lineRule="auto"/>
        <w:rPr>
          <w:rFonts w:ascii="Arial" w:hAnsi="Arial" w:cs="Arial"/>
          <w:b/>
          <w:bCs/>
          <w:color w:val="000000"/>
          <w:sz w:val="24"/>
          <w:szCs w:val="24"/>
        </w:rPr>
      </w:pPr>
    </w:p>
    <w:p w14:paraId="23A8F6D5" w14:textId="2F48DF97" w:rsidR="007548A7" w:rsidRPr="007548A7" w:rsidRDefault="007548A7" w:rsidP="007548A7">
      <w:pPr>
        <w:autoSpaceDE w:val="0"/>
        <w:autoSpaceDN w:val="0"/>
        <w:adjustRightInd w:val="0"/>
        <w:spacing w:after="0" w:line="240" w:lineRule="auto"/>
        <w:rPr>
          <w:rFonts w:ascii="Arial" w:hAnsi="Arial" w:cs="Arial"/>
          <w:sz w:val="24"/>
          <w:szCs w:val="24"/>
        </w:rPr>
      </w:pPr>
      <w:r w:rsidRPr="007548A7">
        <w:rPr>
          <w:rFonts w:ascii="Arial" w:hAnsi="Arial" w:cs="Arial"/>
          <w:sz w:val="24"/>
          <w:szCs w:val="24"/>
        </w:rPr>
        <w:t xml:space="preserve">AG Information Systems Branch (ISB) and </w:t>
      </w:r>
      <w:r>
        <w:rPr>
          <w:rFonts w:ascii="Arial" w:hAnsi="Arial" w:cs="Arial"/>
          <w:sz w:val="24"/>
          <w:szCs w:val="24"/>
        </w:rPr>
        <w:t>NTT Data (Vendor Team)</w:t>
      </w:r>
      <w:r w:rsidRPr="007548A7">
        <w:rPr>
          <w:rFonts w:ascii="Arial" w:hAnsi="Arial" w:cs="Arial"/>
          <w:sz w:val="24"/>
          <w:szCs w:val="24"/>
        </w:rPr>
        <w:t xml:space="preserve"> provides </w:t>
      </w:r>
      <w:r>
        <w:rPr>
          <w:rFonts w:ascii="Arial" w:hAnsi="Arial" w:cs="Arial"/>
          <w:sz w:val="24"/>
          <w:szCs w:val="24"/>
        </w:rPr>
        <w:t>application</w:t>
      </w:r>
      <w:r w:rsidRPr="007548A7">
        <w:rPr>
          <w:rFonts w:ascii="Arial" w:hAnsi="Arial" w:cs="Arial"/>
          <w:sz w:val="24"/>
          <w:szCs w:val="24"/>
        </w:rPr>
        <w:t xml:space="preserve"> support and should be contacted via AG Service Desk at 250-356-0545. </w:t>
      </w:r>
      <w:r>
        <w:rPr>
          <w:rFonts w:ascii="Arial" w:hAnsi="Arial" w:cs="Arial"/>
          <w:sz w:val="24"/>
          <w:szCs w:val="24"/>
        </w:rPr>
        <w:t>ISB Client Services Manager will initiate the process.</w:t>
      </w:r>
    </w:p>
    <w:p w14:paraId="53EB9747" w14:textId="77777777" w:rsidR="00FB4510" w:rsidRDefault="00FB4510" w:rsidP="00FC5D65">
      <w:pPr>
        <w:autoSpaceDE w:val="0"/>
        <w:autoSpaceDN w:val="0"/>
        <w:adjustRightInd w:val="0"/>
        <w:spacing w:after="0" w:line="240" w:lineRule="auto"/>
        <w:rPr>
          <w:rFonts w:ascii="Arial" w:hAnsi="Arial" w:cs="Arial"/>
          <w:color w:val="000000"/>
          <w:sz w:val="24"/>
          <w:szCs w:val="24"/>
        </w:rPr>
      </w:pPr>
    </w:p>
    <w:p w14:paraId="5C4AF047" w14:textId="6B1D08E8" w:rsidR="00FC5D65" w:rsidRDefault="00FC5D65" w:rsidP="00FC5D65">
      <w:pPr>
        <w:autoSpaceDE w:val="0"/>
        <w:autoSpaceDN w:val="0"/>
        <w:adjustRightInd w:val="0"/>
        <w:spacing w:after="0" w:line="240" w:lineRule="auto"/>
        <w:rPr>
          <w:rFonts w:ascii="Arial" w:hAnsi="Arial" w:cs="Arial"/>
          <w:color w:val="000000"/>
          <w:sz w:val="24"/>
          <w:szCs w:val="24"/>
        </w:rPr>
      </w:pPr>
      <w:r w:rsidRPr="00FC5D65">
        <w:rPr>
          <w:rFonts w:ascii="Arial" w:hAnsi="Arial" w:cs="Arial"/>
          <w:color w:val="000000"/>
          <w:sz w:val="24"/>
          <w:szCs w:val="24"/>
        </w:rPr>
        <w:t xml:space="preserve">The Applications Team will be responsible for ensuring that all enterprise applications </w:t>
      </w:r>
      <w:r w:rsidR="00AA432D" w:rsidRPr="00FC5D65">
        <w:rPr>
          <w:rFonts w:ascii="Arial" w:hAnsi="Arial" w:cs="Arial"/>
          <w:color w:val="000000"/>
          <w:sz w:val="24"/>
          <w:szCs w:val="24"/>
        </w:rPr>
        <w:t>operate</w:t>
      </w:r>
      <w:r w:rsidRPr="00FC5D65">
        <w:rPr>
          <w:rFonts w:ascii="Arial" w:hAnsi="Arial" w:cs="Arial"/>
          <w:color w:val="000000"/>
          <w:sz w:val="24"/>
          <w:szCs w:val="24"/>
        </w:rPr>
        <w:t xml:space="preserve"> as required to meet business objectives in the event of and during a disaster. They will be primarily responsible for ensuring and validating appropriate application performance and may assist other IT DR Teams as required. </w:t>
      </w:r>
    </w:p>
    <w:p w14:paraId="2C435A9C" w14:textId="77777777" w:rsidR="00FC5D65" w:rsidRPr="00FC5D65" w:rsidRDefault="00FC5D65" w:rsidP="00FC5D65">
      <w:pPr>
        <w:autoSpaceDE w:val="0"/>
        <w:autoSpaceDN w:val="0"/>
        <w:adjustRightInd w:val="0"/>
        <w:spacing w:after="0" w:line="240" w:lineRule="auto"/>
        <w:rPr>
          <w:rFonts w:ascii="Arial" w:hAnsi="Arial" w:cs="Arial"/>
          <w:color w:val="000000"/>
          <w:sz w:val="24"/>
          <w:szCs w:val="24"/>
        </w:rPr>
      </w:pPr>
    </w:p>
    <w:p w14:paraId="41F0C78F" w14:textId="77777777" w:rsidR="00FC5D65" w:rsidRPr="00FC5D65" w:rsidRDefault="00FC5D65" w:rsidP="00FC5D65">
      <w:pPr>
        <w:autoSpaceDE w:val="0"/>
        <w:autoSpaceDN w:val="0"/>
        <w:adjustRightInd w:val="0"/>
        <w:spacing w:after="0" w:line="240" w:lineRule="auto"/>
        <w:rPr>
          <w:rFonts w:ascii="Arial" w:hAnsi="Arial" w:cs="Arial"/>
          <w:color w:val="000000"/>
          <w:sz w:val="24"/>
          <w:szCs w:val="24"/>
        </w:rPr>
      </w:pPr>
      <w:r w:rsidRPr="00FC5D65">
        <w:rPr>
          <w:rFonts w:ascii="Arial" w:hAnsi="Arial" w:cs="Arial"/>
          <w:b/>
          <w:bCs/>
          <w:color w:val="000000"/>
          <w:sz w:val="24"/>
          <w:szCs w:val="24"/>
        </w:rPr>
        <w:t xml:space="preserve">Role &amp; Responsibilities </w:t>
      </w:r>
    </w:p>
    <w:p w14:paraId="0D06993E" w14:textId="6DBC38CA" w:rsidR="00FC5D65" w:rsidRPr="002775BC" w:rsidRDefault="00FC5D65" w:rsidP="006D3818">
      <w:pPr>
        <w:pStyle w:val="ListParagraph"/>
        <w:numPr>
          <w:ilvl w:val="0"/>
          <w:numId w:val="11"/>
        </w:numPr>
        <w:autoSpaceDE w:val="0"/>
        <w:autoSpaceDN w:val="0"/>
        <w:adjustRightInd w:val="0"/>
        <w:spacing w:after="27" w:line="240" w:lineRule="auto"/>
        <w:rPr>
          <w:rFonts w:ascii="Arial" w:hAnsi="Arial" w:cs="Arial"/>
          <w:color w:val="000000"/>
          <w:sz w:val="24"/>
          <w:szCs w:val="24"/>
        </w:rPr>
      </w:pPr>
      <w:r w:rsidRPr="002775BC">
        <w:rPr>
          <w:rFonts w:ascii="Arial" w:hAnsi="Arial" w:cs="Arial"/>
          <w:color w:val="000000"/>
          <w:sz w:val="24"/>
          <w:szCs w:val="24"/>
        </w:rPr>
        <w:lastRenderedPageBreak/>
        <w:t xml:space="preserve">In the event of a disaster that does not require migration to standby facilities, the team will determine which applications are not functioning at the primary facility </w:t>
      </w:r>
    </w:p>
    <w:p w14:paraId="7E6E07ED" w14:textId="77777777" w:rsidR="002775BC" w:rsidRDefault="00FC5D65" w:rsidP="006D3818">
      <w:pPr>
        <w:pStyle w:val="ListParagraph"/>
        <w:numPr>
          <w:ilvl w:val="0"/>
          <w:numId w:val="11"/>
        </w:numPr>
        <w:autoSpaceDE w:val="0"/>
        <w:autoSpaceDN w:val="0"/>
        <w:adjustRightInd w:val="0"/>
        <w:spacing w:after="13" w:line="240" w:lineRule="auto"/>
        <w:rPr>
          <w:rFonts w:ascii="Arial" w:hAnsi="Arial" w:cs="Arial"/>
          <w:color w:val="000000"/>
          <w:sz w:val="24"/>
          <w:szCs w:val="24"/>
        </w:rPr>
      </w:pPr>
      <w:r w:rsidRPr="002775BC">
        <w:rPr>
          <w:rFonts w:ascii="Arial" w:hAnsi="Arial" w:cs="Arial"/>
          <w:color w:val="000000"/>
          <w:sz w:val="24"/>
          <w:szCs w:val="24"/>
        </w:rPr>
        <w:t xml:space="preserve">If multiple applications are impacted, the team will prioritize the recovery of applications in the manner and order that has the least business impact. Recovery will include the following tasks: </w:t>
      </w:r>
    </w:p>
    <w:p w14:paraId="611B1DA6" w14:textId="6AC96D5E" w:rsidR="002775BC" w:rsidRDefault="002775BC" w:rsidP="006D3818">
      <w:pPr>
        <w:pStyle w:val="ListParagraph"/>
        <w:numPr>
          <w:ilvl w:val="0"/>
          <w:numId w:val="10"/>
        </w:numPr>
        <w:autoSpaceDE w:val="0"/>
        <w:autoSpaceDN w:val="0"/>
        <w:adjustRightInd w:val="0"/>
        <w:spacing w:after="13" w:line="240" w:lineRule="auto"/>
        <w:rPr>
          <w:rFonts w:ascii="Arial" w:hAnsi="Arial" w:cs="Arial"/>
          <w:color w:val="000000"/>
          <w:sz w:val="24"/>
          <w:szCs w:val="24"/>
        </w:rPr>
      </w:pPr>
      <w:r>
        <w:rPr>
          <w:rFonts w:ascii="Arial" w:hAnsi="Arial" w:cs="Arial"/>
          <w:color w:val="000000"/>
          <w:sz w:val="24"/>
          <w:szCs w:val="24"/>
        </w:rPr>
        <w:t>Assess the impact to application processes</w:t>
      </w:r>
    </w:p>
    <w:p w14:paraId="765153A0" w14:textId="5548B380" w:rsidR="00FC5D65" w:rsidRPr="002775BC" w:rsidRDefault="00FC5D65" w:rsidP="006D3818">
      <w:pPr>
        <w:pStyle w:val="ListParagraph"/>
        <w:numPr>
          <w:ilvl w:val="0"/>
          <w:numId w:val="10"/>
        </w:numPr>
        <w:autoSpaceDE w:val="0"/>
        <w:autoSpaceDN w:val="0"/>
        <w:adjustRightInd w:val="0"/>
        <w:spacing w:after="13" w:line="240" w:lineRule="auto"/>
        <w:rPr>
          <w:rFonts w:ascii="Arial" w:hAnsi="Arial" w:cs="Arial"/>
          <w:color w:val="000000"/>
          <w:sz w:val="24"/>
          <w:szCs w:val="24"/>
        </w:rPr>
      </w:pPr>
      <w:r w:rsidRPr="002775BC">
        <w:rPr>
          <w:rFonts w:ascii="Arial" w:hAnsi="Arial" w:cs="Arial"/>
          <w:color w:val="000000"/>
          <w:sz w:val="24"/>
          <w:szCs w:val="24"/>
        </w:rPr>
        <w:t xml:space="preserve">Restart applications as required </w:t>
      </w:r>
    </w:p>
    <w:p w14:paraId="2902199D" w14:textId="07CEC8B2" w:rsidR="00FC5D65" w:rsidRPr="002775BC" w:rsidRDefault="00FC5D65" w:rsidP="006D3818">
      <w:pPr>
        <w:pStyle w:val="ListParagraph"/>
        <w:numPr>
          <w:ilvl w:val="0"/>
          <w:numId w:val="10"/>
        </w:numPr>
        <w:autoSpaceDE w:val="0"/>
        <w:autoSpaceDN w:val="0"/>
        <w:adjustRightInd w:val="0"/>
        <w:spacing w:after="0" w:line="240" w:lineRule="auto"/>
        <w:rPr>
          <w:rFonts w:ascii="Arial" w:hAnsi="Arial" w:cs="Arial"/>
          <w:color w:val="000000"/>
          <w:sz w:val="24"/>
          <w:szCs w:val="24"/>
        </w:rPr>
      </w:pPr>
      <w:r w:rsidRPr="002775BC">
        <w:rPr>
          <w:rFonts w:ascii="Arial" w:hAnsi="Arial" w:cs="Arial"/>
          <w:color w:val="000000"/>
          <w:sz w:val="24"/>
          <w:szCs w:val="24"/>
        </w:rPr>
        <w:t xml:space="preserve">Patch, recode or rewrite applications as required </w:t>
      </w:r>
    </w:p>
    <w:p w14:paraId="3E732117" w14:textId="6B8150B3" w:rsidR="00FC5D65" w:rsidRPr="002775BC" w:rsidRDefault="00FC5D65" w:rsidP="006D3818">
      <w:pPr>
        <w:pStyle w:val="ListParagraph"/>
        <w:numPr>
          <w:ilvl w:val="0"/>
          <w:numId w:val="10"/>
        </w:numPr>
        <w:autoSpaceDE w:val="0"/>
        <w:autoSpaceDN w:val="0"/>
        <w:adjustRightInd w:val="0"/>
        <w:spacing w:after="0" w:line="240" w:lineRule="auto"/>
        <w:rPr>
          <w:rFonts w:ascii="Arial" w:hAnsi="Arial" w:cs="Arial"/>
          <w:color w:val="000000"/>
          <w:sz w:val="24"/>
          <w:szCs w:val="24"/>
        </w:rPr>
      </w:pPr>
      <w:r w:rsidRPr="002775BC">
        <w:rPr>
          <w:rFonts w:ascii="Arial" w:hAnsi="Arial" w:cs="Arial"/>
          <w:color w:val="000000"/>
          <w:sz w:val="24"/>
          <w:szCs w:val="24"/>
        </w:rPr>
        <w:t xml:space="preserve">Ensure that secondary servers located in standby facilities are kept up-to-date with application patches </w:t>
      </w:r>
    </w:p>
    <w:p w14:paraId="61C93D5B" w14:textId="7C04CCE4" w:rsidR="00FC5D65" w:rsidRPr="002775BC" w:rsidRDefault="00FC5D65" w:rsidP="006D3818">
      <w:pPr>
        <w:pStyle w:val="ListParagraph"/>
        <w:numPr>
          <w:ilvl w:val="0"/>
          <w:numId w:val="10"/>
        </w:numPr>
        <w:autoSpaceDE w:val="0"/>
        <w:autoSpaceDN w:val="0"/>
        <w:adjustRightInd w:val="0"/>
        <w:spacing w:after="0" w:line="240" w:lineRule="auto"/>
        <w:rPr>
          <w:rFonts w:ascii="Arial" w:hAnsi="Arial" w:cs="Arial"/>
          <w:color w:val="000000"/>
          <w:sz w:val="24"/>
          <w:szCs w:val="24"/>
        </w:rPr>
      </w:pPr>
      <w:r w:rsidRPr="002775BC">
        <w:rPr>
          <w:rFonts w:ascii="Arial" w:hAnsi="Arial" w:cs="Arial"/>
          <w:color w:val="000000"/>
          <w:sz w:val="24"/>
          <w:szCs w:val="24"/>
        </w:rPr>
        <w:t xml:space="preserve">Ensure that secondary servers located in standby facilities are kept up-to-date with data copies </w:t>
      </w:r>
    </w:p>
    <w:p w14:paraId="0043A946" w14:textId="20CEE970" w:rsidR="00FC5D65" w:rsidRPr="002775BC" w:rsidRDefault="00FC5D65" w:rsidP="006D3818">
      <w:pPr>
        <w:pStyle w:val="ListParagraph"/>
        <w:numPr>
          <w:ilvl w:val="0"/>
          <w:numId w:val="10"/>
        </w:numPr>
        <w:autoSpaceDE w:val="0"/>
        <w:autoSpaceDN w:val="0"/>
        <w:adjustRightInd w:val="0"/>
        <w:spacing w:after="0" w:line="240" w:lineRule="auto"/>
        <w:rPr>
          <w:rFonts w:ascii="Arial" w:hAnsi="Arial" w:cs="Arial"/>
          <w:color w:val="000000"/>
          <w:sz w:val="24"/>
          <w:szCs w:val="24"/>
        </w:rPr>
      </w:pPr>
      <w:r w:rsidRPr="002775BC">
        <w:rPr>
          <w:rFonts w:ascii="Arial" w:hAnsi="Arial" w:cs="Arial"/>
          <w:color w:val="000000"/>
          <w:sz w:val="24"/>
          <w:szCs w:val="24"/>
        </w:rPr>
        <w:t xml:space="preserve">Install and implement any tools, software and patches required in the standby facility </w:t>
      </w:r>
    </w:p>
    <w:p w14:paraId="3EC19468" w14:textId="0AB77E0B" w:rsidR="00FC5D65" w:rsidRPr="002775BC" w:rsidRDefault="00FC5D65" w:rsidP="006D3818">
      <w:pPr>
        <w:pStyle w:val="ListParagraph"/>
        <w:numPr>
          <w:ilvl w:val="0"/>
          <w:numId w:val="10"/>
        </w:numPr>
        <w:autoSpaceDE w:val="0"/>
        <w:autoSpaceDN w:val="0"/>
        <w:adjustRightInd w:val="0"/>
        <w:spacing w:after="0" w:line="240" w:lineRule="auto"/>
        <w:rPr>
          <w:rFonts w:ascii="Arial" w:hAnsi="Arial" w:cs="Arial"/>
          <w:color w:val="000000"/>
          <w:sz w:val="24"/>
          <w:szCs w:val="24"/>
        </w:rPr>
      </w:pPr>
      <w:r w:rsidRPr="002775BC">
        <w:rPr>
          <w:rFonts w:ascii="Arial" w:hAnsi="Arial" w:cs="Arial"/>
          <w:color w:val="000000"/>
          <w:sz w:val="24"/>
          <w:szCs w:val="24"/>
        </w:rPr>
        <w:t xml:space="preserve">Install and implement any tools, software and patches required in the primary facility </w:t>
      </w:r>
    </w:p>
    <w:p w14:paraId="2367398B" w14:textId="580831DD" w:rsidR="00FC5D65" w:rsidRPr="002775BC" w:rsidRDefault="00FC5D65" w:rsidP="006D3818">
      <w:pPr>
        <w:pStyle w:val="ListParagraph"/>
        <w:numPr>
          <w:ilvl w:val="0"/>
          <w:numId w:val="10"/>
        </w:numPr>
        <w:autoSpaceDE w:val="0"/>
        <w:autoSpaceDN w:val="0"/>
        <w:adjustRightInd w:val="0"/>
        <w:spacing w:after="0" w:line="240" w:lineRule="auto"/>
        <w:rPr>
          <w:rFonts w:ascii="Arial" w:hAnsi="Arial" w:cs="Arial"/>
          <w:color w:val="000000"/>
          <w:sz w:val="24"/>
          <w:szCs w:val="24"/>
        </w:rPr>
      </w:pPr>
      <w:r w:rsidRPr="002775BC">
        <w:rPr>
          <w:rFonts w:ascii="Arial" w:hAnsi="Arial" w:cs="Arial"/>
          <w:color w:val="000000"/>
          <w:sz w:val="24"/>
          <w:szCs w:val="24"/>
        </w:rPr>
        <w:t xml:space="preserve">After </w:t>
      </w:r>
      <w:r w:rsidR="00B205DF" w:rsidRPr="00526A20">
        <w:rPr>
          <w:rFonts w:ascii="Arial" w:hAnsi="Arial" w:cs="Arial"/>
          <w:color w:val="FF0000"/>
          <w:sz w:val="24"/>
          <w:szCs w:val="24"/>
        </w:rPr>
        <w:t xml:space="preserve">&lt;business area name&gt; </w:t>
      </w:r>
      <w:r w:rsidRPr="002775BC">
        <w:rPr>
          <w:rFonts w:ascii="Arial" w:hAnsi="Arial" w:cs="Arial"/>
          <w:color w:val="000000"/>
          <w:sz w:val="24"/>
          <w:szCs w:val="24"/>
        </w:rPr>
        <w:t xml:space="preserve">is back to business as usual, this team will be </w:t>
      </w:r>
      <w:r w:rsidR="002775BC" w:rsidRPr="002775BC">
        <w:rPr>
          <w:rFonts w:ascii="Arial" w:hAnsi="Arial" w:cs="Arial"/>
          <w:color w:val="000000"/>
          <w:sz w:val="24"/>
          <w:szCs w:val="24"/>
        </w:rPr>
        <w:t>summarizing</w:t>
      </w:r>
      <w:r w:rsidRPr="002775BC">
        <w:rPr>
          <w:rFonts w:ascii="Arial" w:hAnsi="Arial" w:cs="Arial"/>
          <w:color w:val="000000"/>
          <w:sz w:val="24"/>
          <w:szCs w:val="24"/>
        </w:rPr>
        <w:t xml:space="preserve"> any and all costs and will provide a report to the Disaster Recovery Lead summarizing their activities during the disaster </w:t>
      </w:r>
    </w:p>
    <w:p w14:paraId="4A17509A" w14:textId="77777777" w:rsidR="00FC5D65" w:rsidRPr="00FC5D65" w:rsidRDefault="00FC5D65" w:rsidP="00FC5D65">
      <w:pPr>
        <w:autoSpaceDE w:val="0"/>
        <w:autoSpaceDN w:val="0"/>
        <w:adjustRightInd w:val="0"/>
        <w:spacing w:after="0" w:line="240" w:lineRule="auto"/>
        <w:rPr>
          <w:rFonts w:ascii="Arial" w:hAnsi="Arial" w:cs="Arial"/>
          <w:color w:val="000000"/>
          <w:sz w:val="24"/>
          <w:szCs w:val="24"/>
        </w:rPr>
      </w:pPr>
    </w:p>
    <w:p w14:paraId="7B7C0C3E" w14:textId="77777777" w:rsidR="00FC5D65" w:rsidRPr="00FC5D65" w:rsidRDefault="00FC5D65" w:rsidP="00FC5D65">
      <w:pPr>
        <w:autoSpaceDE w:val="0"/>
        <w:autoSpaceDN w:val="0"/>
        <w:adjustRightInd w:val="0"/>
        <w:spacing w:after="0" w:line="240" w:lineRule="auto"/>
        <w:rPr>
          <w:rFonts w:ascii="Arial" w:hAnsi="Arial" w:cs="Arial"/>
          <w:color w:val="000000"/>
          <w:sz w:val="24"/>
          <w:szCs w:val="24"/>
        </w:rPr>
      </w:pPr>
      <w:r w:rsidRPr="00FC5D65">
        <w:rPr>
          <w:rFonts w:ascii="Arial" w:hAnsi="Arial" w:cs="Arial"/>
          <w:b/>
          <w:bCs/>
          <w:color w:val="000000"/>
          <w:sz w:val="24"/>
          <w:szCs w:val="24"/>
        </w:rPr>
        <w:t xml:space="preserve">Contact Information </w:t>
      </w:r>
    </w:p>
    <w:tbl>
      <w:tblPr>
        <w:tblW w:w="109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4"/>
        <w:gridCol w:w="2184"/>
        <w:gridCol w:w="2184"/>
        <w:gridCol w:w="2184"/>
        <w:gridCol w:w="2184"/>
      </w:tblGrid>
      <w:tr w:rsidR="00D132FB" w:rsidRPr="00FC5D65" w14:paraId="4FD4D60E" w14:textId="77777777" w:rsidTr="0062004B">
        <w:trPr>
          <w:trHeight w:val="214"/>
        </w:trPr>
        <w:tc>
          <w:tcPr>
            <w:tcW w:w="2184" w:type="dxa"/>
            <w:shd w:val="clear" w:color="auto" w:fill="BFBFBF" w:themeFill="background1" w:themeFillShade="BF"/>
            <w:vAlign w:val="center"/>
          </w:tcPr>
          <w:p w14:paraId="60EEA0BB" w14:textId="2591324D" w:rsidR="00D132FB" w:rsidRPr="00FC5D65" w:rsidRDefault="00D132FB" w:rsidP="00D132FB">
            <w:pPr>
              <w:autoSpaceDE w:val="0"/>
              <w:autoSpaceDN w:val="0"/>
              <w:adjustRightInd w:val="0"/>
              <w:spacing w:after="0" w:line="240" w:lineRule="auto"/>
              <w:rPr>
                <w:rFonts w:ascii="Arial" w:hAnsi="Arial" w:cs="Arial"/>
                <w:color w:val="000000"/>
                <w:sz w:val="24"/>
                <w:szCs w:val="24"/>
              </w:rPr>
            </w:pPr>
            <w:r w:rsidRPr="00F8606D">
              <w:rPr>
                <w:rFonts w:ascii="Arial" w:hAnsi="Arial" w:cs="Arial"/>
                <w:b/>
                <w:bCs/>
                <w:color w:val="000000"/>
                <w:sz w:val="24"/>
                <w:szCs w:val="24"/>
              </w:rPr>
              <w:t>N</w:t>
            </w:r>
            <w:r w:rsidRPr="00FC5D65">
              <w:rPr>
                <w:rFonts w:ascii="Arial" w:hAnsi="Arial" w:cs="Arial"/>
                <w:b/>
                <w:bCs/>
                <w:color w:val="000000"/>
                <w:sz w:val="24"/>
                <w:szCs w:val="24"/>
              </w:rPr>
              <w:t>ame</w:t>
            </w:r>
          </w:p>
        </w:tc>
        <w:tc>
          <w:tcPr>
            <w:tcW w:w="2184" w:type="dxa"/>
            <w:shd w:val="clear" w:color="auto" w:fill="BFBFBF" w:themeFill="background1" w:themeFillShade="BF"/>
            <w:vAlign w:val="center"/>
          </w:tcPr>
          <w:p w14:paraId="3D9909AA" w14:textId="0E489165" w:rsidR="00D132FB" w:rsidRPr="00FC5D65" w:rsidRDefault="00D132FB" w:rsidP="00D132FB">
            <w:pPr>
              <w:autoSpaceDE w:val="0"/>
              <w:autoSpaceDN w:val="0"/>
              <w:adjustRightInd w:val="0"/>
              <w:spacing w:after="0" w:line="240" w:lineRule="auto"/>
              <w:rPr>
                <w:rFonts w:ascii="Arial" w:hAnsi="Arial" w:cs="Arial"/>
                <w:color w:val="000000"/>
                <w:sz w:val="24"/>
                <w:szCs w:val="24"/>
              </w:rPr>
            </w:pPr>
            <w:r w:rsidRPr="00FC5D65">
              <w:rPr>
                <w:rFonts w:ascii="Arial" w:hAnsi="Arial" w:cs="Arial"/>
                <w:b/>
                <w:bCs/>
                <w:color w:val="000000"/>
                <w:sz w:val="24"/>
                <w:szCs w:val="24"/>
              </w:rPr>
              <w:t>Role/Title</w:t>
            </w:r>
          </w:p>
        </w:tc>
        <w:tc>
          <w:tcPr>
            <w:tcW w:w="2184" w:type="dxa"/>
            <w:shd w:val="clear" w:color="auto" w:fill="BFBFBF" w:themeFill="background1" w:themeFillShade="BF"/>
            <w:vAlign w:val="center"/>
          </w:tcPr>
          <w:p w14:paraId="33148F88" w14:textId="121FB616" w:rsidR="00D132FB" w:rsidRPr="00FC5D65" w:rsidRDefault="00D132FB" w:rsidP="00D132FB">
            <w:pPr>
              <w:autoSpaceDE w:val="0"/>
              <w:autoSpaceDN w:val="0"/>
              <w:adjustRightInd w:val="0"/>
              <w:spacing w:after="0" w:line="240" w:lineRule="auto"/>
              <w:rPr>
                <w:rFonts w:ascii="Arial" w:hAnsi="Arial" w:cs="Arial"/>
                <w:color w:val="000000"/>
                <w:sz w:val="24"/>
                <w:szCs w:val="24"/>
              </w:rPr>
            </w:pPr>
            <w:r w:rsidRPr="00FC5D65">
              <w:rPr>
                <w:rFonts w:ascii="Arial" w:hAnsi="Arial" w:cs="Arial"/>
                <w:b/>
                <w:bCs/>
                <w:color w:val="000000"/>
                <w:sz w:val="24"/>
                <w:szCs w:val="24"/>
              </w:rPr>
              <w:t>Work Phone Number</w:t>
            </w:r>
          </w:p>
        </w:tc>
        <w:tc>
          <w:tcPr>
            <w:tcW w:w="2184" w:type="dxa"/>
            <w:shd w:val="clear" w:color="auto" w:fill="BFBFBF" w:themeFill="background1" w:themeFillShade="BF"/>
            <w:vAlign w:val="center"/>
          </w:tcPr>
          <w:p w14:paraId="36D326E7" w14:textId="3D881C37" w:rsidR="00D132FB" w:rsidRPr="00FC5D65" w:rsidRDefault="00D132FB" w:rsidP="00D132FB">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Email</w:t>
            </w:r>
          </w:p>
        </w:tc>
        <w:tc>
          <w:tcPr>
            <w:tcW w:w="2184" w:type="dxa"/>
            <w:shd w:val="clear" w:color="auto" w:fill="BFBFBF" w:themeFill="background1" w:themeFillShade="BF"/>
            <w:vAlign w:val="center"/>
          </w:tcPr>
          <w:p w14:paraId="5D88453B" w14:textId="4362259E" w:rsidR="00D132FB" w:rsidRPr="00FC5D65" w:rsidRDefault="00D132FB" w:rsidP="00D132FB">
            <w:pPr>
              <w:autoSpaceDE w:val="0"/>
              <w:autoSpaceDN w:val="0"/>
              <w:adjustRightInd w:val="0"/>
              <w:spacing w:after="0" w:line="240" w:lineRule="auto"/>
              <w:rPr>
                <w:rFonts w:ascii="Arial" w:hAnsi="Arial" w:cs="Arial"/>
                <w:color w:val="000000"/>
                <w:sz w:val="24"/>
                <w:szCs w:val="24"/>
              </w:rPr>
            </w:pPr>
            <w:r w:rsidRPr="00FC5D65">
              <w:rPr>
                <w:rFonts w:ascii="Arial" w:hAnsi="Arial" w:cs="Arial"/>
                <w:b/>
                <w:bCs/>
                <w:color w:val="000000"/>
                <w:sz w:val="24"/>
                <w:szCs w:val="24"/>
              </w:rPr>
              <w:t>Mobile Phone Number</w:t>
            </w:r>
          </w:p>
        </w:tc>
      </w:tr>
      <w:tr w:rsidR="00D132FB" w:rsidRPr="00FC5D65" w14:paraId="7939E9BA" w14:textId="77777777" w:rsidTr="0062004B">
        <w:trPr>
          <w:trHeight w:val="96"/>
        </w:trPr>
        <w:tc>
          <w:tcPr>
            <w:tcW w:w="2184" w:type="dxa"/>
            <w:vAlign w:val="center"/>
          </w:tcPr>
          <w:p w14:paraId="3324A6F6" w14:textId="5AF05767" w:rsidR="00D132FB" w:rsidRPr="00FC5D65" w:rsidRDefault="00D132FB" w:rsidP="00D132FB">
            <w:pPr>
              <w:autoSpaceDE w:val="0"/>
              <w:autoSpaceDN w:val="0"/>
              <w:adjustRightInd w:val="0"/>
              <w:spacing w:after="0" w:line="240" w:lineRule="auto"/>
              <w:rPr>
                <w:rFonts w:ascii="Arial" w:hAnsi="Arial" w:cs="Arial"/>
                <w:color w:val="FF0000"/>
                <w:sz w:val="24"/>
                <w:szCs w:val="24"/>
              </w:rPr>
            </w:pPr>
            <w:r w:rsidRPr="007548A7">
              <w:rPr>
                <w:rFonts w:ascii="Arial" w:hAnsi="Arial" w:cs="Arial"/>
                <w:sz w:val="24"/>
                <w:szCs w:val="24"/>
              </w:rPr>
              <w:t>AG Service Desk</w:t>
            </w:r>
          </w:p>
        </w:tc>
        <w:tc>
          <w:tcPr>
            <w:tcW w:w="2184" w:type="dxa"/>
            <w:vAlign w:val="center"/>
          </w:tcPr>
          <w:p w14:paraId="2025F6F9" w14:textId="5155E1DC" w:rsidR="00D132FB" w:rsidRPr="00FC5D65" w:rsidRDefault="00D132FB" w:rsidP="00D132FB">
            <w:pPr>
              <w:autoSpaceDE w:val="0"/>
              <w:autoSpaceDN w:val="0"/>
              <w:adjustRightInd w:val="0"/>
              <w:spacing w:after="0" w:line="240" w:lineRule="auto"/>
              <w:rPr>
                <w:rFonts w:ascii="Arial" w:hAnsi="Arial" w:cs="Arial"/>
                <w:color w:val="FF0000"/>
                <w:sz w:val="24"/>
                <w:szCs w:val="24"/>
              </w:rPr>
            </w:pPr>
            <w:r w:rsidRPr="007548A7">
              <w:rPr>
                <w:rFonts w:ascii="Arial" w:hAnsi="Arial" w:cs="Arial"/>
                <w:sz w:val="24"/>
                <w:szCs w:val="24"/>
              </w:rPr>
              <w:t>Service Desk for the Justice and Public Safety Sector</w:t>
            </w:r>
          </w:p>
        </w:tc>
        <w:tc>
          <w:tcPr>
            <w:tcW w:w="2184" w:type="dxa"/>
            <w:vAlign w:val="center"/>
          </w:tcPr>
          <w:p w14:paraId="6B806C7F" w14:textId="66C68DC9" w:rsidR="00D132FB" w:rsidRPr="00FC5D65" w:rsidRDefault="00D132FB" w:rsidP="00D132FB">
            <w:pPr>
              <w:autoSpaceDE w:val="0"/>
              <w:autoSpaceDN w:val="0"/>
              <w:adjustRightInd w:val="0"/>
              <w:spacing w:after="0" w:line="240" w:lineRule="auto"/>
              <w:rPr>
                <w:rFonts w:ascii="Arial" w:hAnsi="Arial" w:cs="Arial"/>
                <w:color w:val="FF0000"/>
                <w:sz w:val="24"/>
                <w:szCs w:val="24"/>
              </w:rPr>
            </w:pPr>
            <w:r w:rsidRPr="007548A7">
              <w:rPr>
                <w:rFonts w:ascii="Arial" w:hAnsi="Arial" w:cs="Arial"/>
                <w:sz w:val="24"/>
                <w:szCs w:val="24"/>
              </w:rPr>
              <w:t>250-356-0545</w:t>
            </w:r>
          </w:p>
        </w:tc>
        <w:tc>
          <w:tcPr>
            <w:tcW w:w="2184" w:type="dxa"/>
            <w:vAlign w:val="center"/>
          </w:tcPr>
          <w:p w14:paraId="38CF2D43" w14:textId="2B5E3168" w:rsidR="00D132FB" w:rsidRPr="00FC5D65" w:rsidRDefault="00B205DF" w:rsidP="00D132FB">
            <w:pPr>
              <w:autoSpaceDE w:val="0"/>
              <w:autoSpaceDN w:val="0"/>
              <w:adjustRightInd w:val="0"/>
              <w:spacing w:after="0" w:line="240" w:lineRule="auto"/>
              <w:rPr>
                <w:rFonts w:ascii="Arial" w:hAnsi="Arial" w:cs="Arial"/>
                <w:color w:val="FF0000"/>
                <w:sz w:val="24"/>
                <w:szCs w:val="24"/>
              </w:rPr>
            </w:pPr>
            <w:hyperlink r:id="rId15" w:history="1">
              <w:r w:rsidR="00D132FB" w:rsidRPr="00C062B0">
                <w:rPr>
                  <w:rStyle w:val="Hyperlink"/>
                  <w:rFonts w:ascii="Arial" w:hAnsi="Arial" w:cs="Arial"/>
                  <w:sz w:val="24"/>
                  <w:szCs w:val="24"/>
                </w:rPr>
                <w:t>jag.sd@gov.bc.ca</w:t>
              </w:r>
            </w:hyperlink>
            <w:r w:rsidR="00D132FB">
              <w:rPr>
                <w:rFonts w:ascii="Arial" w:hAnsi="Arial" w:cs="Arial"/>
                <w:sz w:val="24"/>
                <w:szCs w:val="24"/>
              </w:rPr>
              <w:t xml:space="preserve"> </w:t>
            </w:r>
          </w:p>
        </w:tc>
        <w:tc>
          <w:tcPr>
            <w:tcW w:w="2184" w:type="dxa"/>
            <w:vAlign w:val="center"/>
          </w:tcPr>
          <w:p w14:paraId="7F08372E" w14:textId="580A3A66" w:rsidR="00D132FB" w:rsidRPr="00FC5D65" w:rsidRDefault="00D132FB" w:rsidP="00D132FB">
            <w:pPr>
              <w:autoSpaceDE w:val="0"/>
              <w:autoSpaceDN w:val="0"/>
              <w:adjustRightInd w:val="0"/>
              <w:spacing w:after="0" w:line="240" w:lineRule="auto"/>
              <w:rPr>
                <w:rFonts w:ascii="Arial" w:hAnsi="Arial" w:cs="Arial"/>
                <w:color w:val="FF0000"/>
                <w:sz w:val="24"/>
                <w:szCs w:val="24"/>
              </w:rPr>
            </w:pPr>
            <w:r w:rsidRPr="007548A7">
              <w:rPr>
                <w:rFonts w:ascii="Arial" w:hAnsi="Arial" w:cs="Arial"/>
                <w:sz w:val="24"/>
                <w:szCs w:val="24"/>
              </w:rPr>
              <w:t>n/a</w:t>
            </w:r>
          </w:p>
        </w:tc>
      </w:tr>
      <w:tr w:rsidR="00D132FB" w:rsidRPr="00FC5D65" w14:paraId="68089762" w14:textId="77777777" w:rsidTr="0062004B">
        <w:trPr>
          <w:trHeight w:val="96"/>
        </w:trPr>
        <w:tc>
          <w:tcPr>
            <w:tcW w:w="2184" w:type="dxa"/>
            <w:vAlign w:val="center"/>
          </w:tcPr>
          <w:p w14:paraId="3DC874E3" w14:textId="483FBC50" w:rsidR="00D132FB" w:rsidRPr="00FC5D65" w:rsidRDefault="00D132FB" w:rsidP="00D132FB">
            <w:pPr>
              <w:autoSpaceDE w:val="0"/>
              <w:autoSpaceDN w:val="0"/>
              <w:adjustRightInd w:val="0"/>
              <w:spacing w:after="0" w:line="240" w:lineRule="auto"/>
              <w:rPr>
                <w:rFonts w:ascii="Arial" w:hAnsi="Arial" w:cs="Arial"/>
                <w:color w:val="FF0000"/>
                <w:sz w:val="24"/>
                <w:szCs w:val="24"/>
              </w:rPr>
            </w:pPr>
          </w:p>
        </w:tc>
        <w:tc>
          <w:tcPr>
            <w:tcW w:w="2184" w:type="dxa"/>
            <w:vAlign w:val="center"/>
          </w:tcPr>
          <w:p w14:paraId="4E390D18" w14:textId="325DEDC0" w:rsidR="00D132FB" w:rsidRPr="00FC5D65" w:rsidRDefault="00D132FB" w:rsidP="00D132FB">
            <w:pPr>
              <w:autoSpaceDE w:val="0"/>
              <w:autoSpaceDN w:val="0"/>
              <w:adjustRightInd w:val="0"/>
              <w:spacing w:after="0" w:line="240" w:lineRule="auto"/>
              <w:rPr>
                <w:rFonts w:ascii="Arial" w:hAnsi="Arial" w:cs="Arial"/>
                <w:color w:val="FF0000"/>
                <w:sz w:val="24"/>
                <w:szCs w:val="24"/>
              </w:rPr>
            </w:pPr>
            <w:r w:rsidRPr="007548A7">
              <w:rPr>
                <w:rFonts w:ascii="Arial" w:hAnsi="Arial" w:cs="Arial"/>
                <w:sz w:val="24"/>
                <w:szCs w:val="24"/>
              </w:rPr>
              <w:t>ISB Client Services Manager</w:t>
            </w:r>
          </w:p>
        </w:tc>
        <w:tc>
          <w:tcPr>
            <w:tcW w:w="2184" w:type="dxa"/>
            <w:vAlign w:val="center"/>
          </w:tcPr>
          <w:p w14:paraId="7DB82962" w14:textId="01C39BE1" w:rsidR="00D132FB" w:rsidRPr="00FC5D65" w:rsidRDefault="00D132FB" w:rsidP="00D132FB">
            <w:pPr>
              <w:autoSpaceDE w:val="0"/>
              <w:autoSpaceDN w:val="0"/>
              <w:adjustRightInd w:val="0"/>
              <w:spacing w:after="0" w:line="240" w:lineRule="auto"/>
              <w:rPr>
                <w:rFonts w:ascii="Arial" w:hAnsi="Arial" w:cs="Arial"/>
                <w:color w:val="FF0000"/>
                <w:sz w:val="24"/>
                <w:szCs w:val="24"/>
              </w:rPr>
            </w:pPr>
          </w:p>
        </w:tc>
        <w:tc>
          <w:tcPr>
            <w:tcW w:w="2184" w:type="dxa"/>
            <w:vAlign w:val="center"/>
          </w:tcPr>
          <w:p w14:paraId="1D188260" w14:textId="58C46781" w:rsidR="00D132FB" w:rsidRPr="00FC5D65" w:rsidRDefault="00D132FB" w:rsidP="00D132FB">
            <w:pPr>
              <w:autoSpaceDE w:val="0"/>
              <w:autoSpaceDN w:val="0"/>
              <w:adjustRightInd w:val="0"/>
              <w:spacing w:after="0" w:line="240" w:lineRule="auto"/>
              <w:rPr>
                <w:rFonts w:ascii="Arial" w:hAnsi="Arial" w:cs="Arial"/>
                <w:color w:val="FF0000"/>
                <w:sz w:val="24"/>
                <w:szCs w:val="24"/>
              </w:rPr>
            </w:pPr>
          </w:p>
        </w:tc>
        <w:tc>
          <w:tcPr>
            <w:tcW w:w="2184" w:type="dxa"/>
            <w:vAlign w:val="center"/>
          </w:tcPr>
          <w:p w14:paraId="504E5465" w14:textId="1AFC3686" w:rsidR="00D132FB" w:rsidRPr="00FC5D65" w:rsidRDefault="00D132FB" w:rsidP="00D132FB">
            <w:pPr>
              <w:autoSpaceDE w:val="0"/>
              <w:autoSpaceDN w:val="0"/>
              <w:adjustRightInd w:val="0"/>
              <w:spacing w:after="0" w:line="240" w:lineRule="auto"/>
              <w:rPr>
                <w:rFonts w:ascii="Arial" w:hAnsi="Arial" w:cs="Arial"/>
                <w:color w:val="FF0000"/>
                <w:sz w:val="24"/>
                <w:szCs w:val="24"/>
              </w:rPr>
            </w:pPr>
          </w:p>
        </w:tc>
      </w:tr>
    </w:tbl>
    <w:p w14:paraId="64F00AFD" w14:textId="578C7284" w:rsidR="002F6C01" w:rsidRDefault="002F6C01">
      <w:pPr>
        <w:rPr>
          <w:rFonts w:ascii="Arial" w:hAnsi="Arial" w:cs="Arial"/>
        </w:rPr>
      </w:pPr>
    </w:p>
    <w:p w14:paraId="2C37A7B3" w14:textId="5DEE48A1" w:rsidR="00414E7E" w:rsidRPr="00964FB7" w:rsidRDefault="00414E7E" w:rsidP="00414E7E">
      <w:pPr>
        <w:pStyle w:val="Heading2"/>
        <w:rPr>
          <w:b/>
          <w:bCs/>
        </w:rPr>
      </w:pPr>
      <w:bookmarkStart w:id="13" w:name="_Toc97717800"/>
      <w:r>
        <w:rPr>
          <w:b/>
          <w:bCs/>
        </w:rPr>
        <w:t>Vendor Team</w:t>
      </w:r>
      <w:bookmarkEnd w:id="13"/>
    </w:p>
    <w:p w14:paraId="6E293BEA" w14:textId="77777777" w:rsidR="00414E7E" w:rsidRDefault="00414E7E" w:rsidP="00414E7E">
      <w:pPr>
        <w:autoSpaceDE w:val="0"/>
        <w:autoSpaceDN w:val="0"/>
        <w:adjustRightInd w:val="0"/>
        <w:spacing w:after="0" w:line="240" w:lineRule="auto"/>
        <w:rPr>
          <w:rFonts w:ascii="Arial" w:hAnsi="Arial" w:cs="Arial"/>
          <w:color w:val="000000"/>
          <w:sz w:val="20"/>
          <w:szCs w:val="20"/>
        </w:rPr>
      </w:pPr>
    </w:p>
    <w:p w14:paraId="3EEC818F" w14:textId="0A0C50B1" w:rsidR="00414E7E" w:rsidRDefault="00414E7E" w:rsidP="00414E7E">
      <w:pPr>
        <w:autoSpaceDE w:val="0"/>
        <w:autoSpaceDN w:val="0"/>
        <w:adjustRightInd w:val="0"/>
        <w:spacing w:after="0" w:line="240" w:lineRule="auto"/>
        <w:rPr>
          <w:rFonts w:ascii="Arial" w:hAnsi="Arial" w:cs="Arial"/>
          <w:color w:val="000000"/>
          <w:sz w:val="24"/>
          <w:szCs w:val="24"/>
        </w:rPr>
      </w:pPr>
      <w:r w:rsidRPr="002420EF">
        <w:rPr>
          <w:rFonts w:ascii="Arial" w:hAnsi="Arial" w:cs="Arial"/>
          <w:color w:val="000000"/>
          <w:sz w:val="24"/>
          <w:szCs w:val="24"/>
        </w:rPr>
        <w:t xml:space="preserve">The </w:t>
      </w:r>
      <w:r>
        <w:rPr>
          <w:rFonts w:ascii="Arial" w:hAnsi="Arial" w:cs="Arial"/>
          <w:color w:val="000000"/>
          <w:sz w:val="24"/>
          <w:szCs w:val="24"/>
        </w:rPr>
        <w:t>Vendor</w:t>
      </w:r>
      <w:r w:rsidRPr="002420EF">
        <w:rPr>
          <w:rFonts w:ascii="Arial" w:hAnsi="Arial" w:cs="Arial"/>
          <w:color w:val="000000"/>
          <w:sz w:val="24"/>
          <w:szCs w:val="24"/>
        </w:rPr>
        <w:t xml:space="preserve"> Team </w:t>
      </w:r>
      <w:r>
        <w:rPr>
          <w:rFonts w:ascii="Arial" w:hAnsi="Arial" w:cs="Arial"/>
          <w:color w:val="000000"/>
          <w:sz w:val="24"/>
          <w:szCs w:val="24"/>
        </w:rPr>
        <w:t xml:space="preserve">will be responsible for working with ISB, </w:t>
      </w:r>
      <w:r w:rsidR="00745803" w:rsidRPr="00526A20">
        <w:rPr>
          <w:rFonts w:ascii="Arial" w:hAnsi="Arial" w:cs="Arial"/>
          <w:color w:val="FF0000"/>
          <w:sz w:val="24"/>
          <w:szCs w:val="24"/>
        </w:rPr>
        <w:t xml:space="preserve">&lt;business area name&gt; </w:t>
      </w:r>
      <w:r>
        <w:rPr>
          <w:rFonts w:ascii="Arial" w:hAnsi="Arial" w:cs="Arial"/>
          <w:color w:val="000000"/>
          <w:sz w:val="24"/>
          <w:szCs w:val="24"/>
        </w:rPr>
        <w:t>and any other resources that will aid in the recovery of the solution.</w:t>
      </w:r>
      <w:r w:rsidRPr="002420EF">
        <w:rPr>
          <w:rFonts w:ascii="Arial" w:hAnsi="Arial" w:cs="Arial"/>
          <w:color w:val="000000"/>
          <w:sz w:val="24"/>
          <w:szCs w:val="24"/>
        </w:rPr>
        <w:t xml:space="preserve"> </w:t>
      </w:r>
    </w:p>
    <w:p w14:paraId="2EA9B460" w14:textId="3F7994A7" w:rsidR="00414E7E" w:rsidRDefault="00414E7E" w:rsidP="00414E7E">
      <w:pPr>
        <w:autoSpaceDE w:val="0"/>
        <w:autoSpaceDN w:val="0"/>
        <w:adjustRightInd w:val="0"/>
        <w:spacing w:after="0" w:line="240" w:lineRule="auto"/>
        <w:rPr>
          <w:rFonts w:ascii="Arial" w:hAnsi="Arial" w:cs="Arial"/>
          <w:color w:val="000000"/>
          <w:sz w:val="24"/>
          <w:szCs w:val="24"/>
        </w:rPr>
      </w:pPr>
    </w:p>
    <w:p w14:paraId="193B3F2A" w14:textId="74EC990B" w:rsidR="00414E7E" w:rsidRPr="00FC5D65" w:rsidRDefault="00414E7E" w:rsidP="00414E7E">
      <w:pPr>
        <w:autoSpaceDE w:val="0"/>
        <w:autoSpaceDN w:val="0"/>
        <w:adjustRightInd w:val="0"/>
        <w:spacing w:after="0" w:line="240" w:lineRule="auto"/>
        <w:rPr>
          <w:rFonts w:ascii="Arial" w:hAnsi="Arial" w:cs="Arial"/>
          <w:color w:val="000000"/>
          <w:sz w:val="24"/>
          <w:szCs w:val="24"/>
        </w:rPr>
      </w:pPr>
      <w:r w:rsidRPr="00FC5D65">
        <w:rPr>
          <w:rFonts w:ascii="Arial" w:hAnsi="Arial" w:cs="Arial"/>
          <w:b/>
          <w:bCs/>
          <w:color w:val="000000"/>
          <w:sz w:val="24"/>
          <w:szCs w:val="24"/>
        </w:rPr>
        <w:t xml:space="preserve">Contact Information </w:t>
      </w:r>
    </w:p>
    <w:tbl>
      <w:tblPr>
        <w:tblW w:w="109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4"/>
        <w:gridCol w:w="2184"/>
        <w:gridCol w:w="2184"/>
        <w:gridCol w:w="2184"/>
        <w:gridCol w:w="2184"/>
      </w:tblGrid>
      <w:tr w:rsidR="00414E7E" w:rsidRPr="00FC5D65" w14:paraId="2F55BA11" w14:textId="77777777" w:rsidTr="007704EC">
        <w:trPr>
          <w:trHeight w:val="214"/>
        </w:trPr>
        <w:tc>
          <w:tcPr>
            <w:tcW w:w="2184" w:type="dxa"/>
            <w:shd w:val="clear" w:color="auto" w:fill="BFBFBF" w:themeFill="background1" w:themeFillShade="BF"/>
            <w:vAlign w:val="center"/>
          </w:tcPr>
          <w:p w14:paraId="10F2E688" w14:textId="77777777" w:rsidR="00414E7E" w:rsidRPr="00FC5D65" w:rsidRDefault="00414E7E" w:rsidP="007704EC">
            <w:pPr>
              <w:autoSpaceDE w:val="0"/>
              <w:autoSpaceDN w:val="0"/>
              <w:adjustRightInd w:val="0"/>
              <w:spacing w:after="0" w:line="240" w:lineRule="auto"/>
              <w:rPr>
                <w:rFonts w:ascii="Arial" w:hAnsi="Arial" w:cs="Arial"/>
                <w:color w:val="000000"/>
                <w:sz w:val="24"/>
                <w:szCs w:val="24"/>
              </w:rPr>
            </w:pPr>
            <w:r w:rsidRPr="00FC5D65">
              <w:rPr>
                <w:rFonts w:ascii="Arial" w:hAnsi="Arial" w:cs="Arial"/>
                <w:b/>
                <w:bCs/>
                <w:color w:val="000000"/>
                <w:sz w:val="24"/>
                <w:szCs w:val="24"/>
              </w:rPr>
              <w:t xml:space="preserve">Name </w:t>
            </w:r>
          </w:p>
        </w:tc>
        <w:tc>
          <w:tcPr>
            <w:tcW w:w="2184" w:type="dxa"/>
            <w:shd w:val="clear" w:color="auto" w:fill="BFBFBF" w:themeFill="background1" w:themeFillShade="BF"/>
            <w:vAlign w:val="center"/>
          </w:tcPr>
          <w:p w14:paraId="5182B2B1" w14:textId="77777777" w:rsidR="00414E7E" w:rsidRPr="00FC5D65" w:rsidRDefault="00414E7E" w:rsidP="007704EC">
            <w:pPr>
              <w:autoSpaceDE w:val="0"/>
              <w:autoSpaceDN w:val="0"/>
              <w:adjustRightInd w:val="0"/>
              <w:spacing w:after="0" w:line="240" w:lineRule="auto"/>
              <w:rPr>
                <w:rFonts w:ascii="Arial" w:hAnsi="Arial" w:cs="Arial"/>
                <w:color w:val="000000"/>
                <w:sz w:val="24"/>
                <w:szCs w:val="24"/>
              </w:rPr>
            </w:pPr>
            <w:r w:rsidRPr="00FC5D65">
              <w:rPr>
                <w:rFonts w:ascii="Arial" w:hAnsi="Arial" w:cs="Arial"/>
                <w:b/>
                <w:bCs/>
                <w:color w:val="000000"/>
                <w:sz w:val="24"/>
                <w:szCs w:val="24"/>
              </w:rPr>
              <w:t xml:space="preserve">Role/Title </w:t>
            </w:r>
          </w:p>
        </w:tc>
        <w:tc>
          <w:tcPr>
            <w:tcW w:w="2184" w:type="dxa"/>
            <w:shd w:val="clear" w:color="auto" w:fill="BFBFBF" w:themeFill="background1" w:themeFillShade="BF"/>
            <w:vAlign w:val="center"/>
          </w:tcPr>
          <w:p w14:paraId="1E0E0E7D" w14:textId="77777777" w:rsidR="00414E7E" w:rsidRPr="00FC5D65" w:rsidRDefault="00414E7E" w:rsidP="007704EC">
            <w:pPr>
              <w:autoSpaceDE w:val="0"/>
              <w:autoSpaceDN w:val="0"/>
              <w:adjustRightInd w:val="0"/>
              <w:spacing w:after="0" w:line="240" w:lineRule="auto"/>
              <w:rPr>
                <w:rFonts w:ascii="Arial" w:hAnsi="Arial" w:cs="Arial"/>
                <w:color w:val="000000"/>
                <w:sz w:val="24"/>
                <w:szCs w:val="24"/>
              </w:rPr>
            </w:pPr>
            <w:r w:rsidRPr="00FC5D65">
              <w:rPr>
                <w:rFonts w:ascii="Arial" w:hAnsi="Arial" w:cs="Arial"/>
                <w:b/>
                <w:bCs/>
                <w:color w:val="000000"/>
                <w:sz w:val="24"/>
                <w:szCs w:val="24"/>
              </w:rPr>
              <w:t xml:space="preserve">Work Phone Number </w:t>
            </w:r>
          </w:p>
        </w:tc>
        <w:tc>
          <w:tcPr>
            <w:tcW w:w="2184" w:type="dxa"/>
            <w:shd w:val="clear" w:color="auto" w:fill="BFBFBF" w:themeFill="background1" w:themeFillShade="BF"/>
            <w:vAlign w:val="center"/>
          </w:tcPr>
          <w:p w14:paraId="1C4E9140" w14:textId="401FD4C9" w:rsidR="00414E7E" w:rsidRPr="00FC5D65" w:rsidRDefault="007704EC" w:rsidP="007704EC">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Email</w:t>
            </w:r>
            <w:r w:rsidR="00414E7E" w:rsidRPr="00FC5D65">
              <w:rPr>
                <w:rFonts w:ascii="Arial" w:hAnsi="Arial" w:cs="Arial"/>
                <w:b/>
                <w:bCs/>
                <w:color w:val="000000"/>
                <w:sz w:val="24"/>
                <w:szCs w:val="24"/>
              </w:rPr>
              <w:t xml:space="preserve"> </w:t>
            </w:r>
          </w:p>
        </w:tc>
        <w:tc>
          <w:tcPr>
            <w:tcW w:w="2184" w:type="dxa"/>
            <w:shd w:val="clear" w:color="auto" w:fill="BFBFBF" w:themeFill="background1" w:themeFillShade="BF"/>
            <w:vAlign w:val="center"/>
          </w:tcPr>
          <w:p w14:paraId="0D2714CD" w14:textId="77777777" w:rsidR="00414E7E" w:rsidRPr="00FC5D65" w:rsidRDefault="00414E7E" w:rsidP="007704EC">
            <w:pPr>
              <w:autoSpaceDE w:val="0"/>
              <w:autoSpaceDN w:val="0"/>
              <w:adjustRightInd w:val="0"/>
              <w:spacing w:after="0" w:line="240" w:lineRule="auto"/>
              <w:rPr>
                <w:rFonts w:ascii="Arial" w:hAnsi="Arial" w:cs="Arial"/>
                <w:color w:val="000000"/>
                <w:sz w:val="24"/>
                <w:szCs w:val="24"/>
              </w:rPr>
            </w:pPr>
            <w:r w:rsidRPr="00FC5D65">
              <w:rPr>
                <w:rFonts w:ascii="Arial" w:hAnsi="Arial" w:cs="Arial"/>
                <w:b/>
                <w:bCs/>
                <w:color w:val="000000"/>
                <w:sz w:val="24"/>
                <w:szCs w:val="24"/>
              </w:rPr>
              <w:t xml:space="preserve">Mobile Phone Number </w:t>
            </w:r>
          </w:p>
        </w:tc>
      </w:tr>
      <w:tr w:rsidR="00414E7E" w:rsidRPr="00FC5D65" w14:paraId="4D9D65DE" w14:textId="77777777" w:rsidTr="007704EC">
        <w:trPr>
          <w:trHeight w:val="96"/>
        </w:trPr>
        <w:tc>
          <w:tcPr>
            <w:tcW w:w="2184" w:type="dxa"/>
            <w:vAlign w:val="center"/>
          </w:tcPr>
          <w:p w14:paraId="06CFDD7E" w14:textId="75313DB3" w:rsidR="00414E7E" w:rsidRPr="00FB4510" w:rsidRDefault="00414E7E" w:rsidP="007704EC">
            <w:pPr>
              <w:autoSpaceDE w:val="0"/>
              <w:autoSpaceDN w:val="0"/>
              <w:adjustRightInd w:val="0"/>
              <w:spacing w:after="0" w:line="240" w:lineRule="auto"/>
              <w:rPr>
                <w:rFonts w:ascii="Arial" w:hAnsi="Arial" w:cs="Arial"/>
                <w:sz w:val="24"/>
                <w:szCs w:val="24"/>
              </w:rPr>
            </w:pPr>
          </w:p>
        </w:tc>
        <w:tc>
          <w:tcPr>
            <w:tcW w:w="2184" w:type="dxa"/>
            <w:vAlign w:val="center"/>
          </w:tcPr>
          <w:p w14:paraId="6F70F0E7" w14:textId="42B0015E" w:rsidR="00414E7E" w:rsidRPr="00FB4510" w:rsidRDefault="00414E7E" w:rsidP="007704EC">
            <w:pPr>
              <w:autoSpaceDE w:val="0"/>
              <w:autoSpaceDN w:val="0"/>
              <w:adjustRightInd w:val="0"/>
              <w:spacing w:after="0" w:line="240" w:lineRule="auto"/>
              <w:rPr>
                <w:rFonts w:ascii="Arial" w:hAnsi="Arial" w:cs="Arial"/>
                <w:sz w:val="24"/>
                <w:szCs w:val="24"/>
              </w:rPr>
            </w:pPr>
          </w:p>
        </w:tc>
        <w:tc>
          <w:tcPr>
            <w:tcW w:w="2184" w:type="dxa"/>
            <w:vAlign w:val="center"/>
          </w:tcPr>
          <w:p w14:paraId="5AD6CEB8" w14:textId="780714A5" w:rsidR="00414E7E" w:rsidRPr="00FB4510" w:rsidRDefault="00414E7E" w:rsidP="007704EC">
            <w:pPr>
              <w:autoSpaceDE w:val="0"/>
              <w:autoSpaceDN w:val="0"/>
              <w:adjustRightInd w:val="0"/>
              <w:spacing w:after="0" w:line="240" w:lineRule="auto"/>
              <w:rPr>
                <w:rFonts w:ascii="Arial" w:hAnsi="Arial" w:cs="Arial"/>
                <w:sz w:val="24"/>
                <w:szCs w:val="24"/>
              </w:rPr>
            </w:pPr>
          </w:p>
        </w:tc>
        <w:tc>
          <w:tcPr>
            <w:tcW w:w="2184" w:type="dxa"/>
            <w:vAlign w:val="center"/>
          </w:tcPr>
          <w:p w14:paraId="7DC54BF8" w14:textId="2E150900" w:rsidR="00414E7E" w:rsidRPr="00FB4510" w:rsidRDefault="00414E7E" w:rsidP="007704EC">
            <w:pPr>
              <w:autoSpaceDE w:val="0"/>
              <w:autoSpaceDN w:val="0"/>
              <w:adjustRightInd w:val="0"/>
              <w:spacing w:after="0" w:line="240" w:lineRule="auto"/>
              <w:rPr>
                <w:rFonts w:ascii="Arial" w:hAnsi="Arial" w:cs="Arial"/>
                <w:sz w:val="24"/>
                <w:szCs w:val="24"/>
              </w:rPr>
            </w:pPr>
          </w:p>
        </w:tc>
        <w:tc>
          <w:tcPr>
            <w:tcW w:w="2184" w:type="dxa"/>
            <w:vAlign w:val="center"/>
          </w:tcPr>
          <w:p w14:paraId="15007536" w14:textId="50281E08" w:rsidR="00414E7E" w:rsidRPr="00FB4510" w:rsidRDefault="00414E7E" w:rsidP="007704EC">
            <w:pPr>
              <w:autoSpaceDE w:val="0"/>
              <w:autoSpaceDN w:val="0"/>
              <w:adjustRightInd w:val="0"/>
              <w:spacing w:after="0" w:line="240" w:lineRule="auto"/>
              <w:rPr>
                <w:rFonts w:ascii="Arial" w:hAnsi="Arial" w:cs="Arial"/>
                <w:sz w:val="24"/>
                <w:szCs w:val="24"/>
              </w:rPr>
            </w:pPr>
          </w:p>
        </w:tc>
      </w:tr>
      <w:tr w:rsidR="00414E7E" w:rsidRPr="00FC5D65" w14:paraId="1A5D2BE0" w14:textId="77777777" w:rsidTr="007704EC">
        <w:trPr>
          <w:trHeight w:val="96"/>
        </w:trPr>
        <w:tc>
          <w:tcPr>
            <w:tcW w:w="2184" w:type="dxa"/>
            <w:vAlign w:val="center"/>
          </w:tcPr>
          <w:p w14:paraId="2A59D9E7" w14:textId="64E1C09C" w:rsidR="00414E7E" w:rsidRPr="00FB4510" w:rsidRDefault="00414E7E" w:rsidP="007704EC">
            <w:pPr>
              <w:autoSpaceDE w:val="0"/>
              <w:autoSpaceDN w:val="0"/>
              <w:adjustRightInd w:val="0"/>
              <w:spacing w:after="0" w:line="240" w:lineRule="auto"/>
              <w:rPr>
                <w:rFonts w:ascii="Arial" w:hAnsi="Arial" w:cs="Arial"/>
                <w:sz w:val="24"/>
                <w:szCs w:val="24"/>
              </w:rPr>
            </w:pPr>
          </w:p>
        </w:tc>
        <w:tc>
          <w:tcPr>
            <w:tcW w:w="2184" w:type="dxa"/>
            <w:vAlign w:val="center"/>
          </w:tcPr>
          <w:p w14:paraId="54094E1B" w14:textId="0E1208A1" w:rsidR="00414E7E" w:rsidRPr="00FB4510" w:rsidRDefault="00414E7E" w:rsidP="007704EC">
            <w:pPr>
              <w:autoSpaceDE w:val="0"/>
              <w:autoSpaceDN w:val="0"/>
              <w:adjustRightInd w:val="0"/>
              <w:spacing w:after="0" w:line="240" w:lineRule="auto"/>
              <w:rPr>
                <w:rFonts w:ascii="Arial" w:hAnsi="Arial" w:cs="Arial"/>
                <w:sz w:val="24"/>
                <w:szCs w:val="24"/>
              </w:rPr>
            </w:pPr>
          </w:p>
        </w:tc>
        <w:tc>
          <w:tcPr>
            <w:tcW w:w="2184" w:type="dxa"/>
            <w:vAlign w:val="center"/>
          </w:tcPr>
          <w:p w14:paraId="04063DD3" w14:textId="54063AFE" w:rsidR="00414E7E" w:rsidRPr="00FB4510" w:rsidRDefault="00414E7E" w:rsidP="007704EC">
            <w:pPr>
              <w:autoSpaceDE w:val="0"/>
              <w:autoSpaceDN w:val="0"/>
              <w:adjustRightInd w:val="0"/>
              <w:spacing w:after="0" w:line="240" w:lineRule="auto"/>
              <w:rPr>
                <w:rFonts w:ascii="Arial" w:hAnsi="Arial" w:cs="Arial"/>
                <w:sz w:val="24"/>
                <w:szCs w:val="24"/>
              </w:rPr>
            </w:pPr>
          </w:p>
        </w:tc>
        <w:tc>
          <w:tcPr>
            <w:tcW w:w="2184" w:type="dxa"/>
            <w:vAlign w:val="center"/>
          </w:tcPr>
          <w:p w14:paraId="7E7E7D39" w14:textId="410766F9" w:rsidR="00414E7E" w:rsidRPr="00FB4510" w:rsidRDefault="00414E7E" w:rsidP="007704EC">
            <w:pPr>
              <w:autoSpaceDE w:val="0"/>
              <w:autoSpaceDN w:val="0"/>
              <w:adjustRightInd w:val="0"/>
              <w:spacing w:after="0" w:line="240" w:lineRule="auto"/>
              <w:rPr>
                <w:rFonts w:ascii="Arial" w:hAnsi="Arial" w:cs="Arial"/>
                <w:sz w:val="24"/>
                <w:szCs w:val="24"/>
              </w:rPr>
            </w:pPr>
          </w:p>
        </w:tc>
        <w:tc>
          <w:tcPr>
            <w:tcW w:w="2184" w:type="dxa"/>
            <w:vAlign w:val="center"/>
          </w:tcPr>
          <w:p w14:paraId="5596EF0A" w14:textId="7D18F1F6" w:rsidR="00414E7E" w:rsidRPr="00FB4510" w:rsidRDefault="00414E7E" w:rsidP="007704EC">
            <w:pPr>
              <w:autoSpaceDE w:val="0"/>
              <w:autoSpaceDN w:val="0"/>
              <w:adjustRightInd w:val="0"/>
              <w:spacing w:after="0" w:line="240" w:lineRule="auto"/>
              <w:rPr>
                <w:rFonts w:ascii="Arial" w:hAnsi="Arial" w:cs="Arial"/>
                <w:sz w:val="24"/>
                <w:szCs w:val="24"/>
              </w:rPr>
            </w:pPr>
          </w:p>
        </w:tc>
      </w:tr>
    </w:tbl>
    <w:p w14:paraId="364892FA" w14:textId="77777777" w:rsidR="00414E7E" w:rsidRPr="002420EF" w:rsidRDefault="00414E7E" w:rsidP="00414E7E">
      <w:pPr>
        <w:autoSpaceDE w:val="0"/>
        <w:autoSpaceDN w:val="0"/>
        <w:adjustRightInd w:val="0"/>
        <w:spacing w:after="0" w:line="240" w:lineRule="auto"/>
        <w:rPr>
          <w:rFonts w:ascii="Arial" w:hAnsi="Arial" w:cs="Arial"/>
          <w:color w:val="000000"/>
          <w:sz w:val="24"/>
          <w:szCs w:val="24"/>
        </w:rPr>
      </w:pPr>
    </w:p>
    <w:p w14:paraId="061B1968" w14:textId="4A77A6F0" w:rsidR="00AA432D" w:rsidRPr="00AA432D" w:rsidRDefault="00745803" w:rsidP="00AA432D">
      <w:pPr>
        <w:pStyle w:val="Heading2"/>
        <w:rPr>
          <w:b/>
          <w:bCs/>
        </w:rPr>
      </w:pPr>
      <w:bookmarkStart w:id="14" w:name="_Toc97717801"/>
      <w:r w:rsidRPr="00526A20">
        <w:rPr>
          <w:rFonts w:ascii="Arial" w:hAnsi="Arial" w:cs="Arial"/>
          <w:color w:val="FF0000"/>
          <w:sz w:val="24"/>
          <w:szCs w:val="24"/>
        </w:rPr>
        <w:t xml:space="preserve">&lt;business area name&gt; </w:t>
      </w:r>
      <w:r>
        <w:rPr>
          <w:b/>
          <w:bCs/>
        </w:rPr>
        <w:t>S</w:t>
      </w:r>
      <w:r w:rsidR="00AA432D" w:rsidRPr="00AA432D">
        <w:rPr>
          <w:b/>
          <w:bCs/>
        </w:rPr>
        <w:t>enior Management Team</w:t>
      </w:r>
      <w:bookmarkEnd w:id="14"/>
      <w:r w:rsidR="00AA432D" w:rsidRPr="00AA432D">
        <w:rPr>
          <w:b/>
          <w:bCs/>
        </w:rPr>
        <w:t xml:space="preserve"> </w:t>
      </w:r>
    </w:p>
    <w:p w14:paraId="59A785E7" w14:textId="77777777" w:rsidR="00AA432D" w:rsidRDefault="00AA432D" w:rsidP="00AA432D">
      <w:pPr>
        <w:autoSpaceDE w:val="0"/>
        <w:autoSpaceDN w:val="0"/>
        <w:adjustRightInd w:val="0"/>
        <w:spacing w:after="0" w:line="240" w:lineRule="auto"/>
        <w:rPr>
          <w:rFonts w:ascii="Arial" w:hAnsi="Arial" w:cs="Arial"/>
          <w:b/>
          <w:bCs/>
          <w:color w:val="000000"/>
          <w:sz w:val="24"/>
          <w:szCs w:val="24"/>
        </w:rPr>
      </w:pPr>
    </w:p>
    <w:p w14:paraId="1D4D605D" w14:textId="77777777" w:rsidR="00AA432D" w:rsidRPr="00AA432D" w:rsidRDefault="00AA432D" w:rsidP="00AA432D">
      <w:pPr>
        <w:autoSpaceDE w:val="0"/>
        <w:autoSpaceDN w:val="0"/>
        <w:adjustRightInd w:val="0"/>
        <w:spacing w:after="0" w:line="240" w:lineRule="auto"/>
        <w:rPr>
          <w:rFonts w:ascii="Arial" w:hAnsi="Arial" w:cs="Arial"/>
          <w:color w:val="000000"/>
          <w:sz w:val="24"/>
          <w:szCs w:val="24"/>
        </w:rPr>
      </w:pPr>
      <w:r w:rsidRPr="00AA432D">
        <w:rPr>
          <w:rFonts w:ascii="Arial" w:hAnsi="Arial" w:cs="Arial"/>
          <w:color w:val="000000"/>
          <w:sz w:val="24"/>
          <w:szCs w:val="24"/>
        </w:rPr>
        <w:t xml:space="preserve">The Senior Management Team will make any business decisions that are out of scope for the Disaster Recovery Lead. Decisions such as constructing a new data center, relocating the primary site etc. should be make by the Senior Management Team. The Disaster Recovery Lead will ultimately report to this team. </w:t>
      </w:r>
    </w:p>
    <w:p w14:paraId="53323300" w14:textId="77777777" w:rsidR="00AA432D" w:rsidRDefault="00AA432D" w:rsidP="00AA432D">
      <w:pPr>
        <w:autoSpaceDE w:val="0"/>
        <w:autoSpaceDN w:val="0"/>
        <w:adjustRightInd w:val="0"/>
        <w:spacing w:after="0" w:line="240" w:lineRule="auto"/>
        <w:rPr>
          <w:rFonts w:ascii="Arial" w:hAnsi="Arial" w:cs="Arial"/>
          <w:b/>
          <w:bCs/>
          <w:color w:val="000000"/>
          <w:sz w:val="24"/>
          <w:szCs w:val="24"/>
        </w:rPr>
      </w:pPr>
    </w:p>
    <w:p w14:paraId="3C768FA0" w14:textId="0AC8C4CA" w:rsidR="00AA432D" w:rsidRPr="00AA432D" w:rsidRDefault="00AA432D" w:rsidP="00AA432D">
      <w:pPr>
        <w:autoSpaceDE w:val="0"/>
        <w:autoSpaceDN w:val="0"/>
        <w:adjustRightInd w:val="0"/>
        <w:spacing w:after="0" w:line="240" w:lineRule="auto"/>
        <w:rPr>
          <w:rFonts w:ascii="Arial" w:hAnsi="Arial" w:cs="Arial"/>
          <w:color w:val="000000"/>
          <w:sz w:val="24"/>
          <w:szCs w:val="24"/>
        </w:rPr>
      </w:pPr>
      <w:r w:rsidRPr="00AA432D">
        <w:rPr>
          <w:rFonts w:ascii="Arial" w:hAnsi="Arial" w:cs="Arial"/>
          <w:b/>
          <w:bCs/>
          <w:color w:val="000000"/>
          <w:sz w:val="24"/>
          <w:szCs w:val="24"/>
        </w:rPr>
        <w:t xml:space="preserve">Role &amp; Responsibilities </w:t>
      </w:r>
    </w:p>
    <w:p w14:paraId="1F295371" w14:textId="7F3DFC16" w:rsidR="00AA432D" w:rsidRPr="00AA432D" w:rsidRDefault="00AA432D" w:rsidP="006D3818">
      <w:pPr>
        <w:pStyle w:val="ListParagraph"/>
        <w:numPr>
          <w:ilvl w:val="0"/>
          <w:numId w:val="13"/>
        </w:numPr>
        <w:autoSpaceDE w:val="0"/>
        <w:autoSpaceDN w:val="0"/>
        <w:adjustRightInd w:val="0"/>
        <w:spacing w:after="27" w:line="240" w:lineRule="auto"/>
        <w:rPr>
          <w:rFonts w:ascii="Arial" w:hAnsi="Arial" w:cs="Arial"/>
          <w:color w:val="000000"/>
          <w:sz w:val="24"/>
          <w:szCs w:val="24"/>
        </w:rPr>
      </w:pPr>
      <w:r w:rsidRPr="00AA432D">
        <w:rPr>
          <w:rFonts w:ascii="Arial" w:hAnsi="Arial" w:cs="Arial"/>
          <w:color w:val="000000"/>
          <w:sz w:val="24"/>
          <w:szCs w:val="24"/>
        </w:rPr>
        <w:t xml:space="preserve">Ensure that the Disaster Recovery Team Lead is help accountable for his/her role </w:t>
      </w:r>
    </w:p>
    <w:p w14:paraId="0F72D55E" w14:textId="02FCD33E" w:rsidR="00AA432D" w:rsidRPr="00AA432D" w:rsidRDefault="00AA432D" w:rsidP="006D3818">
      <w:pPr>
        <w:pStyle w:val="ListParagraph"/>
        <w:numPr>
          <w:ilvl w:val="0"/>
          <w:numId w:val="13"/>
        </w:numPr>
        <w:autoSpaceDE w:val="0"/>
        <w:autoSpaceDN w:val="0"/>
        <w:adjustRightInd w:val="0"/>
        <w:spacing w:after="27" w:line="240" w:lineRule="auto"/>
        <w:rPr>
          <w:rFonts w:ascii="Arial" w:hAnsi="Arial" w:cs="Arial"/>
          <w:color w:val="000000"/>
          <w:sz w:val="24"/>
          <w:szCs w:val="24"/>
        </w:rPr>
      </w:pPr>
      <w:r w:rsidRPr="00AA432D">
        <w:rPr>
          <w:rFonts w:ascii="Arial" w:hAnsi="Arial" w:cs="Arial"/>
          <w:color w:val="000000"/>
          <w:sz w:val="24"/>
          <w:szCs w:val="24"/>
        </w:rPr>
        <w:t xml:space="preserve">Assist the Disaster Recovery Team Lead in his/her role as required </w:t>
      </w:r>
    </w:p>
    <w:p w14:paraId="254FFB9B" w14:textId="77777777" w:rsidR="00745803" w:rsidRDefault="00AA432D" w:rsidP="006D3818">
      <w:pPr>
        <w:pStyle w:val="ListParagraph"/>
        <w:numPr>
          <w:ilvl w:val="0"/>
          <w:numId w:val="13"/>
        </w:numPr>
        <w:autoSpaceDE w:val="0"/>
        <w:autoSpaceDN w:val="0"/>
        <w:adjustRightInd w:val="0"/>
        <w:spacing w:after="13" w:line="240" w:lineRule="auto"/>
        <w:rPr>
          <w:rFonts w:ascii="Arial" w:hAnsi="Arial" w:cs="Arial"/>
          <w:color w:val="000000"/>
          <w:sz w:val="24"/>
          <w:szCs w:val="24"/>
        </w:rPr>
      </w:pPr>
      <w:r w:rsidRPr="00AA432D">
        <w:rPr>
          <w:rFonts w:ascii="Arial" w:hAnsi="Arial" w:cs="Arial"/>
          <w:color w:val="000000"/>
          <w:sz w:val="24"/>
          <w:szCs w:val="24"/>
        </w:rPr>
        <w:t xml:space="preserve">Make decisions that will impact the company. This can include decisions concerning: </w:t>
      </w:r>
    </w:p>
    <w:p w14:paraId="7D69BCF6" w14:textId="7B772F45" w:rsidR="00745803" w:rsidRDefault="00745803" w:rsidP="006D3818">
      <w:pPr>
        <w:pStyle w:val="ListParagraph"/>
        <w:numPr>
          <w:ilvl w:val="1"/>
          <w:numId w:val="11"/>
        </w:numPr>
        <w:autoSpaceDE w:val="0"/>
        <w:autoSpaceDN w:val="0"/>
        <w:adjustRightInd w:val="0"/>
        <w:spacing w:after="13" w:line="240" w:lineRule="auto"/>
        <w:rPr>
          <w:rFonts w:ascii="Arial" w:hAnsi="Arial" w:cs="Arial"/>
          <w:color w:val="000000"/>
          <w:sz w:val="24"/>
          <w:szCs w:val="24"/>
        </w:rPr>
      </w:pPr>
      <w:r>
        <w:rPr>
          <w:rFonts w:ascii="Arial" w:hAnsi="Arial" w:cs="Arial"/>
          <w:color w:val="000000"/>
          <w:sz w:val="24"/>
          <w:szCs w:val="24"/>
        </w:rPr>
        <w:lastRenderedPageBreak/>
        <w:t>Rebuilding of the primary facilities</w:t>
      </w:r>
    </w:p>
    <w:p w14:paraId="43EBCD98" w14:textId="7952ED62" w:rsidR="00AA432D" w:rsidRPr="00AA432D" w:rsidRDefault="00AA432D" w:rsidP="006D3818">
      <w:pPr>
        <w:pStyle w:val="ListParagraph"/>
        <w:numPr>
          <w:ilvl w:val="1"/>
          <w:numId w:val="11"/>
        </w:numPr>
        <w:autoSpaceDE w:val="0"/>
        <w:autoSpaceDN w:val="0"/>
        <w:adjustRightInd w:val="0"/>
        <w:spacing w:after="13" w:line="240" w:lineRule="auto"/>
        <w:rPr>
          <w:rFonts w:ascii="Arial" w:hAnsi="Arial" w:cs="Arial"/>
          <w:color w:val="000000"/>
          <w:sz w:val="24"/>
          <w:szCs w:val="24"/>
        </w:rPr>
      </w:pPr>
      <w:r w:rsidRPr="00AA432D">
        <w:rPr>
          <w:rFonts w:ascii="Arial" w:hAnsi="Arial" w:cs="Arial"/>
          <w:color w:val="000000"/>
          <w:sz w:val="24"/>
          <w:szCs w:val="24"/>
        </w:rPr>
        <w:t xml:space="preserve">Rebuilding of data centers </w:t>
      </w:r>
    </w:p>
    <w:p w14:paraId="483B2346" w14:textId="5900FF5E" w:rsidR="00AA432D" w:rsidRPr="00AA432D" w:rsidRDefault="00AA432D" w:rsidP="006D3818">
      <w:pPr>
        <w:pStyle w:val="ListParagraph"/>
        <w:numPr>
          <w:ilvl w:val="1"/>
          <w:numId w:val="11"/>
        </w:numPr>
        <w:autoSpaceDE w:val="0"/>
        <w:autoSpaceDN w:val="0"/>
        <w:adjustRightInd w:val="0"/>
        <w:spacing w:after="13" w:line="240" w:lineRule="auto"/>
        <w:rPr>
          <w:rFonts w:ascii="Arial" w:hAnsi="Arial" w:cs="Arial"/>
          <w:color w:val="000000"/>
          <w:sz w:val="24"/>
          <w:szCs w:val="24"/>
        </w:rPr>
      </w:pPr>
      <w:r w:rsidRPr="00AA432D">
        <w:rPr>
          <w:rFonts w:ascii="Arial" w:hAnsi="Arial" w:cs="Arial"/>
          <w:color w:val="000000"/>
          <w:sz w:val="24"/>
          <w:szCs w:val="24"/>
        </w:rPr>
        <w:t xml:space="preserve">Significant hardware and software investments and upgrades </w:t>
      </w:r>
    </w:p>
    <w:p w14:paraId="1FC51337" w14:textId="5B46D79C" w:rsidR="00AA432D" w:rsidRPr="00AA432D" w:rsidRDefault="00AA432D" w:rsidP="006D3818">
      <w:pPr>
        <w:pStyle w:val="ListParagraph"/>
        <w:numPr>
          <w:ilvl w:val="1"/>
          <w:numId w:val="11"/>
        </w:numPr>
        <w:autoSpaceDE w:val="0"/>
        <w:autoSpaceDN w:val="0"/>
        <w:adjustRightInd w:val="0"/>
        <w:spacing w:after="0" w:line="240" w:lineRule="auto"/>
        <w:rPr>
          <w:rFonts w:ascii="Arial" w:hAnsi="Arial" w:cs="Arial"/>
          <w:color w:val="000000"/>
          <w:sz w:val="24"/>
          <w:szCs w:val="24"/>
        </w:rPr>
      </w:pPr>
      <w:r w:rsidRPr="00AA432D">
        <w:rPr>
          <w:rFonts w:ascii="Arial" w:hAnsi="Arial" w:cs="Arial"/>
          <w:color w:val="000000"/>
          <w:sz w:val="24"/>
          <w:szCs w:val="24"/>
        </w:rPr>
        <w:t xml:space="preserve">Other financial and business decisions </w:t>
      </w:r>
    </w:p>
    <w:p w14:paraId="667EF633" w14:textId="77777777" w:rsidR="00AA432D" w:rsidRPr="00AA432D" w:rsidRDefault="00AA432D" w:rsidP="00FB4510">
      <w:pPr>
        <w:autoSpaceDE w:val="0"/>
        <w:autoSpaceDN w:val="0"/>
        <w:adjustRightInd w:val="0"/>
        <w:spacing w:after="0" w:line="240" w:lineRule="auto"/>
        <w:rPr>
          <w:rFonts w:ascii="Arial" w:hAnsi="Arial" w:cs="Arial"/>
          <w:color w:val="000000"/>
          <w:sz w:val="24"/>
          <w:szCs w:val="24"/>
        </w:rPr>
      </w:pPr>
    </w:p>
    <w:p w14:paraId="2FB7FED6" w14:textId="77777777" w:rsidR="00AA432D" w:rsidRPr="00AA432D" w:rsidRDefault="00AA432D" w:rsidP="00AA432D">
      <w:pPr>
        <w:autoSpaceDE w:val="0"/>
        <w:autoSpaceDN w:val="0"/>
        <w:adjustRightInd w:val="0"/>
        <w:spacing w:after="0" w:line="240" w:lineRule="auto"/>
        <w:rPr>
          <w:rFonts w:ascii="Arial" w:hAnsi="Arial" w:cs="Arial"/>
          <w:color w:val="000000"/>
          <w:sz w:val="24"/>
          <w:szCs w:val="24"/>
        </w:rPr>
      </w:pPr>
    </w:p>
    <w:p w14:paraId="40B81855" w14:textId="77777777" w:rsidR="00AA432D" w:rsidRPr="00AA432D" w:rsidRDefault="00AA432D" w:rsidP="00AA432D">
      <w:pPr>
        <w:autoSpaceDE w:val="0"/>
        <w:autoSpaceDN w:val="0"/>
        <w:adjustRightInd w:val="0"/>
        <w:spacing w:after="0" w:line="240" w:lineRule="auto"/>
        <w:rPr>
          <w:rFonts w:ascii="Arial" w:hAnsi="Arial" w:cs="Arial"/>
          <w:color w:val="000000"/>
          <w:sz w:val="24"/>
          <w:szCs w:val="24"/>
        </w:rPr>
      </w:pPr>
      <w:r w:rsidRPr="00AA432D">
        <w:rPr>
          <w:rFonts w:ascii="Arial" w:hAnsi="Arial" w:cs="Arial"/>
          <w:b/>
          <w:bCs/>
          <w:color w:val="000000"/>
          <w:sz w:val="24"/>
          <w:szCs w:val="24"/>
        </w:rPr>
        <w:t xml:space="preserve">Contact Information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6"/>
        <w:gridCol w:w="2146"/>
        <w:gridCol w:w="2146"/>
        <w:gridCol w:w="2146"/>
        <w:gridCol w:w="2146"/>
      </w:tblGrid>
      <w:tr w:rsidR="00AA432D" w:rsidRPr="00AA432D" w14:paraId="1E3112C0" w14:textId="77777777" w:rsidTr="00AA432D">
        <w:trPr>
          <w:trHeight w:val="206"/>
        </w:trPr>
        <w:tc>
          <w:tcPr>
            <w:tcW w:w="2146" w:type="dxa"/>
            <w:shd w:val="clear" w:color="auto" w:fill="BFBFBF" w:themeFill="background1" w:themeFillShade="BF"/>
            <w:vAlign w:val="center"/>
          </w:tcPr>
          <w:p w14:paraId="718A3E62" w14:textId="58A7535F" w:rsidR="00AA432D" w:rsidRPr="00AA432D" w:rsidRDefault="00AA432D" w:rsidP="00AA432D">
            <w:pPr>
              <w:autoSpaceDE w:val="0"/>
              <w:autoSpaceDN w:val="0"/>
              <w:adjustRightInd w:val="0"/>
              <w:spacing w:after="0" w:line="240" w:lineRule="auto"/>
              <w:jc w:val="center"/>
              <w:rPr>
                <w:rFonts w:ascii="Arial" w:hAnsi="Arial" w:cs="Arial"/>
                <w:color w:val="000000"/>
                <w:sz w:val="24"/>
                <w:szCs w:val="24"/>
              </w:rPr>
            </w:pPr>
            <w:r w:rsidRPr="00AA432D">
              <w:rPr>
                <w:rFonts w:ascii="Arial" w:hAnsi="Arial" w:cs="Arial"/>
                <w:b/>
                <w:bCs/>
                <w:color w:val="000000"/>
                <w:sz w:val="24"/>
                <w:szCs w:val="24"/>
              </w:rPr>
              <w:t>Name</w:t>
            </w:r>
          </w:p>
        </w:tc>
        <w:tc>
          <w:tcPr>
            <w:tcW w:w="2146" w:type="dxa"/>
            <w:shd w:val="clear" w:color="auto" w:fill="BFBFBF" w:themeFill="background1" w:themeFillShade="BF"/>
            <w:vAlign w:val="center"/>
          </w:tcPr>
          <w:p w14:paraId="5F8816B5" w14:textId="26363CFB" w:rsidR="00AA432D" w:rsidRPr="00AA432D" w:rsidRDefault="00AA432D" w:rsidP="00AA432D">
            <w:pPr>
              <w:autoSpaceDE w:val="0"/>
              <w:autoSpaceDN w:val="0"/>
              <w:adjustRightInd w:val="0"/>
              <w:spacing w:after="0" w:line="240" w:lineRule="auto"/>
              <w:jc w:val="center"/>
              <w:rPr>
                <w:rFonts w:ascii="Arial" w:hAnsi="Arial" w:cs="Arial"/>
                <w:color w:val="000000"/>
                <w:sz w:val="24"/>
                <w:szCs w:val="24"/>
              </w:rPr>
            </w:pPr>
            <w:r w:rsidRPr="00AA432D">
              <w:rPr>
                <w:rFonts w:ascii="Arial" w:hAnsi="Arial" w:cs="Arial"/>
                <w:b/>
                <w:bCs/>
                <w:color w:val="000000"/>
                <w:sz w:val="24"/>
                <w:szCs w:val="24"/>
              </w:rPr>
              <w:t>Role/Title</w:t>
            </w:r>
          </w:p>
        </w:tc>
        <w:tc>
          <w:tcPr>
            <w:tcW w:w="2146" w:type="dxa"/>
            <w:shd w:val="clear" w:color="auto" w:fill="BFBFBF" w:themeFill="background1" w:themeFillShade="BF"/>
            <w:vAlign w:val="center"/>
          </w:tcPr>
          <w:p w14:paraId="02DC072F" w14:textId="09CE237B" w:rsidR="00AA432D" w:rsidRPr="00AA432D" w:rsidRDefault="00AA432D" w:rsidP="00AA432D">
            <w:pPr>
              <w:autoSpaceDE w:val="0"/>
              <w:autoSpaceDN w:val="0"/>
              <w:adjustRightInd w:val="0"/>
              <w:spacing w:after="0" w:line="240" w:lineRule="auto"/>
              <w:jc w:val="center"/>
              <w:rPr>
                <w:rFonts w:ascii="Arial" w:hAnsi="Arial" w:cs="Arial"/>
                <w:color w:val="000000"/>
                <w:sz w:val="24"/>
                <w:szCs w:val="24"/>
              </w:rPr>
            </w:pPr>
            <w:r w:rsidRPr="00AA432D">
              <w:rPr>
                <w:rFonts w:ascii="Arial" w:hAnsi="Arial" w:cs="Arial"/>
                <w:b/>
                <w:bCs/>
                <w:color w:val="000000"/>
                <w:sz w:val="24"/>
                <w:szCs w:val="24"/>
              </w:rPr>
              <w:t>Work Phone Number</w:t>
            </w:r>
          </w:p>
        </w:tc>
        <w:tc>
          <w:tcPr>
            <w:tcW w:w="2146" w:type="dxa"/>
            <w:shd w:val="clear" w:color="auto" w:fill="BFBFBF" w:themeFill="background1" w:themeFillShade="BF"/>
            <w:vAlign w:val="center"/>
          </w:tcPr>
          <w:p w14:paraId="4E0C38FE" w14:textId="3A7454E0" w:rsidR="00AA432D" w:rsidRPr="00AA432D" w:rsidRDefault="007704EC" w:rsidP="00AA432D">
            <w:pPr>
              <w:autoSpaceDE w:val="0"/>
              <w:autoSpaceDN w:val="0"/>
              <w:adjustRightInd w:val="0"/>
              <w:spacing w:after="0" w:line="240" w:lineRule="auto"/>
              <w:jc w:val="center"/>
              <w:rPr>
                <w:rFonts w:ascii="Arial" w:hAnsi="Arial" w:cs="Arial"/>
                <w:color w:val="000000"/>
                <w:sz w:val="24"/>
                <w:szCs w:val="24"/>
              </w:rPr>
            </w:pPr>
            <w:r>
              <w:rPr>
                <w:rFonts w:ascii="Arial" w:hAnsi="Arial" w:cs="Arial"/>
                <w:b/>
                <w:bCs/>
                <w:color w:val="000000"/>
                <w:sz w:val="24"/>
                <w:szCs w:val="24"/>
              </w:rPr>
              <w:t>Email</w:t>
            </w:r>
          </w:p>
        </w:tc>
        <w:tc>
          <w:tcPr>
            <w:tcW w:w="2146" w:type="dxa"/>
            <w:shd w:val="clear" w:color="auto" w:fill="BFBFBF" w:themeFill="background1" w:themeFillShade="BF"/>
            <w:vAlign w:val="center"/>
          </w:tcPr>
          <w:p w14:paraId="45F3347A" w14:textId="15F0769E" w:rsidR="00AA432D" w:rsidRPr="00AA432D" w:rsidRDefault="00AA432D" w:rsidP="00AA432D">
            <w:pPr>
              <w:autoSpaceDE w:val="0"/>
              <w:autoSpaceDN w:val="0"/>
              <w:adjustRightInd w:val="0"/>
              <w:spacing w:after="0" w:line="240" w:lineRule="auto"/>
              <w:jc w:val="center"/>
              <w:rPr>
                <w:rFonts w:ascii="Arial" w:hAnsi="Arial" w:cs="Arial"/>
                <w:color w:val="000000"/>
                <w:sz w:val="24"/>
                <w:szCs w:val="24"/>
              </w:rPr>
            </w:pPr>
            <w:r w:rsidRPr="00AA432D">
              <w:rPr>
                <w:rFonts w:ascii="Arial" w:hAnsi="Arial" w:cs="Arial"/>
                <w:b/>
                <w:bCs/>
                <w:color w:val="000000"/>
                <w:sz w:val="24"/>
                <w:szCs w:val="24"/>
              </w:rPr>
              <w:t>Mobile Phone Number</w:t>
            </w:r>
          </w:p>
        </w:tc>
      </w:tr>
      <w:tr w:rsidR="00AA432D" w:rsidRPr="00AA432D" w14:paraId="18890C33" w14:textId="77777777" w:rsidTr="007704EC">
        <w:trPr>
          <w:trHeight w:val="92"/>
        </w:trPr>
        <w:tc>
          <w:tcPr>
            <w:tcW w:w="2146" w:type="dxa"/>
            <w:vAlign w:val="center"/>
          </w:tcPr>
          <w:p w14:paraId="5BA90ED7" w14:textId="10372F77" w:rsidR="00AA432D" w:rsidRPr="00AA432D" w:rsidRDefault="00AA432D" w:rsidP="007704EC">
            <w:pPr>
              <w:autoSpaceDE w:val="0"/>
              <w:autoSpaceDN w:val="0"/>
              <w:adjustRightInd w:val="0"/>
              <w:spacing w:after="0" w:line="240" w:lineRule="auto"/>
              <w:rPr>
                <w:rFonts w:ascii="Arial" w:hAnsi="Arial" w:cs="Arial"/>
                <w:color w:val="000000"/>
                <w:sz w:val="24"/>
                <w:szCs w:val="24"/>
              </w:rPr>
            </w:pPr>
          </w:p>
        </w:tc>
        <w:tc>
          <w:tcPr>
            <w:tcW w:w="2146" w:type="dxa"/>
            <w:vAlign w:val="center"/>
          </w:tcPr>
          <w:p w14:paraId="7FAB25B1" w14:textId="26D68EF6" w:rsidR="00AA432D" w:rsidRPr="00AA432D" w:rsidRDefault="00AA432D" w:rsidP="007704EC">
            <w:pPr>
              <w:autoSpaceDE w:val="0"/>
              <w:autoSpaceDN w:val="0"/>
              <w:adjustRightInd w:val="0"/>
              <w:spacing w:after="0" w:line="240" w:lineRule="auto"/>
              <w:rPr>
                <w:rFonts w:ascii="Arial" w:hAnsi="Arial" w:cs="Arial"/>
                <w:color w:val="000000"/>
                <w:sz w:val="24"/>
                <w:szCs w:val="24"/>
              </w:rPr>
            </w:pPr>
          </w:p>
        </w:tc>
        <w:tc>
          <w:tcPr>
            <w:tcW w:w="2146" w:type="dxa"/>
            <w:vAlign w:val="center"/>
          </w:tcPr>
          <w:p w14:paraId="63D20477" w14:textId="17760CD2" w:rsidR="00AA432D" w:rsidRPr="00AA432D" w:rsidRDefault="00AA432D" w:rsidP="007704EC">
            <w:pPr>
              <w:autoSpaceDE w:val="0"/>
              <w:autoSpaceDN w:val="0"/>
              <w:adjustRightInd w:val="0"/>
              <w:spacing w:after="0" w:line="240" w:lineRule="auto"/>
              <w:rPr>
                <w:rFonts w:ascii="Arial" w:hAnsi="Arial" w:cs="Arial"/>
                <w:color w:val="000000"/>
                <w:sz w:val="24"/>
                <w:szCs w:val="24"/>
              </w:rPr>
            </w:pPr>
          </w:p>
        </w:tc>
        <w:tc>
          <w:tcPr>
            <w:tcW w:w="2146" w:type="dxa"/>
            <w:vAlign w:val="center"/>
          </w:tcPr>
          <w:p w14:paraId="0B022B2A" w14:textId="65FF8AA0" w:rsidR="00AA432D" w:rsidRPr="00AA432D" w:rsidRDefault="00AA432D" w:rsidP="007704EC">
            <w:pPr>
              <w:autoSpaceDE w:val="0"/>
              <w:autoSpaceDN w:val="0"/>
              <w:adjustRightInd w:val="0"/>
              <w:spacing w:after="0" w:line="240" w:lineRule="auto"/>
              <w:rPr>
                <w:rFonts w:ascii="Arial" w:hAnsi="Arial" w:cs="Arial"/>
                <w:color w:val="000000"/>
                <w:sz w:val="24"/>
                <w:szCs w:val="24"/>
              </w:rPr>
            </w:pPr>
          </w:p>
        </w:tc>
        <w:tc>
          <w:tcPr>
            <w:tcW w:w="2146" w:type="dxa"/>
            <w:vAlign w:val="center"/>
          </w:tcPr>
          <w:p w14:paraId="6D3EAD3E" w14:textId="265D57D7" w:rsidR="00AA432D" w:rsidRPr="00AA432D" w:rsidRDefault="00AA432D" w:rsidP="007704EC">
            <w:pPr>
              <w:autoSpaceDE w:val="0"/>
              <w:autoSpaceDN w:val="0"/>
              <w:adjustRightInd w:val="0"/>
              <w:spacing w:after="0" w:line="240" w:lineRule="auto"/>
              <w:rPr>
                <w:rFonts w:ascii="Arial" w:hAnsi="Arial" w:cs="Arial"/>
                <w:color w:val="000000"/>
                <w:sz w:val="24"/>
                <w:szCs w:val="24"/>
              </w:rPr>
            </w:pPr>
          </w:p>
        </w:tc>
      </w:tr>
      <w:tr w:rsidR="00AA432D" w:rsidRPr="00AA432D" w14:paraId="16D34ED3" w14:textId="77777777" w:rsidTr="007704EC">
        <w:trPr>
          <w:trHeight w:val="92"/>
        </w:trPr>
        <w:tc>
          <w:tcPr>
            <w:tcW w:w="2146" w:type="dxa"/>
            <w:vAlign w:val="center"/>
          </w:tcPr>
          <w:p w14:paraId="5CA5D0ED" w14:textId="25B19937" w:rsidR="00AA432D" w:rsidRPr="00AA432D" w:rsidRDefault="00AA432D" w:rsidP="007704EC">
            <w:pPr>
              <w:autoSpaceDE w:val="0"/>
              <w:autoSpaceDN w:val="0"/>
              <w:adjustRightInd w:val="0"/>
              <w:spacing w:after="0" w:line="240" w:lineRule="auto"/>
              <w:rPr>
                <w:rFonts w:ascii="Arial" w:hAnsi="Arial" w:cs="Arial"/>
                <w:color w:val="000000"/>
                <w:sz w:val="24"/>
                <w:szCs w:val="24"/>
              </w:rPr>
            </w:pPr>
          </w:p>
        </w:tc>
        <w:tc>
          <w:tcPr>
            <w:tcW w:w="2146" w:type="dxa"/>
            <w:vAlign w:val="center"/>
          </w:tcPr>
          <w:p w14:paraId="604CEA1D" w14:textId="0F3CAC7B" w:rsidR="00AA432D" w:rsidRPr="00AA432D" w:rsidRDefault="00AA432D" w:rsidP="007704EC">
            <w:pPr>
              <w:autoSpaceDE w:val="0"/>
              <w:autoSpaceDN w:val="0"/>
              <w:adjustRightInd w:val="0"/>
              <w:spacing w:after="0" w:line="240" w:lineRule="auto"/>
              <w:rPr>
                <w:rFonts w:ascii="Arial" w:hAnsi="Arial" w:cs="Arial"/>
                <w:color w:val="000000"/>
                <w:sz w:val="24"/>
                <w:szCs w:val="24"/>
              </w:rPr>
            </w:pPr>
          </w:p>
        </w:tc>
        <w:tc>
          <w:tcPr>
            <w:tcW w:w="2146" w:type="dxa"/>
            <w:vAlign w:val="center"/>
          </w:tcPr>
          <w:p w14:paraId="01BE4876" w14:textId="5CE9C523" w:rsidR="00AA432D" w:rsidRPr="00AA432D" w:rsidRDefault="00AA432D" w:rsidP="007704EC">
            <w:pPr>
              <w:autoSpaceDE w:val="0"/>
              <w:autoSpaceDN w:val="0"/>
              <w:adjustRightInd w:val="0"/>
              <w:spacing w:after="0" w:line="240" w:lineRule="auto"/>
              <w:rPr>
                <w:rFonts w:ascii="Arial" w:hAnsi="Arial" w:cs="Arial"/>
                <w:color w:val="000000"/>
                <w:sz w:val="24"/>
                <w:szCs w:val="24"/>
              </w:rPr>
            </w:pPr>
          </w:p>
        </w:tc>
        <w:tc>
          <w:tcPr>
            <w:tcW w:w="2146" w:type="dxa"/>
            <w:vAlign w:val="center"/>
          </w:tcPr>
          <w:p w14:paraId="7BEE75E2" w14:textId="059915E6" w:rsidR="00AA432D" w:rsidRPr="00AA432D" w:rsidRDefault="00AA432D" w:rsidP="007704EC">
            <w:pPr>
              <w:autoSpaceDE w:val="0"/>
              <w:autoSpaceDN w:val="0"/>
              <w:adjustRightInd w:val="0"/>
              <w:spacing w:after="0" w:line="240" w:lineRule="auto"/>
              <w:rPr>
                <w:rFonts w:ascii="Arial" w:hAnsi="Arial" w:cs="Arial"/>
                <w:color w:val="000000"/>
                <w:sz w:val="24"/>
                <w:szCs w:val="24"/>
              </w:rPr>
            </w:pPr>
          </w:p>
        </w:tc>
        <w:tc>
          <w:tcPr>
            <w:tcW w:w="2146" w:type="dxa"/>
            <w:vAlign w:val="center"/>
          </w:tcPr>
          <w:p w14:paraId="062D66F4" w14:textId="30248F45" w:rsidR="00AA432D" w:rsidRPr="00AA432D" w:rsidRDefault="00AA432D" w:rsidP="007704EC">
            <w:pPr>
              <w:autoSpaceDE w:val="0"/>
              <w:autoSpaceDN w:val="0"/>
              <w:adjustRightInd w:val="0"/>
              <w:spacing w:after="0" w:line="240" w:lineRule="auto"/>
              <w:rPr>
                <w:rFonts w:ascii="Arial" w:hAnsi="Arial" w:cs="Arial"/>
                <w:color w:val="000000"/>
                <w:sz w:val="24"/>
                <w:szCs w:val="24"/>
              </w:rPr>
            </w:pPr>
          </w:p>
        </w:tc>
      </w:tr>
      <w:tr w:rsidR="00FB4510" w:rsidRPr="00AA432D" w14:paraId="486B1D06" w14:textId="77777777" w:rsidTr="007704EC">
        <w:trPr>
          <w:trHeight w:val="92"/>
        </w:trPr>
        <w:tc>
          <w:tcPr>
            <w:tcW w:w="2146" w:type="dxa"/>
            <w:vAlign w:val="center"/>
          </w:tcPr>
          <w:p w14:paraId="4D5C693C" w14:textId="7177FCE0" w:rsidR="00FB4510" w:rsidRDefault="00FB4510" w:rsidP="00FB4510">
            <w:pPr>
              <w:autoSpaceDE w:val="0"/>
              <w:autoSpaceDN w:val="0"/>
              <w:adjustRightInd w:val="0"/>
              <w:spacing w:after="0" w:line="240" w:lineRule="auto"/>
              <w:rPr>
                <w:rFonts w:ascii="Arial" w:hAnsi="Arial" w:cs="Arial"/>
                <w:color w:val="000000"/>
                <w:sz w:val="24"/>
                <w:szCs w:val="24"/>
              </w:rPr>
            </w:pPr>
          </w:p>
        </w:tc>
        <w:tc>
          <w:tcPr>
            <w:tcW w:w="2146" w:type="dxa"/>
            <w:vAlign w:val="center"/>
          </w:tcPr>
          <w:p w14:paraId="6D3DF810" w14:textId="592166F7" w:rsidR="00FB4510" w:rsidRPr="007704EC" w:rsidRDefault="00FB4510" w:rsidP="00FB4510">
            <w:pPr>
              <w:autoSpaceDE w:val="0"/>
              <w:autoSpaceDN w:val="0"/>
              <w:adjustRightInd w:val="0"/>
              <w:spacing w:after="0" w:line="240" w:lineRule="auto"/>
              <w:rPr>
                <w:rFonts w:ascii="Arial" w:hAnsi="Arial" w:cs="Arial"/>
                <w:color w:val="000000"/>
                <w:sz w:val="24"/>
                <w:szCs w:val="24"/>
              </w:rPr>
            </w:pPr>
          </w:p>
        </w:tc>
        <w:tc>
          <w:tcPr>
            <w:tcW w:w="2146" w:type="dxa"/>
            <w:vAlign w:val="center"/>
          </w:tcPr>
          <w:p w14:paraId="7D6272C6" w14:textId="4453AD05" w:rsidR="00FB4510" w:rsidRPr="007704EC" w:rsidRDefault="00FB4510" w:rsidP="00FB4510">
            <w:pPr>
              <w:autoSpaceDE w:val="0"/>
              <w:autoSpaceDN w:val="0"/>
              <w:adjustRightInd w:val="0"/>
              <w:spacing w:after="0" w:line="240" w:lineRule="auto"/>
              <w:rPr>
                <w:rFonts w:ascii="Arial" w:hAnsi="Arial" w:cs="Arial"/>
                <w:color w:val="000000"/>
                <w:sz w:val="24"/>
                <w:szCs w:val="24"/>
              </w:rPr>
            </w:pPr>
          </w:p>
        </w:tc>
        <w:tc>
          <w:tcPr>
            <w:tcW w:w="2146" w:type="dxa"/>
            <w:vAlign w:val="center"/>
          </w:tcPr>
          <w:p w14:paraId="44DA0499" w14:textId="6F7DB347" w:rsidR="00FB4510" w:rsidRDefault="00FB4510" w:rsidP="00FB4510">
            <w:pPr>
              <w:autoSpaceDE w:val="0"/>
              <w:autoSpaceDN w:val="0"/>
              <w:adjustRightInd w:val="0"/>
              <w:spacing w:after="0" w:line="240" w:lineRule="auto"/>
              <w:rPr>
                <w:rFonts w:ascii="Arial" w:hAnsi="Arial" w:cs="Arial"/>
                <w:color w:val="000000"/>
                <w:sz w:val="24"/>
                <w:szCs w:val="24"/>
              </w:rPr>
            </w:pPr>
          </w:p>
        </w:tc>
        <w:tc>
          <w:tcPr>
            <w:tcW w:w="2146" w:type="dxa"/>
            <w:vAlign w:val="center"/>
          </w:tcPr>
          <w:p w14:paraId="7AEF465B" w14:textId="294FA51B" w:rsidR="00FB4510" w:rsidRPr="007704EC" w:rsidRDefault="00FB4510" w:rsidP="00FB4510">
            <w:pPr>
              <w:autoSpaceDE w:val="0"/>
              <w:autoSpaceDN w:val="0"/>
              <w:adjustRightInd w:val="0"/>
              <w:spacing w:after="0" w:line="240" w:lineRule="auto"/>
              <w:rPr>
                <w:rFonts w:ascii="Arial" w:hAnsi="Arial" w:cs="Arial"/>
                <w:color w:val="FF0000"/>
                <w:sz w:val="24"/>
                <w:szCs w:val="24"/>
              </w:rPr>
            </w:pPr>
          </w:p>
        </w:tc>
      </w:tr>
    </w:tbl>
    <w:p w14:paraId="42122737" w14:textId="16CE0BAE" w:rsidR="00AA432D" w:rsidRDefault="00AA432D" w:rsidP="00E144B6">
      <w:pPr>
        <w:rPr>
          <w:rFonts w:ascii="Arial" w:hAnsi="Arial" w:cs="Arial"/>
        </w:rPr>
      </w:pPr>
    </w:p>
    <w:p w14:paraId="01CBB5E7" w14:textId="39F0D9AF" w:rsidR="00E144B6" w:rsidRPr="00F8606D" w:rsidRDefault="00E144B6" w:rsidP="00F8606D">
      <w:pPr>
        <w:pStyle w:val="Heading1"/>
        <w:rPr>
          <w:b/>
          <w:bCs/>
        </w:rPr>
      </w:pPr>
      <w:bookmarkStart w:id="15" w:name="_Toc97717802"/>
      <w:r w:rsidRPr="00F8606D">
        <w:rPr>
          <w:b/>
          <w:bCs/>
        </w:rPr>
        <w:t>Data and Backups</w:t>
      </w:r>
      <w:bookmarkEnd w:id="15"/>
      <w:r w:rsidRPr="00F8606D">
        <w:rPr>
          <w:b/>
          <w:bCs/>
        </w:rPr>
        <w:t xml:space="preserve"> </w:t>
      </w:r>
    </w:p>
    <w:p w14:paraId="3F55770E" w14:textId="77777777" w:rsidR="00F8606D" w:rsidRPr="00F8606D" w:rsidRDefault="00F8606D" w:rsidP="00E144B6">
      <w:pPr>
        <w:autoSpaceDE w:val="0"/>
        <w:autoSpaceDN w:val="0"/>
        <w:adjustRightInd w:val="0"/>
        <w:spacing w:after="0" w:line="240" w:lineRule="auto"/>
        <w:rPr>
          <w:rFonts w:ascii="Arial" w:hAnsi="Arial" w:cs="Arial"/>
          <w:color w:val="000000"/>
          <w:sz w:val="24"/>
          <w:szCs w:val="24"/>
        </w:rPr>
      </w:pPr>
    </w:p>
    <w:p w14:paraId="0895B301" w14:textId="0353C266" w:rsidR="00E144B6" w:rsidRPr="00E144B6" w:rsidRDefault="00E144B6" w:rsidP="00E144B6">
      <w:pPr>
        <w:autoSpaceDE w:val="0"/>
        <w:autoSpaceDN w:val="0"/>
        <w:adjustRightInd w:val="0"/>
        <w:spacing w:after="0" w:line="240" w:lineRule="auto"/>
        <w:rPr>
          <w:rFonts w:ascii="Arial" w:hAnsi="Arial" w:cs="Arial"/>
          <w:color w:val="000000"/>
          <w:sz w:val="24"/>
          <w:szCs w:val="24"/>
        </w:rPr>
      </w:pPr>
      <w:r w:rsidRPr="00E144B6">
        <w:rPr>
          <w:rFonts w:ascii="Arial" w:hAnsi="Arial" w:cs="Arial"/>
          <w:color w:val="000000"/>
          <w:sz w:val="24"/>
          <w:szCs w:val="24"/>
        </w:rPr>
        <w:t xml:space="preserve">In this section it is important to explain where the organization’s data resides. Discuss the location of all the organization’s servers, backups and offsite backups and list what information is stored on each of these. </w:t>
      </w:r>
    </w:p>
    <w:p w14:paraId="43D601E5" w14:textId="77777777" w:rsidR="00F8606D" w:rsidRPr="00F8606D" w:rsidRDefault="00F8606D" w:rsidP="00E144B6">
      <w:pPr>
        <w:autoSpaceDE w:val="0"/>
        <w:autoSpaceDN w:val="0"/>
        <w:adjustRightInd w:val="0"/>
        <w:spacing w:after="0" w:line="240" w:lineRule="auto"/>
        <w:rPr>
          <w:rFonts w:ascii="Arial" w:hAnsi="Arial" w:cs="Arial"/>
          <w:b/>
          <w:bCs/>
          <w:color w:val="000000"/>
          <w:sz w:val="24"/>
          <w:szCs w:val="24"/>
        </w:rPr>
      </w:pPr>
    </w:p>
    <w:p w14:paraId="7200F3CB" w14:textId="4CC5302D" w:rsidR="00E144B6" w:rsidRPr="00E144B6" w:rsidRDefault="00E144B6" w:rsidP="00E144B6">
      <w:pPr>
        <w:autoSpaceDE w:val="0"/>
        <w:autoSpaceDN w:val="0"/>
        <w:adjustRightInd w:val="0"/>
        <w:spacing w:after="0" w:line="240" w:lineRule="auto"/>
        <w:rPr>
          <w:rFonts w:ascii="Arial" w:hAnsi="Arial" w:cs="Arial"/>
          <w:color w:val="000000"/>
          <w:sz w:val="24"/>
          <w:szCs w:val="24"/>
        </w:rPr>
      </w:pPr>
      <w:r w:rsidRPr="00E144B6">
        <w:rPr>
          <w:rFonts w:ascii="Arial" w:hAnsi="Arial" w:cs="Arial"/>
          <w:b/>
          <w:bCs/>
          <w:color w:val="000000"/>
          <w:sz w:val="24"/>
          <w:szCs w:val="24"/>
        </w:rPr>
        <w:t xml:space="preserve">Data in Order of Criticality </w:t>
      </w:r>
    </w:p>
    <w:p w14:paraId="79A2E12F" w14:textId="5E6B89DF" w:rsidR="00E144B6" w:rsidRDefault="00E144B6" w:rsidP="00E144B6">
      <w:pPr>
        <w:rPr>
          <w:rFonts w:ascii="Arial" w:hAnsi="Arial" w:cs="Arial"/>
          <w:color w:val="000000"/>
          <w:sz w:val="24"/>
          <w:szCs w:val="24"/>
        </w:rPr>
      </w:pPr>
      <w:r w:rsidRPr="00F8606D">
        <w:rPr>
          <w:rFonts w:ascii="Arial" w:hAnsi="Arial" w:cs="Arial"/>
          <w:color w:val="000000"/>
          <w:sz w:val="24"/>
          <w:szCs w:val="24"/>
        </w:rPr>
        <w:t xml:space="preserve">Please list all of the data </w:t>
      </w:r>
      <w:r w:rsidR="006D3818" w:rsidRPr="006D3818">
        <w:rPr>
          <w:rFonts w:ascii="Arial" w:hAnsi="Arial" w:cs="Arial"/>
          <w:b/>
          <w:bCs/>
          <w:color w:val="000000"/>
          <w:sz w:val="24"/>
          <w:szCs w:val="24"/>
          <w:u w:val="single"/>
        </w:rPr>
        <w:t>used in this IT solution</w:t>
      </w:r>
      <w:r w:rsidRPr="00F8606D">
        <w:rPr>
          <w:rFonts w:ascii="Arial" w:hAnsi="Arial" w:cs="Arial"/>
          <w:color w:val="000000"/>
          <w:sz w:val="24"/>
          <w:szCs w:val="24"/>
        </w:rPr>
        <w:t xml:space="preserve"> in order of their criticality. Add or delete rows as needed to the table below.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9"/>
        <w:gridCol w:w="2706"/>
        <w:gridCol w:w="1701"/>
        <w:gridCol w:w="2268"/>
        <w:gridCol w:w="2766"/>
      </w:tblGrid>
      <w:tr w:rsidR="00F8606D" w:rsidRPr="00F8606D" w14:paraId="20D3EBC2" w14:textId="77777777" w:rsidTr="00D132FB">
        <w:trPr>
          <w:trHeight w:val="202"/>
        </w:trPr>
        <w:tc>
          <w:tcPr>
            <w:tcW w:w="79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3F3224B" w14:textId="77777777" w:rsidR="00F8606D" w:rsidRPr="00F8606D" w:rsidRDefault="00F8606D" w:rsidP="00F8606D">
            <w:pPr>
              <w:autoSpaceDE w:val="0"/>
              <w:autoSpaceDN w:val="0"/>
              <w:adjustRightInd w:val="0"/>
              <w:spacing w:after="0" w:line="240" w:lineRule="auto"/>
              <w:rPr>
                <w:rFonts w:ascii="Arial" w:hAnsi="Arial" w:cs="Arial"/>
                <w:color w:val="000000"/>
                <w:sz w:val="20"/>
                <w:szCs w:val="20"/>
              </w:rPr>
            </w:pPr>
            <w:r w:rsidRPr="00F8606D">
              <w:rPr>
                <w:rFonts w:ascii="Arial" w:hAnsi="Arial" w:cs="Arial"/>
                <w:b/>
                <w:bCs/>
                <w:color w:val="000000"/>
                <w:sz w:val="20"/>
                <w:szCs w:val="20"/>
              </w:rPr>
              <w:t xml:space="preserve">Rank </w:t>
            </w:r>
          </w:p>
        </w:tc>
        <w:tc>
          <w:tcPr>
            <w:tcW w:w="270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17747B9" w14:textId="77777777" w:rsidR="00F8606D" w:rsidRPr="00F8606D" w:rsidRDefault="00F8606D" w:rsidP="00F8606D">
            <w:pPr>
              <w:autoSpaceDE w:val="0"/>
              <w:autoSpaceDN w:val="0"/>
              <w:adjustRightInd w:val="0"/>
              <w:spacing w:after="0" w:line="240" w:lineRule="auto"/>
              <w:rPr>
                <w:rFonts w:ascii="Arial" w:hAnsi="Arial" w:cs="Arial"/>
                <w:color w:val="000000"/>
                <w:sz w:val="20"/>
                <w:szCs w:val="20"/>
              </w:rPr>
            </w:pPr>
            <w:r w:rsidRPr="00F8606D">
              <w:rPr>
                <w:rFonts w:ascii="Arial" w:hAnsi="Arial" w:cs="Arial"/>
                <w:b/>
                <w:bCs/>
                <w:color w:val="000000"/>
                <w:sz w:val="20"/>
                <w:szCs w:val="20"/>
              </w:rPr>
              <w:t xml:space="preserve">Data </w:t>
            </w: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807720E" w14:textId="77777777" w:rsidR="00F8606D" w:rsidRPr="00F8606D" w:rsidRDefault="00F8606D" w:rsidP="00F8606D">
            <w:pPr>
              <w:autoSpaceDE w:val="0"/>
              <w:autoSpaceDN w:val="0"/>
              <w:adjustRightInd w:val="0"/>
              <w:spacing w:after="0" w:line="240" w:lineRule="auto"/>
              <w:rPr>
                <w:rFonts w:ascii="Arial" w:hAnsi="Arial" w:cs="Arial"/>
                <w:color w:val="000000"/>
                <w:sz w:val="20"/>
                <w:szCs w:val="20"/>
              </w:rPr>
            </w:pPr>
            <w:r w:rsidRPr="00F8606D">
              <w:rPr>
                <w:rFonts w:ascii="Arial" w:hAnsi="Arial" w:cs="Arial"/>
                <w:b/>
                <w:bCs/>
                <w:color w:val="000000"/>
                <w:sz w:val="20"/>
                <w:szCs w:val="20"/>
              </w:rPr>
              <w:t xml:space="preserve">Data Type </w:t>
            </w:r>
          </w:p>
        </w:tc>
        <w:tc>
          <w:tcPr>
            <w:tcW w:w="22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0AF41A7" w14:textId="77777777" w:rsidR="00F8606D" w:rsidRPr="00F8606D" w:rsidRDefault="00F8606D" w:rsidP="00F8606D">
            <w:pPr>
              <w:autoSpaceDE w:val="0"/>
              <w:autoSpaceDN w:val="0"/>
              <w:adjustRightInd w:val="0"/>
              <w:spacing w:after="0" w:line="240" w:lineRule="auto"/>
              <w:rPr>
                <w:rFonts w:ascii="Arial" w:hAnsi="Arial" w:cs="Arial"/>
                <w:color w:val="000000"/>
                <w:sz w:val="20"/>
                <w:szCs w:val="20"/>
              </w:rPr>
            </w:pPr>
            <w:r w:rsidRPr="00F8606D">
              <w:rPr>
                <w:rFonts w:ascii="Arial" w:hAnsi="Arial" w:cs="Arial"/>
                <w:b/>
                <w:bCs/>
                <w:color w:val="000000"/>
                <w:sz w:val="20"/>
                <w:szCs w:val="20"/>
              </w:rPr>
              <w:t xml:space="preserve">Back-up Frequency </w:t>
            </w:r>
          </w:p>
        </w:tc>
        <w:tc>
          <w:tcPr>
            <w:tcW w:w="276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7670D7" w14:textId="77777777" w:rsidR="00F8606D" w:rsidRPr="00F8606D" w:rsidRDefault="00F8606D" w:rsidP="00F8606D">
            <w:pPr>
              <w:autoSpaceDE w:val="0"/>
              <w:autoSpaceDN w:val="0"/>
              <w:adjustRightInd w:val="0"/>
              <w:spacing w:after="0" w:line="240" w:lineRule="auto"/>
              <w:rPr>
                <w:rFonts w:ascii="Arial" w:hAnsi="Arial" w:cs="Arial"/>
                <w:color w:val="000000"/>
                <w:sz w:val="20"/>
                <w:szCs w:val="20"/>
              </w:rPr>
            </w:pPr>
            <w:r w:rsidRPr="00F8606D">
              <w:rPr>
                <w:rFonts w:ascii="Arial" w:hAnsi="Arial" w:cs="Arial"/>
                <w:b/>
                <w:bCs/>
                <w:color w:val="000000"/>
                <w:sz w:val="20"/>
                <w:szCs w:val="20"/>
              </w:rPr>
              <w:t xml:space="preserve">Backup Location(s) </w:t>
            </w:r>
          </w:p>
        </w:tc>
      </w:tr>
      <w:tr w:rsidR="00DE2B23" w:rsidRPr="00F8606D" w14:paraId="1870B20D" w14:textId="77777777" w:rsidTr="00D132FB">
        <w:trPr>
          <w:trHeight w:val="603"/>
        </w:trPr>
        <w:tc>
          <w:tcPr>
            <w:tcW w:w="799" w:type="dxa"/>
            <w:tcBorders>
              <w:top w:val="single" w:sz="4" w:space="0" w:color="auto"/>
              <w:left w:val="single" w:sz="4" w:space="0" w:color="auto"/>
              <w:bottom w:val="single" w:sz="4" w:space="0" w:color="auto"/>
              <w:right w:val="single" w:sz="4" w:space="0" w:color="auto"/>
            </w:tcBorders>
            <w:vAlign w:val="center"/>
          </w:tcPr>
          <w:p w14:paraId="7D082A7E" w14:textId="012EF2C3" w:rsidR="00DE2B23" w:rsidRPr="00D132FB" w:rsidRDefault="00DE2B23" w:rsidP="00DE2B23">
            <w:pPr>
              <w:autoSpaceDE w:val="0"/>
              <w:autoSpaceDN w:val="0"/>
              <w:adjustRightInd w:val="0"/>
              <w:spacing w:after="0" w:line="240" w:lineRule="auto"/>
              <w:rPr>
                <w:rFonts w:ascii="Arial" w:hAnsi="Arial" w:cs="Arial"/>
                <w:sz w:val="24"/>
                <w:szCs w:val="24"/>
              </w:rPr>
            </w:pPr>
          </w:p>
        </w:tc>
        <w:tc>
          <w:tcPr>
            <w:tcW w:w="2706" w:type="dxa"/>
            <w:tcBorders>
              <w:top w:val="single" w:sz="4" w:space="0" w:color="auto"/>
              <w:left w:val="single" w:sz="4" w:space="0" w:color="auto"/>
              <w:bottom w:val="single" w:sz="4" w:space="0" w:color="auto"/>
              <w:right w:val="single" w:sz="4" w:space="0" w:color="auto"/>
            </w:tcBorders>
            <w:vAlign w:val="center"/>
          </w:tcPr>
          <w:p w14:paraId="3D532CBE" w14:textId="57AC1F05" w:rsidR="00DE2B23" w:rsidRPr="00D132FB" w:rsidRDefault="00DE2B23" w:rsidP="00DE2B23">
            <w:pPr>
              <w:autoSpaceDE w:val="0"/>
              <w:autoSpaceDN w:val="0"/>
              <w:adjustRightInd w:val="0"/>
              <w:spacing w:after="0" w:line="240" w:lineRule="auto"/>
              <w:rPr>
                <w:rFonts w:ascii="Arial" w:hAnsi="Arial" w:cs="Arial"/>
                <w:sz w:val="24"/>
                <w:szCs w:val="24"/>
              </w:rPr>
            </w:pPr>
          </w:p>
        </w:tc>
        <w:tc>
          <w:tcPr>
            <w:tcW w:w="1701" w:type="dxa"/>
            <w:tcBorders>
              <w:top w:val="single" w:sz="4" w:space="0" w:color="auto"/>
              <w:left w:val="single" w:sz="4" w:space="0" w:color="auto"/>
              <w:bottom w:val="single" w:sz="4" w:space="0" w:color="auto"/>
              <w:right w:val="single" w:sz="4" w:space="0" w:color="auto"/>
            </w:tcBorders>
            <w:vAlign w:val="center"/>
          </w:tcPr>
          <w:p w14:paraId="3AE8505D" w14:textId="38C4242A" w:rsidR="00DE2B23" w:rsidRPr="00D132FB" w:rsidRDefault="00DE2B23" w:rsidP="00DE2B23">
            <w:pPr>
              <w:autoSpaceDE w:val="0"/>
              <w:autoSpaceDN w:val="0"/>
              <w:adjustRightInd w:val="0"/>
              <w:spacing w:after="0" w:line="240" w:lineRule="auto"/>
              <w:rPr>
                <w:rFonts w:ascii="Arial" w:hAnsi="Arial" w:cs="Arial"/>
                <w:sz w:val="24"/>
                <w:szCs w:val="24"/>
              </w:rPr>
            </w:pPr>
          </w:p>
        </w:tc>
        <w:tc>
          <w:tcPr>
            <w:tcW w:w="2268" w:type="dxa"/>
            <w:tcBorders>
              <w:top w:val="single" w:sz="4" w:space="0" w:color="auto"/>
              <w:left w:val="single" w:sz="4" w:space="0" w:color="auto"/>
              <w:bottom w:val="single" w:sz="4" w:space="0" w:color="auto"/>
              <w:right w:val="single" w:sz="4" w:space="0" w:color="auto"/>
            </w:tcBorders>
            <w:vAlign w:val="center"/>
          </w:tcPr>
          <w:p w14:paraId="7D5FC35E" w14:textId="135ED954" w:rsidR="00DE2B23" w:rsidRPr="00D132FB" w:rsidRDefault="00DE2B23" w:rsidP="00DE2B23">
            <w:pPr>
              <w:autoSpaceDE w:val="0"/>
              <w:autoSpaceDN w:val="0"/>
              <w:adjustRightInd w:val="0"/>
              <w:spacing w:after="0" w:line="240" w:lineRule="auto"/>
              <w:rPr>
                <w:rFonts w:ascii="Arial" w:hAnsi="Arial" w:cs="Arial"/>
                <w:sz w:val="24"/>
                <w:szCs w:val="24"/>
              </w:rPr>
            </w:pPr>
          </w:p>
        </w:tc>
        <w:tc>
          <w:tcPr>
            <w:tcW w:w="2766" w:type="dxa"/>
            <w:tcBorders>
              <w:top w:val="single" w:sz="4" w:space="0" w:color="auto"/>
              <w:left w:val="single" w:sz="4" w:space="0" w:color="auto"/>
              <w:bottom w:val="single" w:sz="4" w:space="0" w:color="auto"/>
              <w:right w:val="single" w:sz="4" w:space="0" w:color="auto"/>
            </w:tcBorders>
            <w:vAlign w:val="center"/>
          </w:tcPr>
          <w:p w14:paraId="5DD6E735" w14:textId="232D13D7" w:rsidR="00DE2B23" w:rsidRPr="00D132FB" w:rsidRDefault="00DE2B23" w:rsidP="00DE2B23">
            <w:pPr>
              <w:autoSpaceDE w:val="0"/>
              <w:autoSpaceDN w:val="0"/>
              <w:adjustRightInd w:val="0"/>
              <w:spacing w:after="0" w:line="240" w:lineRule="auto"/>
              <w:rPr>
                <w:rFonts w:ascii="Arial" w:hAnsi="Arial" w:cs="Arial"/>
                <w:sz w:val="24"/>
                <w:szCs w:val="24"/>
              </w:rPr>
            </w:pPr>
          </w:p>
        </w:tc>
      </w:tr>
      <w:tr w:rsidR="00DE2B23" w:rsidRPr="00F8606D" w14:paraId="62086A52" w14:textId="77777777" w:rsidTr="00D132FB">
        <w:trPr>
          <w:trHeight w:val="603"/>
        </w:trPr>
        <w:tc>
          <w:tcPr>
            <w:tcW w:w="799" w:type="dxa"/>
            <w:tcBorders>
              <w:top w:val="single" w:sz="4" w:space="0" w:color="auto"/>
              <w:left w:val="single" w:sz="4" w:space="0" w:color="auto"/>
              <w:bottom w:val="single" w:sz="4" w:space="0" w:color="auto"/>
              <w:right w:val="single" w:sz="4" w:space="0" w:color="auto"/>
            </w:tcBorders>
            <w:vAlign w:val="center"/>
          </w:tcPr>
          <w:p w14:paraId="4DE24F51" w14:textId="0B982BCB" w:rsidR="00DE2B23" w:rsidRPr="00D132FB" w:rsidRDefault="00DE2B23" w:rsidP="00DE2B23">
            <w:pPr>
              <w:autoSpaceDE w:val="0"/>
              <w:autoSpaceDN w:val="0"/>
              <w:adjustRightInd w:val="0"/>
              <w:spacing w:after="0" w:line="240" w:lineRule="auto"/>
              <w:rPr>
                <w:rFonts w:ascii="Arial" w:hAnsi="Arial" w:cs="Arial"/>
                <w:sz w:val="24"/>
                <w:szCs w:val="24"/>
              </w:rPr>
            </w:pPr>
          </w:p>
        </w:tc>
        <w:tc>
          <w:tcPr>
            <w:tcW w:w="2706" w:type="dxa"/>
            <w:tcBorders>
              <w:top w:val="single" w:sz="4" w:space="0" w:color="auto"/>
              <w:left w:val="single" w:sz="4" w:space="0" w:color="auto"/>
              <w:bottom w:val="single" w:sz="4" w:space="0" w:color="auto"/>
              <w:right w:val="single" w:sz="4" w:space="0" w:color="auto"/>
            </w:tcBorders>
            <w:vAlign w:val="center"/>
          </w:tcPr>
          <w:p w14:paraId="7E09BE7F" w14:textId="406F5EE4" w:rsidR="00DE2B23" w:rsidRPr="00D132FB" w:rsidRDefault="00DE2B23" w:rsidP="00DE2B23">
            <w:pPr>
              <w:autoSpaceDE w:val="0"/>
              <w:autoSpaceDN w:val="0"/>
              <w:adjustRightInd w:val="0"/>
              <w:spacing w:after="0" w:line="240" w:lineRule="auto"/>
              <w:rPr>
                <w:rFonts w:ascii="Arial" w:hAnsi="Arial" w:cs="Arial"/>
                <w:sz w:val="24"/>
                <w:szCs w:val="24"/>
              </w:rPr>
            </w:pPr>
          </w:p>
        </w:tc>
        <w:tc>
          <w:tcPr>
            <w:tcW w:w="1701" w:type="dxa"/>
            <w:tcBorders>
              <w:top w:val="single" w:sz="4" w:space="0" w:color="auto"/>
              <w:left w:val="single" w:sz="4" w:space="0" w:color="auto"/>
              <w:bottom w:val="single" w:sz="4" w:space="0" w:color="auto"/>
              <w:right w:val="single" w:sz="4" w:space="0" w:color="auto"/>
            </w:tcBorders>
            <w:vAlign w:val="center"/>
          </w:tcPr>
          <w:p w14:paraId="56DE19CD" w14:textId="03E34233" w:rsidR="00DE2B23" w:rsidRPr="00D132FB" w:rsidRDefault="00DE2B23" w:rsidP="00DE2B23">
            <w:pPr>
              <w:autoSpaceDE w:val="0"/>
              <w:autoSpaceDN w:val="0"/>
              <w:adjustRightInd w:val="0"/>
              <w:spacing w:after="0" w:line="240" w:lineRule="auto"/>
              <w:rPr>
                <w:rFonts w:ascii="Arial" w:hAnsi="Arial" w:cs="Arial"/>
                <w:sz w:val="24"/>
                <w:szCs w:val="24"/>
              </w:rPr>
            </w:pPr>
          </w:p>
        </w:tc>
        <w:tc>
          <w:tcPr>
            <w:tcW w:w="2268" w:type="dxa"/>
            <w:tcBorders>
              <w:top w:val="single" w:sz="4" w:space="0" w:color="auto"/>
              <w:left w:val="single" w:sz="4" w:space="0" w:color="auto"/>
              <w:bottom w:val="single" w:sz="4" w:space="0" w:color="auto"/>
              <w:right w:val="single" w:sz="4" w:space="0" w:color="auto"/>
            </w:tcBorders>
            <w:vAlign w:val="center"/>
          </w:tcPr>
          <w:p w14:paraId="2190BD7E" w14:textId="5903DA87" w:rsidR="00DE2B23" w:rsidRPr="00D132FB" w:rsidRDefault="00DE2B23" w:rsidP="00DE2B23">
            <w:pPr>
              <w:autoSpaceDE w:val="0"/>
              <w:autoSpaceDN w:val="0"/>
              <w:adjustRightInd w:val="0"/>
              <w:spacing w:after="0" w:line="240" w:lineRule="auto"/>
              <w:rPr>
                <w:rFonts w:ascii="Arial" w:hAnsi="Arial" w:cs="Arial"/>
                <w:sz w:val="24"/>
                <w:szCs w:val="24"/>
              </w:rPr>
            </w:pPr>
          </w:p>
        </w:tc>
        <w:tc>
          <w:tcPr>
            <w:tcW w:w="2766" w:type="dxa"/>
            <w:tcBorders>
              <w:top w:val="single" w:sz="4" w:space="0" w:color="auto"/>
              <w:left w:val="single" w:sz="4" w:space="0" w:color="auto"/>
              <w:bottom w:val="single" w:sz="4" w:space="0" w:color="auto"/>
              <w:right w:val="single" w:sz="4" w:space="0" w:color="auto"/>
            </w:tcBorders>
            <w:vAlign w:val="center"/>
          </w:tcPr>
          <w:p w14:paraId="48C25374" w14:textId="0123E48E" w:rsidR="00DE2B23" w:rsidRPr="00D132FB" w:rsidRDefault="00DE2B23" w:rsidP="00DE2B23">
            <w:pPr>
              <w:autoSpaceDE w:val="0"/>
              <w:autoSpaceDN w:val="0"/>
              <w:adjustRightInd w:val="0"/>
              <w:spacing w:after="0" w:line="240" w:lineRule="auto"/>
              <w:rPr>
                <w:rFonts w:ascii="Arial" w:hAnsi="Arial" w:cs="Arial"/>
                <w:sz w:val="24"/>
                <w:szCs w:val="24"/>
              </w:rPr>
            </w:pPr>
          </w:p>
        </w:tc>
      </w:tr>
      <w:tr w:rsidR="00DE2B23" w:rsidRPr="00F8606D" w14:paraId="7C9B5746" w14:textId="77777777" w:rsidTr="00D132FB">
        <w:trPr>
          <w:trHeight w:val="603"/>
        </w:trPr>
        <w:tc>
          <w:tcPr>
            <w:tcW w:w="799" w:type="dxa"/>
            <w:tcBorders>
              <w:top w:val="single" w:sz="4" w:space="0" w:color="auto"/>
              <w:left w:val="single" w:sz="4" w:space="0" w:color="auto"/>
              <w:bottom w:val="single" w:sz="4" w:space="0" w:color="auto"/>
              <w:right w:val="single" w:sz="4" w:space="0" w:color="auto"/>
            </w:tcBorders>
            <w:vAlign w:val="center"/>
          </w:tcPr>
          <w:p w14:paraId="0EFBEC24" w14:textId="01C8F4EA" w:rsidR="00DE2B23" w:rsidRPr="00D132FB" w:rsidRDefault="00DE2B23" w:rsidP="00DE2B23">
            <w:pPr>
              <w:autoSpaceDE w:val="0"/>
              <w:autoSpaceDN w:val="0"/>
              <w:adjustRightInd w:val="0"/>
              <w:spacing w:after="0" w:line="240" w:lineRule="auto"/>
              <w:rPr>
                <w:rFonts w:ascii="Arial" w:hAnsi="Arial" w:cs="Arial"/>
                <w:sz w:val="24"/>
                <w:szCs w:val="24"/>
              </w:rPr>
            </w:pPr>
          </w:p>
        </w:tc>
        <w:tc>
          <w:tcPr>
            <w:tcW w:w="2706" w:type="dxa"/>
            <w:tcBorders>
              <w:top w:val="single" w:sz="4" w:space="0" w:color="auto"/>
              <w:left w:val="single" w:sz="4" w:space="0" w:color="auto"/>
              <w:bottom w:val="single" w:sz="4" w:space="0" w:color="auto"/>
              <w:right w:val="single" w:sz="4" w:space="0" w:color="auto"/>
            </w:tcBorders>
            <w:vAlign w:val="center"/>
          </w:tcPr>
          <w:p w14:paraId="719EDAD8" w14:textId="67068FD6" w:rsidR="00DE2B23" w:rsidRPr="00D132FB" w:rsidRDefault="00DE2B23" w:rsidP="00DE2B23">
            <w:pPr>
              <w:autoSpaceDE w:val="0"/>
              <w:autoSpaceDN w:val="0"/>
              <w:adjustRightInd w:val="0"/>
              <w:spacing w:after="0" w:line="240" w:lineRule="auto"/>
              <w:rPr>
                <w:rFonts w:ascii="Arial" w:hAnsi="Arial" w:cs="Arial"/>
                <w:sz w:val="24"/>
                <w:szCs w:val="24"/>
              </w:rPr>
            </w:pPr>
          </w:p>
        </w:tc>
        <w:tc>
          <w:tcPr>
            <w:tcW w:w="1701" w:type="dxa"/>
            <w:tcBorders>
              <w:top w:val="single" w:sz="4" w:space="0" w:color="auto"/>
              <w:left w:val="single" w:sz="4" w:space="0" w:color="auto"/>
              <w:bottom w:val="single" w:sz="4" w:space="0" w:color="auto"/>
              <w:right w:val="single" w:sz="4" w:space="0" w:color="auto"/>
            </w:tcBorders>
            <w:vAlign w:val="center"/>
          </w:tcPr>
          <w:p w14:paraId="763E9264" w14:textId="51E55BFB" w:rsidR="00DE2B23" w:rsidRPr="00D132FB" w:rsidRDefault="00DE2B23" w:rsidP="00DE2B23">
            <w:pPr>
              <w:autoSpaceDE w:val="0"/>
              <w:autoSpaceDN w:val="0"/>
              <w:adjustRightInd w:val="0"/>
              <w:spacing w:after="0" w:line="240" w:lineRule="auto"/>
              <w:rPr>
                <w:rFonts w:ascii="Arial" w:hAnsi="Arial" w:cs="Arial"/>
                <w:sz w:val="24"/>
                <w:szCs w:val="24"/>
              </w:rPr>
            </w:pPr>
          </w:p>
        </w:tc>
        <w:tc>
          <w:tcPr>
            <w:tcW w:w="2268" w:type="dxa"/>
            <w:tcBorders>
              <w:top w:val="single" w:sz="4" w:space="0" w:color="auto"/>
              <w:left w:val="single" w:sz="4" w:space="0" w:color="auto"/>
              <w:bottom w:val="single" w:sz="4" w:space="0" w:color="auto"/>
              <w:right w:val="single" w:sz="4" w:space="0" w:color="auto"/>
            </w:tcBorders>
            <w:vAlign w:val="center"/>
          </w:tcPr>
          <w:p w14:paraId="59830555" w14:textId="6A83807E" w:rsidR="00DE2B23" w:rsidRPr="00D132FB" w:rsidRDefault="00DE2B23" w:rsidP="00DE2B23">
            <w:pPr>
              <w:autoSpaceDE w:val="0"/>
              <w:autoSpaceDN w:val="0"/>
              <w:adjustRightInd w:val="0"/>
              <w:spacing w:after="0" w:line="240" w:lineRule="auto"/>
              <w:rPr>
                <w:rFonts w:ascii="Arial" w:hAnsi="Arial" w:cs="Arial"/>
                <w:sz w:val="24"/>
                <w:szCs w:val="24"/>
              </w:rPr>
            </w:pPr>
          </w:p>
        </w:tc>
        <w:tc>
          <w:tcPr>
            <w:tcW w:w="2766" w:type="dxa"/>
            <w:tcBorders>
              <w:top w:val="single" w:sz="4" w:space="0" w:color="auto"/>
              <w:left w:val="single" w:sz="4" w:space="0" w:color="auto"/>
              <w:bottom w:val="single" w:sz="4" w:space="0" w:color="auto"/>
              <w:right w:val="single" w:sz="4" w:space="0" w:color="auto"/>
            </w:tcBorders>
            <w:vAlign w:val="center"/>
          </w:tcPr>
          <w:p w14:paraId="1270633A" w14:textId="67D4D1DA" w:rsidR="00DE2B23" w:rsidRPr="00D132FB" w:rsidRDefault="00DE2B23" w:rsidP="00DE2B23">
            <w:pPr>
              <w:autoSpaceDE w:val="0"/>
              <w:autoSpaceDN w:val="0"/>
              <w:adjustRightInd w:val="0"/>
              <w:spacing w:after="0" w:line="240" w:lineRule="auto"/>
              <w:rPr>
                <w:rFonts w:ascii="Arial" w:hAnsi="Arial" w:cs="Arial"/>
                <w:color w:val="FF0000"/>
                <w:sz w:val="24"/>
                <w:szCs w:val="24"/>
              </w:rPr>
            </w:pPr>
          </w:p>
        </w:tc>
      </w:tr>
      <w:tr w:rsidR="00DE2B23" w:rsidRPr="00F8606D" w14:paraId="523FE9A5" w14:textId="77777777" w:rsidTr="00D132FB">
        <w:trPr>
          <w:trHeight w:val="603"/>
        </w:trPr>
        <w:tc>
          <w:tcPr>
            <w:tcW w:w="799" w:type="dxa"/>
            <w:tcBorders>
              <w:top w:val="single" w:sz="4" w:space="0" w:color="auto"/>
              <w:left w:val="single" w:sz="4" w:space="0" w:color="auto"/>
              <w:bottom w:val="single" w:sz="4" w:space="0" w:color="auto"/>
              <w:right w:val="single" w:sz="4" w:space="0" w:color="auto"/>
            </w:tcBorders>
            <w:vAlign w:val="center"/>
          </w:tcPr>
          <w:p w14:paraId="536B17AF" w14:textId="2B884F80" w:rsidR="00DE2B23" w:rsidRPr="00D132FB" w:rsidRDefault="00DE2B23" w:rsidP="00DE2B23">
            <w:pPr>
              <w:autoSpaceDE w:val="0"/>
              <w:autoSpaceDN w:val="0"/>
              <w:adjustRightInd w:val="0"/>
              <w:spacing w:after="0" w:line="240" w:lineRule="auto"/>
              <w:rPr>
                <w:rFonts w:ascii="Arial" w:hAnsi="Arial" w:cs="Arial"/>
                <w:sz w:val="24"/>
                <w:szCs w:val="24"/>
              </w:rPr>
            </w:pPr>
          </w:p>
        </w:tc>
        <w:tc>
          <w:tcPr>
            <w:tcW w:w="2706" w:type="dxa"/>
            <w:tcBorders>
              <w:top w:val="single" w:sz="4" w:space="0" w:color="auto"/>
              <w:left w:val="single" w:sz="4" w:space="0" w:color="auto"/>
              <w:bottom w:val="single" w:sz="4" w:space="0" w:color="auto"/>
              <w:right w:val="single" w:sz="4" w:space="0" w:color="auto"/>
            </w:tcBorders>
            <w:vAlign w:val="center"/>
          </w:tcPr>
          <w:p w14:paraId="4E787D8C" w14:textId="36AD259A" w:rsidR="00DE2B23" w:rsidRPr="00D132FB" w:rsidRDefault="00DE2B23" w:rsidP="00DE2B23">
            <w:pPr>
              <w:autoSpaceDE w:val="0"/>
              <w:autoSpaceDN w:val="0"/>
              <w:adjustRightInd w:val="0"/>
              <w:spacing w:after="0" w:line="240" w:lineRule="auto"/>
              <w:rPr>
                <w:rFonts w:ascii="Arial" w:hAnsi="Arial" w:cs="Arial"/>
                <w:sz w:val="24"/>
                <w:szCs w:val="24"/>
              </w:rPr>
            </w:pPr>
          </w:p>
        </w:tc>
        <w:tc>
          <w:tcPr>
            <w:tcW w:w="1701" w:type="dxa"/>
            <w:tcBorders>
              <w:top w:val="single" w:sz="4" w:space="0" w:color="auto"/>
              <w:left w:val="single" w:sz="4" w:space="0" w:color="auto"/>
              <w:bottom w:val="single" w:sz="4" w:space="0" w:color="auto"/>
              <w:right w:val="single" w:sz="4" w:space="0" w:color="auto"/>
            </w:tcBorders>
            <w:vAlign w:val="center"/>
          </w:tcPr>
          <w:p w14:paraId="7F75500D" w14:textId="14A26FF1" w:rsidR="00DE2B23" w:rsidRPr="00D132FB" w:rsidRDefault="00DE2B23" w:rsidP="00DE2B23">
            <w:pPr>
              <w:autoSpaceDE w:val="0"/>
              <w:autoSpaceDN w:val="0"/>
              <w:adjustRightInd w:val="0"/>
              <w:spacing w:after="0" w:line="240" w:lineRule="auto"/>
              <w:rPr>
                <w:rFonts w:ascii="Arial" w:hAnsi="Arial" w:cs="Arial"/>
                <w:sz w:val="24"/>
                <w:szCs w:val="24"/>
              </w:rPr>
            </w:pPr>
          </w:p>
        </w:tc>
        <w:tc>
          <w:tcPr>
            <w:tcW w:w="2268" w:type="dxa"/>
            <w:tcBorders>
              <w:top w:val="single" w:sz="4" w:space="0" w:color="auto"/>
              <w:left w:val="single" w:sz="4" w:space="0" w:color="auto"/>
              <w:bottom w:val="single" w:sz="4" w:space="0" w:color="auto"/>
              <w:right w:val="single" w:sz="4" w:space="0" w:color="auto"/>
            </w:tcBorders>
            <w:vAlign w:val="center"/>
          </w:tcPr>
          <w:p w14:paraId="528D0E03" w14:textId="61019448" w:rsidR="00DE2B23" w:rsidRPr="00D132FB" w:rsidRDefault="00DE2B23" w:rsidP="00DE2B23">
            <w:pPr>
              <w:autoSpaceDE w:val="0"/>
              <w:autoSpaceDN w:val="0"/>
              <w:adjustRightInd w:val="0"/>
              <w:spacing w:after="0" w:line="240" w:lineRule="auto"/>
              <w:rPr>
                <w:rFonts w:ascii="Arial" w:hAnsi="Arial" w:cs="Arial"/>
                <w:sz w:val="24"/>
                <w:szCs w:val="24"/>
              </w:rPr>
            </w:pPr>
          </w:p>
        </w:tc>
        <w:tc>
          <w:tcPr>
            <w:tcW w:w="2766" w:type="dxa"/>
            <w:tcBorders>
              <w:top w:val="single" w:sz="4" w:space="0" w:color="auto"/>
              <w:left w:val="single" w:sz="4" w:space="0" w:color="auto"/>
              <w:bottom w:val="single" w:sz="4" w:space="0" w:color="auto"/>
              <w:right w:val="single" w:sz="4" w:space="0" w:color="auto"/>
            </w:tcBorders>
            <w:vAlign w:val="center"/>
          </w:tcPr>
          <w:p w14:paraId="085F7CB5" w14:textId="15686544" w:rsidR="00DE2B23" w:rsidRPr="00D132FB" w:rsidRDefault="00DE2B23" w:rsidP="00DE2B23">
            <w:pPr>
              <w:autoSpaceDE w:val="0"/>
              <w:autoSpaceDN w:val="0"/>
              <w:adjustRightInd w:val="0"/>
              <w:spacing w:after="0" w:line="240" w:lineRule="auto"/>
              <w:rPr>
                <w:rFonts w:ascii="Arial" w:hAnsi="Arial" w:cs="Arial"/>
                <w:color w:val="FF0000"/>
                <w:sz w:val="24"/>
                <w:szCs w:val="24"/>
              </w:rPr>
            </w:pPr>
          </w:p>
        </w:tc>
      </w:tr>
    </w:tbl>
    <w:p w14:paraId="269DF12E" w14:textId="6C98CB53" w:rsidR="00064366" w:rsidRPr="00CF1E84" w:rsidRDefault="00064366" w:rsidP="00CF1E84">
      <w:pPr>
        <w:pStyle w:val="Heading1"/>
        <w:rPr>
          <w:b/>
          <w:bCs/>
        </w:rPr>
      </w:pPr>
      <w:bookmarkStart w:id="16" w:name="_Toc97717803"/>
      <w:r w:rsidRPr="00CF1E84">
        <w:rPr>
          <w:b/>
          <w:bCs/>
        </w:rPr>
        <w:t>Restoring IT Functionality</w:t>
      </w:r>
      <w:bookmarkEnd w:id="16"/>
      <w:r w:rsidRPr="00CF1E84">
        <w:rPr>
          <w:b/>
          <w:bCs/>
        </w:rPr>
        <w:t xml:space="preserve"> </w:t>
      </w:r>
    </w:p>
    <w:p w14:paraId="2164834F" w14:textId="77777777" w:rsidR="00CF1E84" w:rsidRPr="00FB4510" w:rsidRDefault="00CF1E84" w:rsidP="00064366">
      <w:pPr>
        <w:autoSpaceDE w:val="0"/>
        <w:autoSpaceDN w:val="0"/>
        <w:adjustRightInd w:val="0"/>
        <w:spacing w:after="0" w:line="240" w:lineRule="auto"/>
        <w:rPr>
          <w:rFonts w:ascii="Arial" w:hAnsi="Arial" w:cs="Arial"/>
          <w:sz w:val="24"/>
          <w:szCs w:val="24"/>
        </w:rPr>
      </w:pPr>
    </w:p>
    <w:p w14:paraId="188B9343" w14:textId="0F0B7A5E" w:rsidR="00064366" w:rsidRPr="00FB4510" w:rsidRDefault="00064366" w:rsidP="00064366">
      <w:pPr>
        <w:autoSpaceDE w:val="0"/>
        <w:autoSpaceDN w:val="0"/>
        <w:adjustRightInd w:val="0"/>
        <w:spacing w:after="0" w:line="240" w:lineRule="auto"/>
        <w:rPr>
          <w:rFonts w:ascii="Arial" w:hAnsi="Arial" w:cs="Arial"/>
          <w:sz w:val="24"/>
          <w:szCs w:val="24"/>
        </w:rPr>
      </w:pPr>
      <w:r w:rsidRPr="00FB4510">
        <w:rPr>
          <w:rFonts w:ascii="Arial" w:hAnsi="Arial" w:cs="Arial"/>
          <w:sz w:val="24"/>
          <w:szCs w:val="24"/>
        </w:rPr>
        <w:t xml:space="preserve">Should a disaster actually occur and </w:t>
      </w:r>
      <w:r w:rsidR="00745803" w:rsidRPr="00526A20">
        <w:rPr>
          <w:rFonts w:ascii="Arial" w:hAnsi="Arial" w:cs="Arial"/>
          <w:color w:val="FF0000"/>
          <w:sz w:val="24"/>
          <w:szCs w:val="24"/>
        </w:rPr>
        <w:t xml:space="preserve">&lt;business area name&gt; </w:t>
      </w:r>
      <w:r w:rsidRPr="00FB4510">
        <w:rPr>
          <w:rFonts w:ascii="Arial" w:hAnsi="Arial" w:cs="Arial"/>
          <w:sz w:val="24"/>
          <w:szCs w:val="24"/>
        </w:rPr>
        <w:t xml:space="preserve">need to exercise this plan, this section will be referred to frequently as it will contain all of the information that describes the manner in which </w:t>
      </w:r>
      <w:r w:rsidR="00745803" w:rsidRPr="00526A20">
        <w:rPr>
          <w:rFonts w:ascii="Arial" w:hAnsi="Arial" w:cs="Arial"/>
          <w:color w:val="FF0000"/>
          <w:sz w:val="24"/>
          <w:szCs w:val="24"/>
        </w:rPr>
        <w:t xml:space="preserve">&lt;business area name&gt; </w:t>
      </w:r>
      <w:r w:rsidRPr="00FB4510">
        <w:rPr>
          <w:rFonts w:ascii="Arial" w:hAnsi="Arial" w:cs="Arial"/>
          <w:sz w:val="24"/>
          <w:szCs w:val="24"/>
        </w:rPr>
        <w:t xml:space="preserve">information system will be recovered. </w:t>
      </w:r>
    </w:p>
    <w:p w14:paraId="4F55AEF1" w14:textId="77777777" w:rsidR="00CF1E84" w:rsidRPr="00FB4510" w:rsidRDefault="00CF1E84" w:rsidP="00064366">
      <w:pPr>
        <w:autoSpaceDE w:val="0"/>
        <w:autoSpaceDN w:val="0"/>
        <w:adjustRightInd w:val="0"/>
        <w:spacing w:after="0" w:line="240" w:lineRule="auto"/>
        <w:rPr>
          <w:rFonts w:ascii="Arial" w:hAnsi="Arial" w:cs="Arial"/>
          <w:sz w:val="24"/>
          <w:szCs w:val="24"/>
        </w:rPr>
      </w:pPr>
    </w:p>
    <w:p w14:paraId="3D9D3FCA" w14:textId="0598BB4A" w:rsidR="00064366" w:rsidRPr="00FB4510" w:rsidRDefault="00064366" w:rsidP="00064366">
      <w:pPr>
        <w:autoSpaceDE w:val="0"/>
        <w:autoSpaceDN w:val="0"/>
        <w:adjustRightInd w:val="0"/>
        <w:spacing w:after="0" w:line="240" w:lineRule="auto"/>
        <w:rPr>
          <w:rFonts w:ascii="Arial" w:hAnsi="Arial" w:cs="Arial"/>
          <w:sz w:val="24"/>
          <w:szCs w:val="24"/>
        </w:rPr>
      </w:pPr>
      <w:r w:rsidRPr="00FB4510">
        <w:rPr>
          <w:rFonts w:ascii="Arial" w:hAnsi="Arial" w:cs="Arial"/>
          <w:sz w:val="24"/>
          <w:szCs w:val="24"/>
        </w:rPr>
        <w:t xml:space="preserve">This section will contain all of the information needed for the organization to get back to its regular functionality after a disaster has occurred. It is important to include all Standard Operating Procedures documents, run-books, network diagrams, software format information etc. in this section. </w:t>
      </w:r>
    </w:p>
    <w:p w14:paraId="35C5F019" w14:textId="77777777" w:rsidR="00CF1E84" w:rsidRPr="00CF1E84" w:rsidRDefault="00CF1E84" w:rsidP="00064366">
      <w:pPr>
        <w:autoSpaceDE w:val="0"/>
        <w:autoSpaceDN w:val="0"/>
        <w:adjustRightInd w:val="0"/>
        <w:spacing w:after="0" w:line="240" w:lineRule="auto"/>
        <w:rPr>
          <w:rFonts w:ascii="Arial" w:hAnsi="Arial" w:cs="Arial"/>
          <w:b/>
          <w:bCs/>
          <w:color w:val="000000"/>
          <w:sz w:val="24"/>
          <w:szCs w:val="24"/>
        </w:rPr>
      </w:pPr>
    </w:p>
    <w:p w14:paraId="54A5090A" w14:textId="4A659304" w:rsidR="00064366" w:rsidRPr="00CF1E84" w:rsidRDefault="00064366" w:rsidP="00CF1E84">
      <w:pPr>
        <w:pStyle w:val="Heading2"/>
        <w:rPr>
          <w:b/>
          <w:bCs/>
        </w:rPr>
      </w:pPr>
      <w:bookmarkStart w:id="17" w:name="_Toc97717804"/>
      <w:r w:rsidRPr="00CF1E84">
        <w:rPr>
          <w:b/>
          <w:bCs/>
        </w:rPr>
        <w:t>Current System Architecture</w:t>
      </w:r>
      <w:bookmarkEnd w:id="17"/>
      <w:r w:rsidRPr="00CF1E84">
        <w:rPr>
          <w:b/>
          <w:bCs/>
        </w:rPr>
        <w:t xml:space="preserve"> </w:t>
      </w:r>
    </w:p>
    <w:p w14:paraId="4CD9CB2E" w14:textId="77777777" w:rsidR="00CF1E84" w:rsidRPr="00CF1E84" w:rsidRDefault="00CF1E84" w:rsidP="00064366">
      <w:pPr>
        <w:autoSpaceDE w:val="0"/>
        <w:autoSpaceDN w:val="0"/>
        <w:adjustRightInd w:val="0"/>
        <w:spacing w:after="0" w:line="240" w:lineRule="auto"/>
        <w:rPr>
          <w:rFonts w:ascii="Arial" w:hAnsi="Arial" w:cs="Arial"/>
          <w:color w:val="000000"/>
          <w:sz w:val="24"/>
          <w:szCs w:val="24"/>
        </w:rPr>
      </w:pPr>
    </w:p>
    <w:p w14:paraId="169604AE" w14:textId="6F6899F9" w:rsidR="00064366" w:rsidRPr="00CF1E84" w:rsidRDefault="00064366" w:rsidP="00064366">
      <w:pPr>
        <w:autoSpaceDE w:val="0"/>
        <w:autoSpaceDN w:val="0"/>
        <w:adjustRightInd w:val="0"/>
        <w:spacing w:after="0" w:line="240" w:lineRule="auto"/>
        <w:rPr>
          <w:rFonts w:ascii="Arial" w:hAnsi="Arial" w:cs="Arial"/>
          <w:color w:val="000000"/>
          <w:sz w:val="24"/>
          <w:szCs w:val="24"/>
        </w:rPr>
      </w:pPr>
      <w:r w:rsidRPr="00064366">
        <w:rPr>
          <w:rFonts w:ascii="Arial" w:hAnsi="Arial" w:cs="Arial"/>
          <w:color w:val="000000"/>
          <w:sz w:val="24"/>
          <w:szCs w:val="24"/>
        </w:rPr>
        <w:lastRenderedPageBreak/>
        <w:t xml:space="preserve">In this section, include a detailed system architecture diagram. Ensure that all of the organization’s systems and their locations are clearly indicated. </w:t>
      </w:r>
    </w:p>
    <w:p w14:paraId="1AE7CAFD" w14:textId="77777777" w:rsidR="00CF1E84" w:rsidRPr="00064366" w:rsidRDefault="00CF1E84" w:rsidP="00064366">
      <w:pPr>
        <w:autoSpaceDE w:val="0"/>
        <w:autoSpaceDN w:val="0"/>
        <w:adjustRightInd w:val="0"/>
        <w:spacing w:after="0" w:line="240" w:lineRule="auto"/>
        <w:rPr>
          <w:rFonts w:ascii="Arial" w:hAnsi="Arial" w:cs="Arial"/>
          <w:color w:val="000000"/>
          <w:sz w:val="24"/>
          <w:szCs w:val="24"/>
        </w:rPr>
      </w:pPr>
    </w:p>
    <w:p w14:paraId="143E512B" w14:textId="1B0AD528" w:rsidR="00064366" w:rsidRPr="00745803" w:rsidRDefault="00745803" w:rsidP="00064366">
      <w:pPr>
        <w:autoSpaceDE w:val="0"/>
        <w:autoSpaceDN w:val="0"/>
        <w:adjustRightInd w:val="0"/>
        <w:spacing w:after="0" w:line="240" w:lineRule="auto"/>
        <w:rPr>
          <w:rFonts w:ascii="Arial" w:hAnsi="Arial" w:cs="Arial"/>
          <w:color w:val="FF0000"/>
          <w:sz w:val="24"/>
          <w:szCs w:val="24"/>
        </w:rPr>
      </w:pPr>
      <w:r w:rsidRPr="00745803">
        <w:rPr>
          <w:rFonts w:ascii="Arial" w:hAnsi="Arial" w:cs="Arial"/>
          <w:color w:val="FF0000"/>
          <w:sz w:val="24"/>
          <w:szCs w:val="24"/>
        </w:rPr>
        <w:t>&lt;add architecture or solution design here&gt;</w:t>
      </w:r>
    </w:p>
    <w:p w14:paraId="60EA9A45" w14:textId="3F3803D6" w:rsidR="00844E39" w:rsidRPr="00064366" w:rsidRDefault="00844E39" w:rsidP="00D132FB">
      <w:pPr>
        <w:autoSpaceDE w:val="0"/>
        <w:autoSpaceDN w:val="0"/>
        <w:adjustRightInd w:val="0"/>
        <w:spacing w:after="0" w:line="240" w:lineRule="auto"/>
        <w:jc w:val="center"/>
        <w:rPr>
          <w:rFonts w:ascii="Arial" w:hAnsi="Arial" w:cs="Arial"/>
          <w:color w:val="FF0000"/>
          <w:sz w:val="24"/>
          <w:szCs w:val="24"/>
        </w:rPr>
      </w:pPr>
    </w:p>
    <w:p w14:paraId="35BC9CD0" w14:textId="3B8EFEB3" w:rsidR="00064366" w:rsidRPr="00CF1E84" w:rsidRDefault="00064366" w:rsidP="00CF1E84">
      <w:pPr>
        <w:pStyle w:val="Heading2"/>
        <w:rPr>
          <w:b/>
          <w:bCs/>
        </w:rPr>
      </w:pPr>
      <w:bookmarkStart w:id="18" w:name="_Toc97717805"/>
      <w:r w:rsidRPr="00CF1E84">
        <w:rPr>
          <w:b/>
          <w:bCs/>
        </w:rPr>
        <w:t>IT Systems</w:t>
      </w:r>
      <w:bookmarkEnd w:id="18"/>
      <w:r w:rsidRPr="00CF1E84">
        <w:rPr>
          <w:b/>
          <w:bCs/>
        </w:rPr>
        <w:t xml:space="preserve"> </w:t>
      </w:r>
    </w:p>
    <w:p w14:paraId="1FD8A843" w14:textId="06501950" w:rsidR="00064366" w:rsidRPr="00064366" w:rsidRDefault="00064366" w:rsidP="00064366">
      <w:pPr>
        <w:autoSpaceDE w:val="0"/>
        <w:autoSpaceDN w:val="0"/>
        <w:adjustRightInd w:val="0"/>
        <w:spacing w:after="0" w:line="240" w:lineRule="auto"/>
        <w:rPr>
          <w:rFonts w:ascii="Arial" w:hAnsi="Arial" w:cs="Arial"/>
          <w:color w:val="000000"/>
          <w:sz w:val="24"/>
          <w:szCs w:val="24"/>
        </w:rPr>
      </w:pPr>
      <w:r w:rsidRPr="00064366">
        <w:rPr>
          <w:rFonts w:ascii="Arial" w:hAnsi="Arial" w:cs="Arial"/>
          <w:b/>
          <w:bCs/>
          <w:color w:val="000000"/>
          <w:sz w:val="24"/>
          <w:szCs w:val="24"/>
        </w:rPr>
        <w:t xml:space="preserve"> </w:t>
      </w:r>
    </w:p>
    <w:p w14:paraId="3C62AEBC" w14:textId="522E61A0" w:rsidR="00064366" w:rsidRDefault="00064366" w:rsidP="00064366">
      <w:pPr>
        <w:rPr>
          <w:rFonts w:ascii="Arial" w:hAnsi="Arial" w:cs="Arial"/>
          <w:color w:val="000000"/>
          <w:sz w:val="24"/>
          <w:szCs w:val="24"/>
        </w:rPr>
      </w:pPr>
      <w:r w:rsidRPr="00CF1E84">
        <w:rPr>
          <w:rFonts w:ascii="Arial" w:hAnsi="Arial" w:cs="Arial"/>
          <w:color w:val="000000"/>
          <w:sz w:val="24"/>
          <w:szCs w:val="24"/>
        </w:rPr>
        <w:t xml:space="preserve">Please list all of the IT </w:t>
      </w:r>
      <w:r w:rsidR="00844E39">
        <w:rPr>
          <w:rFonts w:ascii="Arial" w:hAnsi="Arial" w:cs="Arial"/>
          <w:color w:val="000000"/>
          <w:sz w:val="24"/>
          <w:szCs w:val="24"/>
        </w:rPr>
        <w:t>components of the Solution</w:t>
      </w:r>
      <w:r w:rsidRPr="00CF1E84">
        <w:rPr>
          <w:rFonts w:ascii="Arial" w:hAnsi="Arial" w:cs="Arial"/>
          <w:color w:val="000000"/>
          <w:sz w:val="24"/>
          <w:szCs w:val="24"/>
        </w:rPr>
        <w:t xml:space="preserve"> that will need to be brought back online in the event of a disaster. Add or delete rows as needed to the table below.</w:t>
      </w:r>
    </w:p>
    <w:p w14:paraId="756F7499" w14:textId="7AADD223" w:rsidR="00BB1DB7" w:rsidRPr="0060255A" w:rsidRDefault="00BB1DB7" w:rsidP="0060255A">
      <w:pPr>
        <w:shd w:val="clear" w:color="auto" w:fill="000000" w:themeFill="text1"/>
        <w:rPr>
          <w:rFonts w:ascii="Arial" w:hAnsi="Arial" w:cs="Arial"/>
          <w:b/>
          <w:bCs/>
          <w:color w:val="FFFFFF" w:themeColor="background1"/>
          <w:sz w:val="24"/>
          <w:szCs w:val="24"/>
        </w:rPr>
      </w:pPr>
      <w:r w:rsidRPr="0060255A">
        <w:rPr>
          <w:rFonts w:ascii="Arial" w:hAnsi="Arial" w:cs="Arial"/>
          <w:b/>
          <w:bCs/>
          <w:color w:val="FFFFFF" w:themeColor="background1"/>
          <w:sz w:val="24"/>
          <w:szCs w:val="24"/>
        </w:rPr>
        <w:t xml:space="preserve">Authentication (Multi-Factor Authentication, Certificates, </w:t>
      </w:r>
      <w:proofErr w:type="spellStart"/>
      <w:r w:rsidRPr="0060255A">
        <w:rPr>
          <w:rFonts w:ascii="Arial" w:hAnsi="Arial" w:cs="Arial"/>
          <w:b/>
          <w:bCs/>
          <w:color w:val="FFFFFF" w:themeColor="background1"/>
          <w:sz w:val="24"/>
          <w:szCs w:val="24"/>
        </w:rPr>
        <w:t>iKey</w:t>
      </w:r>
      <w:proofErr w:type="spellEnd"/>
      <w:r w:rsidR="00745803">
        <w:rPr>
          <w:rFonts w:ascii="Arial" w:hAnsi="Arial" w:cs="Arial"/>
          <w:b/>
          <w:bCs/>
          <w:color w:val="FFFFFF" w:themeColor="background1"/>
          <w:sz w:val="24"/>
          <w:szCs w:val="24"/>
        </w:rPr>
        <w:t xml:space="preserve"> etc.</w:t>
      </w:r>
      <w:r w:rsidRPr="0060255A">
        <w:rPr>
          <w:rFonts w:ascii="Arial" w:hAnsi="Arial" w:cs="Arial"/>
          <w:b/>
          <w:bCs/>
          <w:color w:val="FFFFFF" w:themeColor="background1"/>
          <w:sz w:val="24"/>
          <w:szCs w:val="24"/>
        </w:rPr>
        <w:t>)</w:t>
      </w:r>
    </w:p>
    <w:tbl>
      <w:tblPr>
        <w:tblW w:w="10773" w:type="dxa"/>
        <w:tblInd w:w="-5" w:type="dxa"/>
        <w:tblBorders>
          <w:top w:val="nil"/>
          <w:left w:val="nil"/>
          <w:bottom w:val="nil"/>
          <w:right w:val="nil"/>
        </w:tblBorders>
        <w:tblLayout w:type="fixed"/>
        <w:tblLook w:val="0000" w:firstRow="0" w:lastRow="0" w:firstColumn="0" w:lastColumn="0" w:noHBand="0" w:noVBand="0"/>
      </w:tblPr>
      <w:tblGrid>
        <w:gridCol w:w="1560"/>
        <w:gridCol w:w="1559"/>
        <w:gridCol w:w="2021"/>
        <w:gridCol w:w="1259"/>
        <w:gridCol w:w="1839"/>
        <w:gridCol w:w="2535"/>
      </w:tblGrid>
      <w:tr w:rsidR="00BB1DB7" w:rsidRPr="003B2810" w14:paraId="221ED05F" w14:textId="77777777" w:rsidTr="00475944">
        <w:trPr>
          <w:trHeight w:val="105"/>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907291" w14:textId="77777777" w:rsidR="00BB1DB7" w:rsidRPr="003B2810" w:rsidRDefault="00BB1DB7" w:rsidP="00BB1DB7">
            <w:pPr>
              <w:autoSpaceDE w:val="0"/>
              <w:autoSpaceDN w:val="0"/>
              <w:adjustRightInd w:val="0"/>
              <w:spacing w:after="0" w:line="240" w:lineRule="auto"/>
              <w:jc w:val="center"/>
              <w:rPr>
                <w:rFonts w:ascii="Arial" w:hAnsi="Arial" w:cs="Arial"/>
                <w:color w:val="000000"/>
                <w:sz w:val="18"/>
                <w:szCs w:val="18"/>
              </w:rPr>
            </w:pPr>
            <w:r w:rsidRPr="007338A0">
              <w:rPr>
                <w:rFonts w:ascii="Arial" w:hAnsi="Arial" w:cs="Arial"/>
                <w:b/>
                <w:bCs/>
                <w:color w:val="000000"/>
                <w:sz w:val="16"/>
                <w:szCs w:val="16"/>
              </w:rPr>
              <w:t>IT System Components</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79EF74F" w14:textId="0FFDCDC6" w:rsidR="00BB1DB7" w:rsidRPr="003B2810" w:rsidRDefault="00BB1DB7" w:rsidP="00BB1DB7">
            <w:pPr>
              <w:autoSpaceDE w:val="0"/>
              <w:autoSpaceDN w:val="0"/>
              <w:adjustRightInd w:val="0"/>
              <w:spacing w:after="0" w:line="240" w:lineRule="auto"/>
              <w:jc w:val="center"/>
              <w:rPr>
                <w:rFonts w:ascii="Arial" w:hAnsi="Arial" w:cs="Arial"/>
                <w:color w:val="000000"/>
                <w:sz w:val="18"/>
                <w:szCs w:val="18"/>
              </w:rPr>
            </w:pPr>
            <w:r w:rsidRPr="003B2810">
              <w:rPr>
                <w:rFonts w:ascii="Arial" w:hAnsi="Arial" w:cs="Arial"/>
                <w:b/>
                <w:bCs/>
                <w:color w:val="000000"/>
                <w:sz w:val="18"/>
                <w:szCs w:val="18"/>
              </w:rPr>
              <w:t>System Components</w:t>
            </w:r>
          </w:p>
        </w:tc>
        <w:tc>
          <w:tcPr>
            <w:tcW w:w="2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D5BEAB5" w14:textId="3D5D4B51" w:rsidR="00BB1DB7" w:rsidRPr="003B2810" w:rsidRDefault="00D132FB" w:rsidP="00BB1DB7">
            <w:pPr>
              <w:autoSpaceDE w:val="0"/>
              <w:autoSpaceDN w:val="0"/>
              <w:adjustRightInd w:val="0"/>
              <w:spacing w:after="0" w:line="240" w:lineRule="auto"/>
              <w:jc w:val="center"/>
              <w:rPr>
                <w:rFonts w:ascii="Arial" w:hAnsi="Arial" w:cs="Arial"/>
                <w:b/>
                <w:bCs/>
                <w:color w:val="000000"/>
                <w:sz w:val="18"/>
                <w:szCs w:val="18"/>
              </w:rPr>
            </w:pPr>
            <w:r>
              <w:rPr>
                <w:rFonts w:ascii="Arial" w:hAnsi="Arial" w:cs="Arial"/>
                <w:b/>
                <w:bCs/>
                <w:color w:val="000000"/>
                <w:sz w:val="18"/>
                <w:szCs w:val="18"/>
              </w:rPr>
              <w:t>Key Contact</w:t>
            </w:r>
          </w:p>
        </w:tc>
        <w:tc>
          <w:tcPr>
            <w:tcW w:w="12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A47D049" w14:textId="77777777" w:rsidR="00BB1DB7" w:rsidRPr="003B2810" w:rsidRDefault="00BB1DB7" w:rsidP="00BB1DB7">
            <w:pPr>
              <w:autoSpaceDE w:val="0"/>
              <w:autoSpaceDN w:val="0"/>
              <w:adjustRightInd w:val="0"/>
              <w:spacing w:after="0" w:line="240" w:lineRule="auto"/>
              <w:jc w:val="center"/>
              <w:rPr>
                <w:rFonts w:ascii="Arial" w:hAnsi="Arial" w:cs="Arial"/>
                <w:b/>
                <w:bCs/>
                <w:color w:val="000000"/>
                <w:sz w:val="18"/>
                <w:szCs w:val="18"/>
              </w:rPr>
            </w:pPr>
            <w:r w:rsidRPr="003B2810">
              <w:rPr>
                <w:rFonts w:ascii="Arial" w:hAnsi="Arial" w:cs="Arial"/>
                <w:b/>
                <w:bCs/>
                <w:color w:val="000000"/>
                <w:sz w:val="18"/>
                <w:szCs w:val="18"/>
              </w:rPr>
              <w:t>Maximum Allowable Outage Time</w:t>
            </w:r>
          </w:p>
        </w:tc>
        <w:tc>
          <w:tcPr>
            <w:tcW w:w="18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00E52A4" w14:textId="77777777" w:rsidR="00BB1DB7" w:rsidRPr="003B2810" w:rsidRDefault="00BB1DB7" w:rsidP="00BB1DB7">
            <w:pPr>
              <w:autoSpaceDE w:val="0"/>
              <w:autoSpaceDN w:val="0"/>
              <w:adjustRightInd w:val="0"/>
              <w:spacing w:after="0" w:line="240" w:lineRule="auto"/>
              <w:rPr>
                <w:rFonts w:ascii="Arial" w:hAnsi="Arial" w:cs="Arial"/>
                <w:b/>
                <w:bCs/>
                <w:color w:val="000000"/>
                <w:sz w:val="18"/>
                <w:szCs w:val="18"/>
              </w:rPr>
            </w:pPr>
            <w:r w:rsidRPr="003B2810">
              <w:rPr>
                <w:rFonts w:ascii="Arial" w:hAnsi="Arial" w:cs="Arial"/>
                <w:b/>
                <w:bCs/>
                <w:color w:val="000000"/>
                <w:sz w:val="18"/>
                <w:szCs w:val="18"/>
              </w:rPr>
              <w:t>List information about the component</w:t>
            </w:r>
          </w:p>
        </w:tc>
        <w:tc>
          <w:tcPr>
            <w:tcW w:w="2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0853A6A" w14:textId="77777777" w:rsidR="00BB1DB7" w:rsidRPr="003B2810" w:rsidRDefault="00BB1DB7" w:rsidP="00BB1DB7">
            <w:pPr>
              <w:autoSpaceDE w:val="0"/>
              <w:autoSpaceDN w:val="0"/>
              <w:adjustRightInd w:val="0"/>
              <w:spacing w:after="0" w:line="240" w:lineRule="auto"/>
              <w:rPr>
                <w:rFonts w:ascii="Arial" w:hAnsi="Arial" w:cs="Arial"/>
                <w:b/>
                <w:bCs/>
                <w:color w:val="000000"/>
                <w:sz w:val="18"/>
                <w:szCs w:val="18"/>
              </w:rPr>
            </w:pPr>
            <w:r w:rsidRPr="003B2810">
              <w:rPr>
                <w:rFonts w:ascii="Arial" w:hAnsi="Arial" w:cs="Arial"/>
                <w:b/>
                <w:bCs/>
                <w:color w:val="000000"/>
                <w:sz w:val="18"/>
                <w:szCs w:val="18"/>
              </w:rPr>
              <w:t>What is the process to restore?</w:t>
            </w:r>
          </w:p>
        </w:tc>
      </w:tr>
      <w:tr w:rsidR="00BB1DB7" w:rsidRPr="00DB7E2B" w14:paraId="7742DEEF" w14:textId="77777777" w:rsidTr="00475944">
        <w:trPr>
          <w:trHeight w:val="105"/>
        </w:trPr>
        <w:tc>
          <w:tcPr>
            <w:tcW w:w="1560" w:type="dxa"/>
            <w:tcBorders>
              <w:top w:val="single" w:sz="4" w:space="0" w:color="auto"/>
              <w:left w:val="single" w:sz="4" w:space="0" w:color="auto"/>
              <w:bottom w:val="single" w:sz="4" w:space="0" w:color="auto"/>
              <w:right w:val="single" w:sz="4" w:space="0" w:color="auto"/>
            </w:tcBorders>
            <w:vAlign w:val="center"/>
          </w:tcPr>
          <w:p w14:paraId="313070CD" w14:textId="10F3B53E" w:rsidR="00BB1DB7" w:rsidRPr="007338A0" w:rsidRDefault="00BB1DB7" w:rsidP="00BB1DB7">
            <w:pPr>
              <w:autoSpaceDE w:val="0"/>
              <w:autoSpaceDN w:val="0"/>
              <w:adjustRightInd w:val="0"/>
              <w:spacing w:after="0" w:line="240" w:lineRule="auto"/>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vAlign w:val="center"/>
          </w:tcPr>
          <w:p w14:paraId="2A6440D1" w14:textId="48877DD8" w:rsidR="00BB1DB7" w:rsidRPr="007338A0" w:rsidRDefault="00BB1DB7" w:rsidP="00BB1DB7">
            <w:pPr>
              <w:autoSpaceDE w:val="0"/>
              <w:autoSpaceDN w:val="0"/>
              <w:adjustRightInd w:val="0"/>
              <w:spacing w:after="0" w:line="240" w:lineRule="auto"/>
              <w:rPr>
                <w:rFonts w:ascii="Arial" w:hAnsi="Arial" w:cs="Arial"/>
              </w:rPr>
            </w:pPr>
          </w:p>
        </w:tc>
        <w:tc>
          <w:tcPr>
            <w:tcW w:w="2021" w:type="dxa"/>
            <w:tcBorders>
              <w:top w:val="single" w:sz="4" w:space="0" w:color="auto"/>
              <w:left w:val="single" w:sz="4" w:space="0" w:color="auto"/>
              <w:bottom w:val="single" w:sz="4" w:space="0" w:color="auto"/>
              <w:right w:val="single" w:sz="4" w:space="0" w:color="auto"/>
            </w:tcBorders>
            <w:vAlign w:val="center"/>
          </w:tcPr>
          <w:p w14:paraId="63174B52" w14:textId="6044C006" w:rsidR="00BB1DB7" w:rsidRPr="00D132FB" w:rsidRDefault="00BB1DB7" w:rsidP="00BB1DB7">
            <w:pPr>
              <w:autoSpaceDE w:val="0"/>
              <w:autoSpaceDN w:val="0"/>
              <w:adjustRightInd w:val="0"/>
              <w:spacing w:after="0" w:line="240" w:lineRule="auto"/>
              <w:rPr>
                <w:rFonts w:ascii="Arial" w:hAnsi="Arial" w:cs="Arial"/>
              </w:rPr>
            </w:pPr>
          </w:p>
        </w:tc>
        <w:tc>
          <w:tcPr>
            <w:tcW w:w="1259" w:type="dxa"/>
            <w:tcBorders>
              <w:top w:val="single" w:sz="4" w:space="0" w:color="auto"/>
              <w:left w:val="single" w:sz="4" w:space="0" w:color="auto"/>
              <w:bottom w:val="single" w:sz="4" w:space="0" w:color="auto"/>
              <w:right w:val="single" w:sz="4" w:space="0" w:color="auto"/>
            </w:tcBorders>
            <w:vAlign w:val="center"/>
          </w:tcPr>
          <w:p w14:paraId="0FB167E0" w14:textId="09A028AA" w:rsidR="00BB1DB7" w:rsidRPr="007338A0" w:rsidRDefault="00BB1DB7" w:rsidP="00BB1DB7">
            <w:pPr>
              <w:autoSpaceDE w:val="0"/>
              <w:autoSpaceDN w:val="0"/>
              <w:adjustRightInd w:val="0"/>
              <w:spacing w:after="0" w:line="240" w:lineRule="auto"/>
              <w:rPr>
                <w:rFonts w:ascii="Arial" w:hAnsi="Arial" w:cs="Arial"/>
              </w:rPr>
            </w:pPr>
          </w:p>
        </w:tc>
        <w:tc>
          <w:tcPr>
            <w:tcW w:w="1839" w:type="dxa"/>
            <w:tcBorders>
              <w:top w:val="single" w:sz="4" w:space="0" w:color="auto"/>
              <w:left w:val="single" w:sz="4" w:space="0" w:color="auto"/>
              <w:bottom w:val="single" w:sz="4" w:space="0" w:color="auto"/>
              <w:right w:val="single" w:sz="4" w:space="0" w:color="auto"/>
            </w:tcBorders>
            <w:vAlign w:val="center"/>
          </w:tcPr>
          <w:p w14:paraId="23EAC31C" w14:textId="5F66D9F7" w:rsidR="00BB1DB7" w:rsidRPr="007338A0" w:rsidRDefault="00BB1DB7" w:rsidP="00BB1DB7">
            <w:pPr>
              <w:autoSpaceDE w:val="0"/>
              <w:autoSpaceDN w:val="0"/>
              <w:adjustRightInd w:val="0"/>
              <w:spacing w:after="0" w:line="240" w:lineRule="auto"/>
              <w:rPr>
                <w:rFonts w:ascii="Arial" w:hAnsi="Arial" w:cs="Arial"/>
              </w:rPr>
            </w:pPr>
          </w:p>
        </w:tc>
        <w:tc>
          <w:tcPr>
            <w:tcW w:w="2535" w:type="dxa"/>
            <w:tcBorders>
              <w:top w:val="single" w:sz="4" w:space="0" w:color="auto"/>
              <w:left w:val="single" w:sz="4" w:space="0" w:color="auto"/>
              <w:bottom w:val="single" w:sz="4" w:space="0" w:color="auto"/>
              <w:right w:val="single" w:sz="4" w:space="0" w:color="auto"/>
            </w:tcBorders>
            <w:vAlign w:val="center"/>
          </w:tcPr>
          <w:p w14:paraId="004BCEA2" w14:textId="5B6F7EF8" w:rsidR="00BB1DB7" w:rsidRPr="007338A0" w:rsidRDefault="00BB1DB7" w:rsidP="00BB1DB7">
            <w:pPr>
              <w:autoSpaceDE w:val="0"/>
              <w:autoSpaceDN w:val="0"/>
              <w:adjustRightInd w:val="0"/>
              <w:spacing w:after="0" w:line="240" w:lineRule="auto"/>
              <w:rPr>
                <w:rFonts w:ascii="Arial" w:hAnsi="Arial" w:cs="Arial"/>
                <w:i/>
                <w:iCs/>
                <w:shd w:val="clear" w:color="auto" w:fill="FFFFFF"/>
              </w:rPr>
            </w:pPr>
          </w:p>
        </w:tc>
      </w:tr>
      <w:tr w:rsidR="00BB1DB7" w:rsidRPr="00DB7E2B" w14:paraId="44943176" w14:textId="77777777" w:rsidTr="00475944">
        <w:trPr>
          <w:trHeight w:val="105"/>
        </w:trPr>
        <w:tc>
          <w:tcPr>
            <w:tcW w:w="1560" w:type="dxa"/>
            <w:tcBorders>
              <w:top w:val="single" w:sz="4" w:space="0" w:color="auto"/>
              <w:left w:val="single" w:sz="4" w:space="0" w:color="auto"/>
              <w:bottom w:val="single" w:sz="4" w:space="0" w:color="auto"/>
              <w:right w:val="single" w:sz="4" w:space="0" w:color="auto"/>
            </w:tcBorders>
            <w:vAlign w:val="center"/>
          </w:tcPr>
          <w:p w14:paraId="30429681" w14:textId="19A4714C" w:rsidR="00BB1DB7" w:rsidRPr="007338A0" w:rsidRDefault="00BB1DB7" w:rsidP="00BB1DB7">
            <w:pPr>
              <w:autoSpaceDE w:val="0"/>
              <w:autoSpaceDN w:val="0"/>
              <w:adjustRightInd w:val="0"/>
              <w:spacing w:after="0" w:line="240" w:lineRule="auto"/>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vAlign w:val="center"/>
          </w:tcPr>
          <w:p w14:paraId="05949015" w14:textId="165D7028" w:rsidR="00BB1DB7" w:rsidRPr="007338A0" w:rsidRDefault="00BB1DB7" w:rsidP="00BB1DB7">
            <w:pPr>
              <w:autoSpaceDE w:val="0"/>
              <w:autoSpaceDN w:val="0"/>
              <w:adjustRightInd w:val="0"/>
              <w:spacing w:after="0" w:line="240" w:lineRule="auto"/>
              <w:rPr>
                <w:rFonts w:ascii="Arial" w:hAnsi="Arial" w:cs="Arial"/>
              </w:rPr>
            </w:pPr>
          </w:p>
        </w:tc>
        <w:tc>
          <w:tcPr>
            <w:tcW w:w="2021" w:type="dxa"/>
            <w:tcBorders>
              <w:top w:val="single" w:sz="4" w:space="0" w:color="auto"/>
              <w:left w:val="single" w:sz="4" w:space="0" w:color="auto"/>
              <w:bottom w:val="single" w:sz="4" w:space="0" w:color="auto"/>
              <w:right w:val="single" w:sz="4" w:space="0" w:color="auto"/>
            </w:tcBorders>
            <w:vAlign w:val="center"/>
          </w:tcPr>
          <w:p w14:paraId="2F683877" w14:textId="7D508DD0" w:rsidR="00BB1DB7" w:rsidRPr="00D132FB" w:rsidRDefault="00BB1DB7" w:rsidP="00BB1DB7">
            <w:pPr>
              <w:autoSpaceDE w:val="0"/>
              <w:autoSpaceDN w:val="0"/>
              <w:adjustRightInd w:val="0"/>
              <w:spacing w:after="0" w:line="240" w:lineRule="auto"/>
              <w:rPr>
                <w:rFonts w:ascii="Arial" w:hAnsi="Arial" w:cs="Arial"/>
              </w:rPr>
            </w:pPr>
          </w:p>
        </w:tc>
        <w:tc>
          <w:tcPr>
            <w:tcW w:w="1259" w:type="dxa"/>
            <w:tcBorders>
              <w:top w:val="single" w:sz="4" w:space="0" w:color="auto"/>
              <w:left w:val="single" w:sz="4" w:space="0" w:color="auto"/>
              <w:bottom w:val="single" w:sz="4" w:space="0" w:color="auto"/>
              <w:right w:val="single" w:sz="4" w:space="0" w:color="auto"/>
            </w:tcBorders>
            <w:vAlign w:val="center"/>
          </w:tcPr>
          <w:p w14:paraId="4C4B07F8" w14:textId="707CC2F8" w:rsidR="00BB1DB7" w:rsidRPr="007338A0" w:rsidRDefault="00BB1DB7" w:rsidP="00BB1DB7">
            <w:pPr>
              <w:autoSpaceDE w:val="0"/>
              <w:autoSpaceDN w:val="0"/>
              <w:adjustRightInd w:val="0"/>
              <w:spacing w:after="0" w:line="240" w:lineRule="auto"/>
              <w:rPr>
                <w:rFonts w:ascii="Arial" w:hAnsi="Arial" w:cs="Arial"/>
              </w:rPr>
            </w:pPr>
          </w:p>
        </w:tc>
        <w:tc>
          <w:tcPr>
            <w:tcW w:w="1839" w:type="dxa"/>
            <w:tcBorders>
              <w:top w:val="single" w:sz="4" w:space="0" w:color="auto"/>
              <w:left w:val="single" w:sz="4" w:space="0" w:color="auto"/>
              <w:bottom w:val="single" w:sz="4" w:space="0" w:color="auto"/>
              <w:right w:val="single" w:sz="4" w:space="0" w:color="auto"/>
            </w:tcBorders>
            <w:vAlign w:val="center"/>
          </w:tcPr>
          <w:p w14:paraId="757D8DA8" w14:textId="77777777" w:rsidR="00BB1DB7" w:rsidRPr="007338A0" w:rsidRDefault="00BB1DB7" w:rsidP="00BB1DB7">
            <w:pPr>
              <w:autoSpaceDE w:val="0"/>
              <w:autoSpaceDN w:val="0"/>
              <w:adjustRightInd w:val="0"/>
              <w:spacing w:after="0" w:line="240" w:lineRule="auto"/>
              <w:rPr>
                <w:rFonts w:ascii="Arial" w:hAnsi="Arial" w:cs="Arial"/>
              </w:rPr>
            </w:pPr>
          </w:p>
        </w:tc>
        <w:tc>
          <w:tcPr>
            <w:tcW w:w="2535" w:type="dxa"/>
            <w:tcBorders>
              <w:top w:val="single" w:sz="4" w:space="0" w:color="auto"/>
              <w:left w:val="single" w:sz="4" w:space="0" w:color="auto"/>
              <w:bottom w:val="single" w:sz="4" w:space="0" w:color="auto"/>
              <w:right w:val="single" w:sz="4" w:space="0" w:color="auto"/>
            </w:tcBorders>
            <w:vAlign w:val="center"/>
          </w:tcPr>
          <w:p w14:paraId="6CB05AB1" w14:textId="77777777" w:rsidR="00BB1DB7" w:rsidRPr="007338A0" w:rsidRDefault="00BB1DB7" w:rsidP="00BB1DB7">
            <w:pPr>
              <w:autoSpaceDE w:val="0"/>
              <w:autoSpaceDN w:val="0"/>
              <w:adjustRightInd w:val="0"/>
              <w:spacing w:after="0" w:line="240" w:lineRule="auto"/>
              <w:rPr>
                <w:rFonts w:ascii="Arial" w:hAnsi="Arial" w:cs="Arial"/>
                <w:i/>
                <w:iCs/>
                <w:shd w:val="clear" w:color="auto" w:fill="FFFFFF"/>
              </w:rPr>
            </w:pPr>
          </w:p>
        </w:tc>
      </w:tr>
      <w:tr w:rsidR="00BB1DB7" w:rsidRPr="00DB7E2B" w14:paraId="5CE781EE" w14:textId="77777777" w:rsidTr="00475944">
        <w:trPr>
          <w:trHeight w:val="105"/>
        </w:trPr>
        <w:tc>
          <w:tcPr>
            <w:tcW w:w="1560" w:type="dxa"/>
            <w:tcBorders>
              <w:top w:val="single" w:sz="4" w:space="0" w:color="auto"/>
              <w:left w:val="single" w:sz="4" w:space="0" w:color="auto"/>
              <w:bottom w:val="single" w:sz="4" w:space="0" w:color="auto"/>
              <w:right w:val="single" w:sz="4" w:space="0" w:color="auto"/>
            </w:tcBorders>
            <w:vAlign w:val="center"/>
          </w:tcPr>
          <w:p w14:paraId="6EB30C4F" w14:textId="235D79C6" w:rsidR="00BB1DB7" w:rsidRPr="007338A0" w:rsidRDefault="00BB1DB7" w:rsidP="00BB1DB7">
            <w:pPr>
              <w:autoSpaceDE w:val="0"/>
              <w:autoSpaceDN w:val="0"/>
              <w:adjustRightInd w:val="0"/>
              <w:spacing w:after="0" w:line="240" w:lineRule="auto"/>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vAlign w:val="center"/>
          </w:tcPr>
          <w:p w14:paraId="65EC2EA1" w14:textId="6C62BF9A" w:rsidR="00BB1DB7" w:rsidRPr="007338A0" w:rsidRDefault="00BB1DB7" w:rsidP="00BB1DB7">
            <w:pPr>
              <w:autoSpaceDE w:val="0"/>
              <w:autoSpaceDN w:val="0"/>
              <w:adjustRightInd w:val="0"/>
              <w:spacing w:after="0" w:line="240" w:lineRule="auto"/>
              <w:rPr>
                <w:rFonts w:ascii="Arial" w:hAnsi="Arial" w:cs="Arial"/>
                <w:color w:val="FF0000"/>
              </w:rPr>
            </w:pPr>
          </w:p>
        </w:tc>
        <w:tc>
          <w:tcPr>
            <w:tcW w:w="2021" w:type="dxa"/>
            <w:tcBorders>
              <w:top w:val="single" w:sz="4" w:space="0" w:color="auto"/>
              <w:left w:val="single" w:sz="4" w:space="0" w:color="auto"/>
              <w:bottom w:val="single" w:sz="4" w:space="0" w:color="auto"/>
              <w:right w:val="single" w:sz="4" w:space="0" w:color="auto"/>
            </w:tcBorders>
            <w:vAlign w:val="center"/>
          </w:tcPr>
          <w:p w14:paraId="30C5C11D" w14:textId="436A9F01" w:rsidR="00BB1DB7" w:rsidRPr="007338A0" w:rsidRDefault="00BB1DB7" w:rsidP="00BB1DB7">
            <w:pPr>
              <w:autoSpaceDE w:val="0"/>
              <w:autoSpaceDN w:val="0"/>
              <w:adjustRightInd w:val="0"/>
              <w:spacing w:after="0" w:line="240" w:lineRule="auto"/>
              <w:rPr>
                <w:rFonts w:ascii="Arial" w:hAnsi="Arial" w:cs="Arial"/>
                <w:color w:val="FF0000"/>
              </w:rPr>
            </w:pPr>
          </w:p>
        </w:tc>
        <w:tc>
          <w:tcPr>
            <w:tcW w:w="1259" w:type="dxa"/>
            <w:tcBorders>
              <w:top w:val="single" w:sz="4" w:space="0" w:color="auto"/>
              <w:left w:val="single" w:sz="4" w:space="0" w:color="auto"/>
              <w:bottom w:val="single" w:sz="4" w:space="0" w:color="auto"/>
              <w:right w:val="single" w:sz="4" w:space="0" w:color="auto"/>
            </w:tcBorders>
            <w:vAlign w:val="center"/>
          </w:tcPr>
          <w:p w14:paraId="2D8E3B38" w14:textId="5DDB5C23" w:rsidR="00BB1DB7" w:rsidRPr="007338A0" w:rsidRDefault="00BB1DB7" w:rsidP="00BB1DB7">
            <w:pPr>
              <w:autoSpaceDE w:val="0"/>
              <w:autoSpaceDN w:val="0"/>
              <w:adjustRightInd w:val="0"/>
              <w:spacing w:after="0" w:line="240" w:lineRule="auto"/>
              <w:rPr>
                <w:rFonts w:ascii="Arial" w:hAnsi="Arial" w:cs="Arial"/>
                <w:color w:val="FF0000"/>
              </w:rPr>
            </w:pPr>
          </w:p>
        </w:tc>
        <w:tc>
          <w:tcPr>
            <w:tcW w:w="1839" w:type="dxa"/>
            <w:tcBorders>
              <w:top w:val="single" w:sz="4" w:space="0" w:color="auto"/>
              <w:left w:val="single" w:sz="4" w:space="0" w:color="auto"/>
              <w:bottom w:val="single" w:sz="4" w:space="0" w:color="auto"/>
              <w:right w:val="single" w:sz="4" w:space="0" w:color="auto"/>
            </w:tcBorders>
            <w:vAlign w:val="center"/>
          </w:tcPr>
          <w:p w14:paraId="4482AA56" w14:textId="77777777" w:rsidR="00BB1DB7" w:rsidRPr="007338A0" w:rsidRDefault="00BB1DB7" w:rsidP="00BB1DB7">
            <w:pPr>
              <w:autoSpaceDE w:val="0"/>
              <w:autoSpaceDN w:val="0"/>
              <w:adjustRightInd w:val="0"/>
              <w:spacing w:after="0" w:line="240" w:lineRule="auto"/>
              <w:rPr>
                <w:rFonts w:ascii="Arial" w:hAnsi="Arial" w:cs="Arial"/>
                <w:color w:val="FF0000"/>
              </w:rPr>
            </w:pPr>
          </w:p>
        </w:tc>
        <w:tc>
          <w:tcPr>
            <w:tcW w:w="2535" w:type="dxa"/>
            <w:tcBorders>
              <w:top w:val="single" w:sz="4" w:space="0" w:color="auto"/>
              <w:left w:val="single" w:sz="4" w:space="0" w:color="auto"/>
              <w:bottom w:val="single" w:sz="4" w:space="0" w:color="auto"/>
              <w:right w:val="single" w:sz="4" w:space="0" w:color="auto"/>
            </w:tcBorders>
            <w:vAlign w:val="center"/>
          </w:tcPr>
          <w:p w14:paraId="63CD7AA9" w14:textId="549B1E04" w:rsidR="00BB1DB7" w:rsidRPr="007338A0" w:rsidRDefault="00BB1DB7" w:rsidP="00BB1DB7">
            <w:pPr>
              <w:shd w:val="clear" w:color="auto" w:fill="FFFFFF"/>
              <w:spacing w:before="100" w:beforeAutospacing="1" w:after="100" w:afterAutospacing="1" w:line="240" w:lineRule="auto"/>
              <w:rPr>
                <w:rFonts w:ascii="Arial" w:hAnsi="Arial" w:cs="Arial"/>
                <w:i/>
                <w:iCs/>
                <w:color w:val="FF0000"/>
                <w:shd w:val="clear" w:color="auto" w:fill="FFFFFF"/>
              </w:rPr>
            </w:pPr>
          </w:p>
        </w:tc>
      </w:tr>
      <w:tr w:rsidR="00BB1DB7" w:rsidRPr="00DB7E2B" w14:paraId="1DAF5EA0" w14:textId="77777777" w:rsidTr="00475944">
        <w:trPr>
          <w:trHeight w:val="105"/>
        </w:trPr>
        <w:tc>
          <w:tcPr>
            <w:tcW w:w="1560" w:type="dxa"/>
            <w:tcBorders>
              <w:top w:val="single" w:sz="4" w:space="0" w:color="auto"/>
              <w:left w:val="single" w:sz="4" w:space="0" w:color="auto"/>
              <w:bottom w:val="single" w:sz="4" w:space="0" w:color="auto"/>
              <w:right w:val="single" w:sz="4" w:space="0" w:color="auto"/>
            </w:tcBorders>
            <w:vAlign w:val="center"/>
          </w:tcPr>
          <w:p w14:paraId="4920AF52" w14:textId="54155A19" w:rsidR="00BB1DB7" w:rsidRPr="007338A0" w:rsidRDefault="00BB1DB7" w:rsidP="00BB1DB7">
            <w:pPr>
              <w:autoSpaceDE w:val="0"/>
              <w:autoSpaceDN w:val="0"/>
              <w:adjustRightInd w:val="0"/>
              <w:spacing w:after="0" w:line="240" w:lineRule="auto"/>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vAlign w:val="center"/>
          </w:tcPr>
          <w:p w14:paraId="05F2ABC4" w14:textId="77777777" w:rsidR="00BB1DB7" w:rsidRPr="007338A0" w:rsidRDefault="00BB1DB7" w:rsidP="00BB1DB7">
            <w:pPr>
              <w:autoSpaceDE w:val="0"/>
              <w:autoSpaceDN w:val="0"/>
              <w:adjustRightInd w:val="0"/>
              <w:spacing w:after="0" w:line="240" w:lineRule="auto"/>
              <w:rPr>
                <w:rFonts w:ascii="Arial" w:hAnsi="Arial" w:cs="Arial"/>
              </w:rPr>
            </w:pPr>
          </w:p>
        </w:tc>
        <w:tc>
          <w:tcPr>
            <w:tcW w:w="2021" w:type="dxa"/>
            <w:tcBorders>
              <w:top w:val="single" w:sz="4" w:space="0" w:color="auto"/>
              <w:left w:val="single" w:sz="4" w:space="0" w:color="auto"/>
              <w:bottom w:val="single" w:sz="4" w:space="0" w:color="auto"/>
              <w:right w:val="single" w:sz="4" w:space="0" w:color="auto"/>
            </w:tcBorders>
            <w:vAlign w:val="center"/>
          </w:tcPr>
          <w:p w14:paraId="49B442E9" w14:textId="77777777" w:rsidR="00BB1DB7" w:rsidRPr="007338A0" w:rsidRDefault="00BB1DB7" w:rsidP="00BB1DB7">
            <w:pPr>
              <w:autoSpaceDE w:val="0"/>
              <w:autoSpaceDN w:val="0"/>
              <w:adjustRightInd w:val="0"/>
              <w:spacing w:after="0" w:line="240" w:lineRule="auto"/>
              <w:rPr>
                <w:rFonts w:ascii="Arial" w:hAnsi="Arial" w:cs="Arial"/>
              </w:rPr>
            </w:pPr>
          </w:p>
        </w:tc>
        <w:tc>
          <w:tcPr>
            <w:tcW w:w="1259" w:type="dxa"/>
            <w:tcBorders>
              <w:top w:val="single" w:sz="4" w:space="0" w:color="auto"/>
              <w:left w:val="single" w:sz="4" w:space="0" w:color="auto"/>
              <w:bottom w:val="single" w:sz="4" w:space="0" w:color="auto"/>
              <w:right w:val="single" w:sz="4" w:space="0" w:color="auto"/>
            </w:tcBorders>
            <w:vAlign w:val="center"/>
          </w:tcPr>
          <w:p w14:paraId="2377D424" w14:textId="77777777" w:rsidR="00BB1DB7" w:rsidRPr="007338A0" w:rsidRDefault="00BB1DB7" w:rsidP="00BB1DB7">
            <w:pPr>
              <w:autoSpaceDE w:val="0"/>
              <w:autoSpaceDN w:val="0"/>
              <w:adjustRightInd w:val="0"/>
              <w:spacing w:after="0" w:line="240" w:lineRule="auto"/>
              <w:rPr>
                <w:rFonts w:ascii="Arial" w:hAnsi="Arial" w:cs="Arial"/>
              </w:rPr>
            </w:pPr>
          </w:p>
        </w:tc>
        <w:tc>
          <w:tcPr>
            <w:tcW w:w="1839" w:type="dxa"/>
            <w:tcBorders>
              <w:top w:val="single" w:sz="4" w:space="0" w:color="auto"/>
              <w:left w:val="single" w:sz="4" w:space="0" w:color="auto"/>
              <w:bottom w:val="single" w:sz="4" w:space="0" w:color="auto"/>
              <w:right w:val="single" w:sz="4" w:space="0" w:color="auto"/>
            </w:tcBorders>
            <w:vAlign w:val="center"/>
          </w:tcPr>
          <w:p w14:paraId="47122758" w14:textId="77777777" w:rsidR="00BB1DB7" w:rsidRPr="007338A0" w:rsidRDefault="00BB1DB7" w:rsidP="00BB1DB7">
            <w:pPr>
              <w:autoSpaceDE w:val="0"/>
              <w:autoSpaceDN w:val="0"/>
              <w:adjustRightInd w:val="0"/>
              <w:spacing w:after="0" w:line="240" w:lineRule="auto"/>
              <w:rPr>
                <w:rFonts w:ascii="Arial" w:hAnsi="Arial" w:cs="Arial"/>
              </w:rPr>
            </w:pPr>
          </w:p>
        </w:tc>
        <w:tc>
          <w:tcPr>
            <w:tcW w:w="2535" w:type="dxa"/>
            <w:tcBorders>
              <w:top w:val="single" w:sz="4" w:space="0" w:color="auto"/>
              <w:left w:val="single" w:sz="4" w:space="0" w:color="auto"/>
              <w:bottom w:val="single" w:sz="4" w:space="0" w:color="auto"/>
              <w:right w:val="single" w:sz="4" w:space="0" w:color="auto"/>
            </w:tcBorders>
            <w:vAlign w:val="center"/>
          </w:tcPr>
          <w:p w14:paraId="1E7C32A3" w14:textId="77777777" w:rsidR="00BB1DB7" w:rsidRPr="007338A0" w:rsidRDefault="00BB1DB7" w:rsidP="00BB1DB7">
            <w:pPr>
              <w:autoSpaceDE w:val="0"/>
              <w:autoSpaceDN w:val="0"/>
              <w:adjustRightInd w:val="0"/>
              <w:spacing w:after="0" w:line="240" w:lineRule="auto"/>
              <w:rPr>
                <w:rFonts w:ascii="Arial" w:hAnsi="Arial" w:cs="Arial"/>
                <w:i/>
                <w:iCs/>
                <w:shd w:val="clear" w:color="auto" w:fill="FFFFFF"/>
              </w:rPr>
            </w:pPr>
          </w:p>
        </w:tc>
      </w:tr>
    </w:tbl>
    <w:p w14:paraId="1E3AB892" w14:textId="5A9ADEDF" w:rsidR="00BB1DB7" w:rsidRDefault="00BB1DB7" w:rsidP="00064366">
      <w:pPr>
        <w:rPr>
          <w:rFonts w:ascii="Arial" w:hAnsi="Arial" w:cs="Arial"/>
          <w:color w:val="000000"/>
          <w:sz w:val="24"/>
          <w:szCs w:val="24"/>
        </w:rPr>
      </w:pPr>
    </w:p>
    <w:p w14:paraId="6F00B01F" w14:textId="77777777" w:rsidR="00BB1DB7" w:rsidRPr="0060255A" w:rsidRDefault="00BB1DB7" w:rsidP="0060255A">
      <w:pPr>
        <w:shd w:val="clear" w:color="auto" w:fill="000000" w:themeFill="text1"/>
        <w:rPr>
          <w:rFonts w:ascii="Arial" w:hAnsi="Arial" w:cs="Arial"/>
          <w:b/>
          <w:bCs/>
          <w:color w:val="FFFFFF" w:themeColor="background1"/>
          <w:sz w:val="24"/>
          <w:szCs w:val="24"/>
        </w:rPr>
      </w:pPr>
      <w:r w:rsidRPr="0060255A">
        <w:rPr>
          <w:rFonts w:ascii="Arial" w:hAnsi="Arial" w:cs="Arial"/>
          <w:b/>
          <w:bCs/>
          <w:color w:val="FFFFFF" w:themeColor="background1"/>
          <w:sz w:val="24"/>
          <w:szCs w:val="24"/>
        </w:rPr>
        <w:t>Infrastructure Scenarios (Network Zones, Database’s, Backup’s etc.)</w:t>
      </w:r>
    </w:p>
    <w:tbl>
      <w:tblPr>
        <w:tblW w:w="10773" w:type="dxa"/>
        <w:tblInd w:w="-5" w:type="dxa"/>
        <w:tblBorders>
          <w:top w:val="nil"/>
          <w:left w:val="nil"/>
          <w:bottom w:val="nil"/>
          <w:right w:val="nil"/>
        </w:tblBorders>
        <w:tblLayout w:type="fixed"/>
        <w:tblLook w:val="0000" w:firstRow="0" w:lastRow="0" w:firstColumn="0" w:lastColumn="0" w:noHBand="0" w:noVBand="0"/>
      </w:tblPr>
      <w:tblGrid>
        <w:gridCol w:w="1276"/>
        <w:gridCol w:w="1587"/>
        <w:gridCol w:w="2277"/>
        <w:gridCol w:w="1259"/>
        <w:gridCol w:w="1839"/>
        <w:gridCol w:w="2535"/>
      </w:tblGrid>
      <w:tr w:rsidR="00BB1DB7" w:rsidRPr="00CF1E84" w14:paraId="1BEAB33A" w14:textId="54B6F6F4" w:rsidTr="007338A0">
        <w:trPr>
          <w:trHeight w:val="105"/>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B6A0FCB" w14:textId="1D64CE4D" w:rsidR="00BB1DB7" w:rsidRPr="003B2810" w:rsidRDefault="00BB1DB7" w:rsidP="00375D66">
            <w:pPr>
              <w:autoSpaceDE w:val="0"/>
              <w:autoSpaceDN w:val="0"/>
              <w:adjustRightInd w:val="0"/>
              <w:spacing w:after="0" w:line="240" w:lineRule="auto"/>
              <w:jc w:val="center"/>
              <w:rPr>
                <w:rFonts w:ascii="Arial" w:hAnsi="Arial" w:cs="Arial"/>
                <w:color w:val="000000"/>
                <w:sz w:val="18"/>
                <w:szCs w:val="18"/>
              </w:rPr>
            </w:pPr>
            <w:r w:rsidRPr="007338A0">
              <w:rPr>
                <w:rFonts w:ascii="Arial" w:hAnsi="Arial" w:cs="Arial"/>
                <w:b/>
                <w:bCs/>
                <w:color w:val="000000"/>
                <w:sz w:val="16"/>
                <w:szCs w:val="16"/>
              </w:rPr>
              <w:t>IT System Components</w:t>
            </w:r>
          </w:p>
        </w:tc>
        <w:tc>
          <w:tcPr>
            <w:tcW w:w="15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EECC267" w14:textId="4A2F347F" w:rsidR="00BB1DB7" w:rsidRPr="003B2810" w:rsidRDefault="00BB1DB7" w:rsidP="00BB1DB7">
            <w:pPr>
              <w:autoSpaceDE w:val="0"/>
              <w:autoSpaceDN w:val="0"/>
              <w:adjustRightInd w:val="0"/>
              <w:spacing w:after="0" w:line="240" w:lineRule="auto"/>
              <w:jc w:val="center"/>
              <w:rPr>
                <w:rFonts w:ascii="Arial" w:hAnsi="Arial" w:cs="Arial"/>
                <w:color w:val="000000"/>
                <w:sz w:val="18"/>
                <w:szCs w:val="18"/>
              </w:rPr>
            </w:pPr>
            <w:r w:rsidRPr="003B2810">
              <w:rPr>
                <w:rFonts w:ascii="Arial" w:hAnsi="Arial" w:cs="Arial"/>
                <w:b/>
                <w:bCs/>
                <w:color w:val="000000"/>
                <w:sz w:val="18"/>
                <w:szCs w:val="18"/>
              </w:rPr>
              <w:t>System Components</w:t>
            </w:r>
          </w:p>
        </w:tc>
        <w:tc>
          <w:tcPr>
            <w:tcW w:w="227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DCF97BA" w14:textId="3767F869" w:rsidR="00BB1DB7" w:rsidRPr="003B2810" w:rsidRDefault="00BB1DB7" w:rsidP="00375D66">
            <w:pPr>
              <w:autoSpaceDE w:val="0"/>
              <w:autoSpaceDN w:val="0"/>
              <w:adjustRightInd w:val="0"/>
              <w:spacing w:after="0" w:line="240" w:lineRule="auto"/>
              <w:jc w:val="center"/>
              <w:rPr>
                <w:rFonts w:ascii="Arial" w:hAnsi="Arial" w:cs="Arial"/>
                <w:b/>
                <w:bCs/>
                <w:color w:val="000000"/>
                <w:sz w:val="18"/>
                <w:szCs w:val="18"/>
              </w:rPr>
            </w:pPr>
            <w:r w:rsidRPr="003B2810">
              <w:rPr>
                <w:rFonts w:ascii="Arial" w:hAnsi="Arial" w:cs="Arial"/>
                <w:b/>
                <w:bCs/>
                <w:color w:val="000000"/>
                <w:sz w:val="18"/>
                <w:szCs w:val="18"/>
              </w:rPr>
              <w:t>Indicate</w:t>
            </w:r>
          </w:p>
          <w:p w14:paraId="6695D8F1" w14:textId="7A1D36E3" w:rsidR="00BB1DB7" w:rsidRPr="003B2810" w:rsidRDefault="00BB1DB7" w:rsidP="00375D66">
            <w:pPr>
              <w:autoSpaceDE w:val="0"/>
              <w:autoSpaceDN w:val="0"/>
              <w:adjustRightInd w:val="0"/>
              <w:spacing w:after="0" w:line="240" w:lineRule="auto"/>
              <w:jc w:val="center"/>
              <w:rPr>
                <w:rFonts w:ascii="Arial" w:hAnsi="Arial" w:cs="Arial"/>
                <w:b/>
                <w:bCs/>
                <w:color w:val="000000"/>
                <w:sz w:val="18"/>
                <w:szCs w:val="18"/>
              </w:rPr>
            </w:pPr>
            <w:r w:rsidRPr="003B2810">
              <w:rPr>
                <w:rFonts w:ascii="Arial" w:hAnsi="Arial" w:cs="Arial"/>
                <w:b/>
                <w:bCs/>
                <w:color w:val="000000"/>
                <w:sz w:val="18"/>
                <w:szCs w:val="18"/>
              </w:rPr>
              <w:t>Manual Workaround</w:t>
            </w:r>
          </w:p>
        </w:tc>
        <w:tc>
          <w:tcPr>
            <w:tcW w:w="12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D80E835" w14:textId="62DD8359" w:rsidR="00BB1DB7" w:rsidRPr="003B2810" w:rsidRDefault="00BB1DB7" w:rsidP="00375D66">
            <w:pPr>
              <w:autoSpaceDE w:val="0"/>
              <w:autoSpaceDN w:val="0"/>
              <w:adjustRightInd w:val="0"/>
              <w:spacing w:after="0" w:line="240" w:lineRule="auto"/>
              <w:jc w:val="center"/>
              <w:rPr>
                <w:rFonts w:ascii="Arial" w:hAnsi="Arial" w:cs="Arial"/>
                <w:b/>
                <w:bCs/>
                <w:color w:val="000000"/>
                <w:sz w:val="18"/>
                <w:szCs w:val="18"/>
              </w:rPr>
            </w:pPr>
            <w:r w:rsidRPr="003B2810">
              <w:rPr>
                <w:rFonts w:ascii="Arial" w:hAnsi="Arial" w:cs="Arial"/>
                <w:b/>
                <w:bCs/>
                <w:color w:val="000000"/>
                <w:sz w:val="18"/>
                <w:szCs w:val="18"/>
              </w:rPr>
              <w:t>Maximum Allowable Outage Time</w:t>
            </w:r>
          </w:p>
        </w:tc>
        <w:tc>
          <w:tcPr>
            <w:tcW w:w="18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4193012" w14:textId="40F6CBCD" w:rsidR="00BB1DB7" w:rsidRPr="003B2810" w:rsidRDefault="00BB1DB7" w:rsidP="003B2810">
            <w:pPr>
              <w:autoSpaceDE w:val="0"/>
              <w:autoSpaceDN w:val="0"/>
              <w:adjustRightInd w:val="0"/>
              <w:spacing w:after="0" w:line="240" w:lineRule="auto"/>
              <w:rPr>
                <w:rFonts w:ascii="Arial" w:hAnsi="Arial" w:cs="Arial"/>
                <w:b/>
                <w:bCs/>
                <w:color w:val="000000"/>
                <w:sz w:val="18"/>
                <w:szCs w:val="18"/>
              </w:rPr>
            </w:pPr>
            <w:r w:rsidRPr="003B2810">
              <w:rPr>
                <w:rFonts w:ascii="Arial" w:hAnsi="Arial" w:cs="Arial"/>
                <w:b/>
                <w:bCs/>
                <w:color w:val="000000"/>
                <w:sz w:val="18"/>
                <w:szCs w:val="18"/>
              </w:rPr>
              <w:t>List information about the component</w:t>
            </w:r>
          </w:p>
        </w:tc>
        <w:tc>
          <w:tcPr>
            <w:tcW w:w="2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14CFD85" w14:textId="5A3165BF" w:rsidR="00BB1DB7" w:rsidRPr="003B2810" w:rsidRDefault="00BB1DB7" w:rsidP="003B2810">
            <w:pPr>
              <w:autoSpaceDE w:val="0"/>
              <w:autoSpaceDN w:val="0"/>
              <w:adjustRightInd w:val="0"/>
              <w:spacing w:after="0" w:line="240" w:lineRule="auto"/>
              <w:rPr>
                <w:rFonts w:ascii="Arial" w:hAnsi="Arial" w:cs="Arial"/>
                <w:b/>
                <w:bCs/>
                <w:color w:val="000000"/>
                <w:sz w:val="18"/>
                <w:szCs w:val="18"/>
              </w:rPr>
            </w:pPr>
            <w:r w:rsidRPr="003B2810">
              <w:rPr>
                <w:rFonts w:ascii="Arial" w:hAnsi="Arial" w:cs="Arial"/>
                <w:b/>
                <w:bCs/>
                <w:color w:val="000000"/>
                <w:sz w:val="18"/>
                <w:szCs w:val="18"/>
              </w:rPr>
              <w:t>What is the process to restore?</w:t>
            </w:r>
          </w:p>
        </w:tc>
      </w:tr>
      <w:tr w:rsidR="00BB1DB7" w:rsidRPr="003B2810" w14:paraId="1FB9C7DC" w14:textId="77777777" w:rsidTr="007338A0">
        <w:trPr>
          <w:trHeight w:val="105"/>
        </w:trPr>
        <w:tc>
          <w:tcPr>
            <w:tcW w:w="1276" w:type="dxa"/>
            <w:tcBorders>
              <w:top w:val="single" w:sz="4" w:space="0" w:color="auto"/>
              <w:left w:val="single" w:sz="4" w:space="0" w:color="auto"/>
              <w:bottom w:val="single" w:sz="4" w:space="0" w:color="auto"/>
              <w:right w:val="single" w:sz="4" w:space="0" w:color="auto"/>
            </w:tcBorders>
            <w:vAlign w:val="center"/>
          </w:tcPr>
          <w:p w14:paraId="35C16D31" w14:textId="66F624AF" w:rsidR="00BB1DB7" w:rsidRPr="007338A0" w:rsidRDefault="00BB1DB7" w:rsidP="003B2810">
            <w:pPr>
              <w:autoSpaceDE w:val="0"/>
              <w:autoSpaceDN w:val="0"/>
              <w:adjustRightInd w:val="0"/>
              <w:spacing w:after="0" w:line="240" w:lineRule="auto"/>
              <w:rPr>
                <w:rFonts w:ascii="Arial" w:hAnsi="Arial" w:cs="Arial"/>
              </w:rPr>
            </w:pPr>
          </w:p>
        </w:tc>
        <w:tc>
          <w:tcPr>
            <w:tcW w:w="1587" w:type="dxa"/>
            <w:tcBorders>
              <w:top w:val="single" w:sz="4" w:space="0" w:color="auto"/>
              <w:left w:val="single" w:sz="4" w:space="0" w:color="auto"/>
              <w:bottom w:val="single" w:sz="4" w:space="0" w:color="auto"/>
              <w:right w:val="single" w:sz="4" w:space="0" w:color="auto"/>
            </w:tcBorders>
            <w:vAlign w:val="center"/>
          </w:tcPr>
          <w:p w14:paraId="5886BD60" w14:textId="06EDAC42" w:rsidR="00BB1DB7" w:rsidRPr="007338A0" w:rsidRDefault="00BB1DB7" w:rsidP="003B2810">
            <w:pPr>
              <w:autoSpaceDE w:val="0"/>
              <w:autoSpaceDN w:val="0"/>
              <w:adjustRightInd w:val="0"/>
              <w:spacing w:after="0" w:line="240" w:lineRule="auto"/>
              <w:rPr>
                <w:rFonts w:ascii="Arial" w:hAnsi="Arial" w:cs="Arial"/>
              </w:rPr>
            </w:pPr>
          </w:p>
        </w:tc>
        <w:tc>
          <w:tcPr>
            <w:tcW w:w="2277" w:type="dxa"/>
            <w:tcBorders>
              <w:top w:val="single" w:sz="4" w:space="0" w:color="auto"/>
              <w:left w:val="single" w:sz="4" w:space="0" w:color="auto"/>
              <w:bottom w:val="single" w:sz="4" w:space="0" w:color="auto"/>
              <w:right w:val="single" w:sz="4" w:space="0" w:color="auto"/>
            </w:tcBorders>
            <w:vAlign w:val="center"/>
          </w:tcPr>
          <w:p w14:paraId="441BFE24" w14:textId="3182EDE8" w:rsidR="00BB1DB7" w:rsidRPr="007338A0" w:rsidRDefault="00BB1DB7" w:rsidP="003B2810">
            <w:pPr>
              <w:autoSpaceDE w:val="0"/>
              <w:autoSpaceDN w:val="0"/>
              <w:adjustRightInd w:val="0"/>
              <w:spacing w:after="0" w:line="240" w:lineRule="auto"/>
              <w:rPr>
                <w:rFonts w:ascii="Arial" w:hAnsi="Arial" w:cs="Arial"/>
              </w:rPr>
            </w:pPr>
          </w:p>
        </w:tc>
        <w:tc>
          <w:tcPr>
            <w:tcW w:w="1259" w:type="dxa"/>
            <w:tcBorders>
              <w:top w:val="single" w:sz="4" w:space="0" w:color="auto"/>
              <w:left w:val="single" w:sz="4" w:space="0" w:color="auto"/>
              <w:bottom w:val="single" w:sz="4" w:space="0" w:color="auto"/>
              <w:right w:val="single" w:sz="4" w:space="0" w:color="auto"/>
            </w:tcBorders>
            <w:vAlign w:val="center"/>
          </w:tcPr>
          <w:p w14:paraId="00F184FF" w14:textId="225EFFAA" w:rsidR="00BB1DB7" w:rsidRPr="007338A0" w:rsidRDefault="00BB1DB7" w:rsidP="003B2810">
            <w:pPr>
              <w:autoSpaceDE w:val="0"/>
              <w:autoSpaceDN w:val="0"/>
              <w:adjustRightInd w:val="0"/>
              <w:spacing w:after="0" w:line="240" w:lineRule="auto"/>
              <w:rPr>
                <w:rFonts w:ascii="Arial" w:hAnsi="Arial" w:cs="Arial"/>
              </w:rPr>
            </w:pPr>
          </w:p>
        </w:tc>
        <w:tc>
          <w:tcPr>
            <w:tcW w:w="1839" w:type="dxa"/>
            <w:tcBorders>
              <w:top w:val="single" w:sz="4" w:space="0" w:color="auto"/>
              <w:left w:val="single" w:sz="4" w:space="0" w:color="auto"/>
              <w:bottom w:val="single" w:sz="4" w:space="0" w:color="auto"/>
              <w:right w:val="single" w:sz="4" w:space="0" w:color="auto"/>
            </w:tcBorders>
            <w:vAlign w:val="center"/>
          </w:tcPr>
          <w:p w14:paraId="4C87DCEA" w14:textId="7A68D276" w:rsidR="00BB1DB7" w:rsidRPr="007338A0" w:rsidRDefault="00BB1DB7" w:rsidP="003B2810">
            <w:pPr>
              <w:autoSpaceDE w:val="0"/>
              <w:autoSpaceDN w:val="0"/>
              <w:adjustRightInd w:val="0"/>
              <w:spacing w:after="0" w:line="240" w:lineRule="auto"/>
              <w:rPr>
                <w:rFonts w:ascii="Arial" w:hAnsi="Arial" w:cs="Arial"/>
              </w:rPr>
            </w:pPr>
          </w:p>
        </w:tc>
        <w:tc>
          <w:tcPr>
            <w:tcW w:w="2535" w:type="dxa"/>
            <w:tcBorders>
              <w:top w:val="single" w:sz="4" w:space="0" w:color="auto"/>
              <w:left w:val="single" w:sz="4" w:space="0" w:color="auto"/>
              <w:bottom w:val="single" w:sz="4" w:space="0" w:color="auto"/>
              <w:right w:val="single" w:sz="4" w:space="0" w:color="auto"/>
            </w:tcBorders>
            <w:vAlign w:val="center"/>
          </w:tcPr>
          <w:p w14:paraId="1332D248" w14:textId="79638817" w:rsidR="00BB1DB7" w:rsidRPr="007338A0" w:rsidRDefault="00BB1DB7" w:rsidP="003B2810">
            <w:pPr>
              <w:autoSpaceDE w:val="0"/>
              <w:autoSpaceDN w:val="0"/>
              <w:adjustRightInd w:val="0"/>
              <w:spacing w:after="0" w:line="240" w:lineRule="auto"/>
              <w:rPr>
                <w:rFonts w:ascii="Arial" w:hAnsi="Arial" w:cs="Arial"/>
                <w:i/>
                <w:iCs/>
                <w:shd w:val="clear" w:color="auto" w:fill="FFFFFF"/>
              </w:rPr>
            </w:pPr>
          </w:p>
        </w:tc>
      </w:tr>
      <w:tr w:rsidR="00BB1DB7" w:rsidRPr="003B2810" w14:paraId="1EB9CC7A" w14:textId="77777777" w:rsidTr="007338A0">
        <w:trPr>
          <w:trHeight w:val="105"/>
        </w:trPr>
        <w:tc>
          <w:tcPr>
            <w:tcW w:w="1276" w:type="dxa"/>
            <w:tcBorders>
              <w:top w:val="single" w:sz="4" w:space="0" w:color="auto"/>
              <w:left w:val="single" w:sz="4" w:space="0" w:color="auto"/>
              <w:bottom w:val="single" w:sz="4" w:space="0" w:color="auto"/>
              <w:right w:val="single" w:sz="4" w:space="0" w:color="auto"/>
            </w:tcBorders>
            <w:vAlign w:val="center"/>
          </w:tcPr>
          <w:p w14:paraId="77F4BA6A" w14:textId="2E0F5B45" w:rsidR="00BB1DB7" w:rsidRPr="007338A0" w:rsidRDefault="00BB1DB7" w:rsidP="003B2810">
            <w:pPr>
              <w:autoSpaceDE w:val="0"/>
              <w:autoSpaceDN w:val="0"/>
              <w:adjustRightInd w:val="0"/>
              <w:spacing w:after="0" w:line="240" w:lineRule="auto"/>
              <w:rPr>
                <w:rFonts w:ascii="Arial" w:hAnsi="Arial" w:cs="Arial"/>
              </w:rPr>
            </w:pPr>
          </w:p>
        </w:tc>
        <w:tc>
          <w:tcPr>
            <w:tcW w:w="1587" w:type="dxa"/>
            <w:tcBorders>
              <w:top w:val="single" w:sz="4" w:space="0" w:color="auto"/>
              <w:left w:val="single" w:sz="4" w:space="0" w:color="auto"/>
              <w:bottom w:val="single" w:sz="4" w:space="0" w:color="auto"/>
              <w:right w:val="single" w:sz="4" w:space="0" w:color="auto"/>
            </w:tcBorders>
            <w:vAlign w:val="center"/>
          </w:tcPr>
          <w:p w14:paraId="02A065A7" w14:textId="075A4B81" w:rsidR="00BB1DB7" w:rsidRPr="007338A0" w:rsidRDefault="00BB1DB7" w:rsidP="003B2810">
            <w:pPr>
              <w:autoSpaceDE w:val="0"/>
              <w:autoSpaceDN w:val="0"/>
              <w:adjustRightInd w:val="0"/>
              <w:spacing w:after="0" w:line="240" w:lineRule="auto"/>
              <w:rPr>
                <w:rFonts w:ascii="Arial" w:hAnsi="Arial" w:cs="Arial"/>
              </w:rPr>
            </w:pPr>
          </w:p>
        </w:tc>
        <w:tc>
          <w:tcPr>
            <w:tcW w:w="2277" w:type="dxa"/>
            <w:tcBorders>
              <w:top w:val="single" w:sz="4" w:space="0" w:color="auto"/>
              <w:left w:val="single" w:sz="4" w:space="0" w:color="auto"/>
              <w:bottom w:val="single" w:sz="4" w:space="0" w:color="auto"/>
              <w:right w:val="single" w:sz="4" w:space="0" w:color="auto"/>
            </w:tcBorders>
            <w:vAlign w:val="center"/>
          </w:tcPr>
          <w:p w14:paraId="5E6875EF" w14:textId="343599CE" w:rsidR="00BB1DB7" w:rsidRPr="00D132FB" w:rsidRDefault="00BB1DB7" w:rsidP="003B2810">
            <w:pPr>
              <w:autoSpaceDE w:val="0"/>
              <w:autoSpaceDN w:val="0"/>
              <w:adjustRightInd w:val="0"/>
              <w:spacing w:after="0" w:line="240" w:lineRule="auto"/>
              <w:rPr>
                <w:rFonts w:ascii="Arial" w:hAnsi="Arial" w:cs="Arial"/>
              </w:rPr>
            </w:pPr>
          </w:p>
        </w:tc>
        <w:tc>
          <w:tcPr>
            <w:tcW w:w="1259" w:type="dxa"/>
            <w:tcBorders>
              <w:top w:val="single" w:sz="4" w:space="0" w:color="auto"/>
              <w:left w:val="single" w:sz="4" w:space="0" w:color="auto"/>
              <w:bottom w:val="single" w:sz="4" w:space="0" w:color="auto"/>
              <w:right w:val="single" w:sz="4" w:space="0" w:color="auto"/>
            </w:tcBorders>
            <w:vAlign w:val="center"/>
          </w:tcPr>
          <w:p w14:paraId="6881297E" w14:textId="77777777" w:rsidR="00BB1DB7" w:rsidRPr="007338A0" w:rsidRDefault="00BB1DB7" w:rsidP="003B2810">
            <w:pPr>
              <w:autoSpaceDE w:val="0"/>
              <w:autoSpaceDN w:val="0"/>
              <w:adjustRightInd w:val="0"/>
              <w:spacing w:after="0" w:line="240" w:lineRule="auto"/>
              <w:rPr>
                <w:rFonts w:ascii="Arial" w:hAnsi="Arial" w:cs="Arial"/>
              </w:rPr>
            </w:pPr>
          </w:p>
        </w:tc>
        <w:tc>
          <w:tcPr>
            <w:tcW w:w="1839" w:type="dxa"/>
            <w:tcBorders>
              <w:top w:val="single" w:sz="4" w:space="0" w:color="auto"/>
              <w:left w:val="single" w:sz="4" w:space="0" w:color="auto"/>
              <w:bottom w:val="single" w:sz="4" w:space="0" w:color="auto"/>
              <w:right w:val="single" w:sz="4" w:space="0" w:color="auto"/>
            </w:tcBorders>
            <w:vAlign w:val="center"/>
          </w:tcPr>
          <w:p w14:paraId="3E21A52F" w14:textId="0BEA3D12" w:rsidR="00BB1DB7" w:rsidRPr="007338A0" w:rsidRDefault="00BB1DB7" w:rsidP="003B2810">
            <w:pPr>
              <w:autoSpaceDE w:val="0"/>
              <w:autoSpaceDN w:val="0"/>
              <w:adjustRightInd w:val="0"/>
              <w:spacing w:after="0" w:line="240" w:lineRule="auto"/>
              <w:rPr>
                <w:rFonts w:ascii="Arial" w:hAnsi="Arial" w:cs="Arial"/>
              </w:rPr>
            </w:pPr>
          </w:p>
        </w:tc>
        <w:tc>
          <w:tcPr>
            <w:tcW w:w="2535" w:type="dxa"/>
            <w:tcBorders>
              <w:top w:val="single" w:sz="4" w:space="0" w:color="auto"/>
              <w:left w:val="single" w:sz="4" w:space="0" w:color="auto"/>
              <w:bottom w:val="single" w:sz="4" w:space="0" w:color="auto"/>
              <w:right w:val="single" w:sz="4" w:space="0" w:color="auto"/>
            </w:tcBorders>
            <w:vAlign w:val="center"/>
          </w:tcPr>
          <w:p w14:paraId="2BCAD0D2" w14:textId="77777777" w:rsidR="00BB1DB7" w:rsidRPr="007338A0" w:rsidRDefault="00BB1DB7" w:rsidP="003B2810">
            <w:pPr>
              <w:autoSpaceDE w:val="0"/>
              <w:autoSpaceDN w:val="0"/>
              <w:adjustRightInd w:val="0"/>
              <w:spacing w:after="0" w:line="240" w:lineRule="auto"/>
              <w:rPr>
                <w:rFonts w:ascii="Arial" w:hAnsi="Arial" w:cs="Arial"/>
                <w:i/>
                <w:iCs/>
                <w:shd w:val="clear" w:color="auto" w:fill="FFFFFF"/>
              </w:rPr>
            </w:pPr>
          </w:p>
        </w:tc>
      </w:tr>
      <w:tr w:rsidR="00BB1DB7" w:rsidRPr="003B2810" w14:paraId="3D7158DD" w14:textId="77777777" w:rsidTr="007338A0">
        <w:trPr>
          <w:trHeight w:val="105"/>
        </w:trPr>
        <w:tc>
          <w:tcPr>
            <w:tcW w:w="1276" w:type="dxa"/>
            <w:tcBorders>
              <w:top w:val="single" w:sz="4" w:space="0" w:color="auto"/>
              <w:left w:val="single" w:sz="4" w:space="0" w:color="auto"/>
              <w:bottom w:val="single" w:sz="4" w:space="0" w:color="auto"/>
              <w:right w:val="single" w:sz="4" w:space="0" w:color="auto"/>
            </w:tcBorders>
            <w:vAlign w:val="center"/>
          </w:tcPr>
          <w:p w14:paraId="2A173662" w14:textId="7A35EE3B" w:rsidR="00BB1DB7" w:rsidRPr="007338A0" w:rsidRDefault="00BB1DB7" w:rsidP="003B2810">
            <w:pPr>
              <w:autoSpaceDE w:val="0"/>
              <w:autoSpaceDN w:val="0"/>
              <w:adjustRightInd w:val="0"/>
              <w:spacing w:after="0" w:line="240" w:lineRule="auto"/>
              <w:rPr>
                <w:rFonts w:ascii="Arial" w:hAnsi="Arial" w:cs="Arial"/>
              </w:rPr>
            </w:pPr>
          </w:p>
        </w:tc>
        <w:tc>
          <w:tcPr>
            <w:tcW w:w="1587" w:type="dxa"/>
            <w:tcBorders>
              <w:top w:val="single" w:sz="4" w:space="0" w:color="auto"/>
              <w:left w:val="single" w:sz="4" w:space="0" w:color="auto"/>
              <w:bottom w:val="single" w:sz="4" w:space="0" w:color="auto"/>
              <w:right w:val="single" w:sz="4" w:space="0" w:color="auto"/>
            </w:tcBorders>
            <w:vAlign w:val="center"/>
          </w:tcPr>
          <w:p w14:paraId="578E1EAC" w14:textId="4991D219" w:rsidR="00BB1DB7" w:rsidRPr="007338A0" w:rsidRDefault="00BB1DB7" w:rsidP="003B2810">
            <w:pPr>
              <w:autoSpaceDE w:val="0"/>
              <w:autoSpaceDN w:val="0"/>
              <w:adjustRightInd w:val="0"/>
              <w:spacing w:after="0" w:line="240" w:lineRule="auto"/>
              <w:rPr>
                <w:rFonts w:ascii="Arial" w:hAnsi="Arial" w:cs="Arial"/>
              </w:rPr>
            </w:pPr>
          </w:p>
        </w:tc>
        <w:tc>
          <w:tcPr>
            <w:tcW w:w="2277" w:type="dxa"/>
            <w:tcBorders>
              <w:top w:val="single" w:sz="4" w:space="0" w:color="auto"/>
              <w:left w:val="single" w:sz="4" w:space="0" w:color="auto"/>
              <w:bottom w:val="single" w:sz="4" w:space="0" w:color="auto"/>
              <w:right w:val="single" w:sz="4" w:space="0" w:color="auto"/>
            </w:tcBorders>
            <w:vAlign w:val="center"/>
          </w:tcPr>
          <w:p w14:paraId="023B9ADC" w14:textId="1E2D43E1" w:rsidR="00BB1DB7" w:rsidRPr="00D132FB" w:rsidRDefault="00BB1DB7" w:rsidP="003B2810">
            <w:pPr>
              <w:autoSpaceDE w:val="0"/>
              <w:autoSpaceDN w:val="0"/>
              <w:adjustRightInd w:val="0"/>
              <w:spacing w:after="0" w:line="240" w:lineRule="auto"/>
              <w:rPr>
                <w:rFonts w:ascii="Arial" w:hAnsi="Arial" w:cs="Arial"/>
              </w:rPr>
            </w:pPr>
          </w:p>
        </w:tc>
        <w:tc>
          <w:tcPr>
            <w:tcW w:w="1259" w:type="dxa"/>
            <w:tcBorders>
              <w:top w:val="single" w:sz="4" w:space="0" w:color="auto"/>
              <w:left w:val="single" w:sz="4" w:space="0" w:color="auto"/>
              <w:bottom w:val="single" w:sz="4" w:space="0" w:color="auto"/>
              <w:right w:val="single" w:sz="4" w:space="0" w:color="auto"/>
            </w:tcBorders>
            <w:vAlign w:val="center"/>
          </w:tcPr>
          <w:p w14:paraId="43B08C64" w14:textId="77777777" w:rsidR="00BB1DB7" w:rsidRPr="007338A0" w:rsidRDefault="00BB1DB7" w:rsidP="003B2810">
            <w:pPr>
              <w:autoSpaceDE w:val="0"/>
              <w:autoSpaceDN w:val="0"/>
              <w:adjustRightInd w:val="0"/>
              <w:spacing w:after="0" w:line="240" w:lineRule="auto"/>
              <w:rPr>
                <w:rFonts w:ascii="Arial" w:hAnsi="Arial" w:cs="Arial"/>
              </w:rPr>
            </w:pPr>
          </w:p>
        </w:tc>
        <w:tc>
          <w:tcPr>
            <w:tcW w:w="1839" w:type="dxa"/>
            <w:tcBorders>
              <w:top w:val="single" w:sz="4" w:space="0" w:color="auto"/>
              <w:left w:val="single" w:sz="4" w:space="0" w:color="auto"/>
              <w:bottom w:val="single" w:sz="4" w:space="0" w:color="auto"/>
              <w:right w:val="single" w:sz="4" w:space="0" w:color="auto"/>
            </w:tcBorders>
            <w:vAlign w:val="center"/>
          </w:tcPr>
          <w:p w14:paraId="6706A115" w14:textId="77777777" w:rsidR="00BB1DB7" w:rsidRPr="007338A0" w:rsidRDefault="00BB1DB7" w:rsidP="003B2810">
            <w:pPr>
              <w:autoSpaceDE w:val="0"/>
              <w:autoSpaceDN w:val="0"/>
              <w:adjustRightInd w:val="0"/>
              <w:spacing w:after="0" w:line="240" w:lineRule="auto"/>
              <w:rPr>
                <w:rFonts w:ascii="Arial" w:hAnsi="Arial" w:cs="Arial"/>
              </w:rPr>
            </w:pPr>
          </w:p>
        </w:tc>
        <w:tc>
          <w:tcPr>
            <w:tcW w:w="2535" w:type="dxa"/>
            <w:tcBorders>
              <w:top w:val="single" w:sz="4" w:space="0" w:color="auto"/>
              <w:left w:val="single" w:sz="4" w:space="0" w:color="auto"/>
              <w:bottom w:val="single" w:sz="4" w:space="0" w:color="auto"/>
              <w:right w:val="single" w:sz="4" w:space="0" w:color="auto"/>
            </w:tcBorders>
            <w:vAlign w:val="center"/>
          </w:tcPr>
          <w:p w14:paraId="045EA1C9" w14:textId="77777777" w:rsidR="00BB1DB7" w:rsidRPr="007338A0" w:rsidRDefault="00BB1DB7" w:rsidP="003B2810">
            <w:pPr>
              <w:autoSpaceDE w:val="0"/>
              <w:autoSpaceDN w:val="0"/>
              <w:adjustRightInd w:val="0"/>
              <w:spacing w:after="0" w:line="240" w:lineRule="auto"/>
              <w:rPr>
                <w:rFonts w:ascii="Arial" w:hAnsi="Arial" w:cs="Arial"/>
                <w:i/>
                <w:iCs/>
                <w:shd w:val="clear" w:color="auto" w:fill="FFFFFF"/>
              </w:rPr>
            </w:pPr>
          </w:p>
        </w:tc>
      </w:tr>
      <w:tr w:rsidR="00BB1DB7" w:rsidRPr="003B2810" w14:paraId="158C8805" w14:textId="77777777" w:rsidTr="007338A0">
        <w:trPr>
          <w:trHeight w:val="105"/>
        </w:trPr>
        <w:tc>
          <w:tcPr>
            <w:tcW w:w="1276" w:type="dxa"/>
            <w:tcBorders>
              <w:top w:val="single" w:sz="4" w:space="0" w:color="auto"/>
              <w:left w:val="single" w:sz="4" w:space="0" w:color="auto"/>
              <w:bottom w:val="single" w:sz="4" w:space="0" w:color="auto"/>
              <w:right w:val="single" w:sz="4" w:space="0" w:color="auto"/>
            </w:tcBorders>
            <w:vAlign w:val="center"/>
          </w:tcPr>
          <w:p w14:paraId="3C5A843E" w14:textId="5D0D38B3" w:rsidR="00BB1DB7" w:rsidRPr="007338A0" w:rsidRDefault="00BB1DB7" w:rsidP="003B2810">
            <w:pPr>
              <w:autoSpaceDE w:val="0"/>
              <w:autoSpaceDN w:val="0"/>
              <w:adjustRightInd w:val="0"/>
              <w:spacing w:after="0" w:line="240" w:lineRule="auto"/>
              <w:rPr>
                <w:rFonts w:ascii="Arial" w:hAnsi="Arial" w:cs="Arial"/>
              </w:rPr>
            </w:pPr>
          </w:p>
        </w:tc>
        <w:tc>
          <w:tcPr>
            <w:tcW w:w="1587" w:type="dxa"/>
            <w:tcBorders>
              <w:top w:val="single" w:sz="4" w:space="0" w:color="auto"/>
              <w:left w:val="single" w:sz="4" w:space="0" w:color="auto"/>
              <w:bottom w:val="single" w:sz="4" w:space="0" w:color="auto"/>
              <w:right w:val="single" w:sz="4" w:space="0" w:color="auto"/>
            </w:tcBorders>
            <w:vAlign w:val="center"/>
          </w:tcPr>
          <w:p w14:paraId="77901643" w14:textId="084869BD" w:rsidR="00BB1DB7" w:rsidRPr="007338A0" w:rsidRDefault="00BB1DB7" w:rsidP="003B2810">
            <w:pPr>
              <w:autoSpaceDE w:val="0"/>
              <w:autoSpaceDN w:val="0"/>
              <w:adjustRightInd w:val="0"/>
              <w:spacing w:after="0" w:line="240" w:lineRule="auto"/>
              <w:rPr>
                <w:rFonts w:ascii="Arial" w:hAnsi="Arial" w:cs="Arial"/>
              </w:rPr>
            </w:pPr>
          </w:p>
        </w:tc>
        <w:tc>
          <w:tcPr>
            <w:tcW w:w="2277" w:type="dxa"/>
            <w:tcBorders>
              <w:top w:val="single" w:sz="4" w:space="0" w:color="auto"/>
              <w:left w:val="single" w:sz="4" w:space="0" w:color="auto"/>
              <w:bottom w:val="single" w:sz="4" w:space="0" w:color="auto"/>
              <w:right w:val="single" w:sz="4" w:space="0" w:color="auto"/>
            </w:tcBorders>
            <w:vAlign w:val="center"/>
          </w:tcPr>
          <w:p w14:paraId="6DB2FD13" w14:textId="020155E2" w:rsidR="00BB1DB7" w:rsidRPr="00D132FB" w:rsidRDefault="00BB1DB7" w:rsidP="003B2810">
            <w:pPr>
              <w:autoSpaceDE w:val="0"/>
              <w:autoSpaceDN w:val="0"/>
              <w:adjustRightInd w:val="0"/>
              <w:spacing w:after="0" w:line="240" w:lineRule="auto"/>
              <w:rPr>
                <w:rFonts w:ascii="Arial" w:hAnsi="Arial" w:cs="Arial"/>
              </w:rPr>
            </w:pPr>
          </w:p>
        </w:tc>
        <w:tc>
          <w:tcPr>
            <w:tcW w:w="1259" w:type="dxa"/>
            <w:tcBorders>
              <w:top w:val="single" w:sz="4" w:space="0" w:color="auto"/>
              <w:left w:val="single" w:sz="4" w:space="0" w:color="auto"/>
              <w:bottom w:val="single" w:sz="4" w:space="0" w:color="auto"/>
              <w:right w:val="single" w:sz="4" w:space="0" w:color="auto"/>
            </w:tcBorders>
            <w:vAlign w:val="center"/>
          </w:tcPr>
          <w:p w14:paraId="06A3C21C" w14:textId="77777777" w:rsidR="00BB1DB7" w:rsidRPr="007338A0" w:rsidRDefault="00BB1DB7" w:rsidP="003B2810">
            <w:pPr>
              <w:autoSpaceDE w:val="0"/>
              <w:autoSpaceDN w:val="0"/>
              <w:adjustRightInd w:val="0"/>
              <w:spacing w:after="0" w:line="240" w:lineRule="auto"/>
              <w:rPr>
                <w:rFonts w:ascii="Arial" w:hAnsi="Arial" w:cs="Arial"/>
              </w:rPr>
            </w:pPr>
          </w:p>
        </w:tc>
        <w:tc>
          <w:tcPr>
            <w:tcW w:w="1839" w:type="dxa"/>
            <w:tcBorders>
              <w:top w:val="single" w:sz="4" w:space="0" w:color="auto"/>
              <w:left w:val="single" w:sz="4" w:space="0" w:color="auto"/>
              <w:bottom w:val="single" w:sz="4" w:space="0" w:color="auto"/>
              <w:right w:val="single" w:sz="4" w:space="0" w:color="auto"/>
            </w:tcBorders>
            <w:vAlign w:val="center"/>
          </w:tcPr>
          <w:p w14:paraId="535A578E" w14:textId="77777777" w:rsidR="00BB1DB7" w:rsidRPr="007338A0" w:rsidRDefault="00BB1DB7" w:rsidP="003B2810">
            <w:pPr>
              <w:autoSpaceDE w:val="0"/>
              <w:autoSpaceDN w:val="0"/>
              <w:adjustRightInd w:val="0"/>
              <w:spacing w:after="0" w:line="240" w:lineRule="auto"/>
              <w:rPr>
                <w:rFonts w:ascii="Arial" w:hAnsi="Arial" w:cs="Arial"/>
              </w:rPr>
            </w:pPr>
          </w:p>
        </w:tc>
        <w:tc>
          <w:tcPr>
            <w:tcW w:w="2535" w:type="dxa"/>
            <w:tcBorders>
              <w:top w:val="single" w:sz="4" w:space="0" w:color="auto"/>
              <w:left w:val="single" w:sz="4" w:space="0" w:color="auto"/>
              <w:bottom w:val="single" w:sz="4" w:space="0" w:color="auto"/>
              <w:right w:val="single" w:sz="4" w:space="0" w:color="auto"/>
            </w:tcBorders>
            <w:vAlign w:val="center"/>
          </w:tcPr>
          <w:p w14:paraId="4BDDC2F1" w14:textId="77777777" w:rsidR="00BB1DB7" w:rsidRPr="007338A0" w:rsidRDefault="00BB1DB7" w:rsidP="003B2810">
            <w:pPr>
              <w:autoSpaceDE w:val="0"/>
              <w:autoSpaceDN w:val="0"/>
              <w:adjustRightInd w:val="0"/>
              <w:spacing w:after="0" w:line="240" w:lineRule="auto"/>
              <w:rPr>
                <w:rFonts w:ascii="Arial" w:hAnsi="Arial" w:cs="Arial"/>
                <w:i/>
                <w:iCs/>
                <w:shd w:val="clear" w:color="auto" w:fill="FFFFFF"/>
              </w:rPr>
            </w:pPr>
          </w:p>
        </w:tc>
      </w:tr>
      <w:tr w:rsidR="00BB1DB7" w:rsidRPr="003B2810" w14:paraId="13770AA3" w14:textId="77777777" w:rsidTr="007338A0">
        <w:trPr>
          <w:trHeight w:val="105"/>
        </w:trPr>
        <w:tc>
          <w:tcPr>
            <w:tcW w:w="1276" w:type="dxa"/>
            <w:tcBorders>
              <w:top w:val="single" w:sz="4" w:space="0" w:color="auto"/>
              <w:left w:val="single" w:sz="4" w:space="0" w:color="auto"/>
              <w:bottom w:val="single" w:sz="4" w:space="0" w:color="auto"/>
              <w:right w:val="single" w:sz="4" w:space="0" w:color="auto"/>
            </w:tcBorders>
            <w:vAlign w:val="center"/>
          </w:tcPr>
          <w:p w14:paraId="39E75424" w14:textId="28973B3B" w:rsidR="00BB1DB7" w:rsidRPr="007338A0" w:rsidRDefault="00BB1DB7" w:rsidP="003B2810">
            <w:pPr>
              <w:autoSpaceDE w:val="0"/>
              <w:autoSpaceDN w:val="0"/>
              <w:adjustRightInd w:val="0"/>
              <w:spacing w:after="0" w:line="240" w:lineRule="auto"/>
              <w:rPr>
                <w:rFonts w:ascii="Arial" w:hAnsi="Arial" w:cs="Arial"/>
              </w:rPr>
            </w:pPr>
          </w:p>
        </w:tc>
        <w:tc>
          <w:tcPr>
            <w:tcW w:w="1587" w:type="dxa"/>
            <w:tcBorders>
              <w:top w:val="single" w:sz="4" w:space="0" w:color="auto"/>
              <w:left w:val="single" w:sz="4" w:space="0" w:color="auto"/>
              <w:bottom w:val="single" w:sz="4" w:space="0" w:color="auto"/>
              <w:right w:val="single" w:sz="4" w:space="0" w:color="auto"/>
            </w:tcBorders>
            <w:vAlign w:val="center"/>
          </w:tcPr>
          <w:p w14:paraId="7A93AF0F" w14:textId="775C3CD9" w:rsidR="00BB1DB7" w:rsidRPr="007338A0" w:rsidRDefault="00BB1DB7" w:rsidP="003B2810">
            <w:pPr>
              <w:autoSpaceDE w:val="0"/>
              <w:autoSpaceDN w:val="0"/>
              <w:adjustRightInd w:val="0"/>
              <w:spacing w:after="0" w:line="240" w:lineRule="auto"/>
              <w:rPr>
                <w:rFonts w:ascii="Arial" w:hAnsi="Arial" w:cs="Arial"/>
              </w:rPr>
            </w:pPr>
          </w:p>
        </w:tc>
        <w:tc>
          <w:tcPr>
            <w:tcW w:w="2277" w:type="dxa"/>
            <w:tcBorders>
              <w:top w:val="single" w:sz="4" w:space="0" w:color="auto"/>
              <w:left w:val="single" w:sz="4" w:space="0" w:color="auto"/>
              <w:bottom w:val="single" w:sz="4" w:space="0" w:color="auto"/>
              <w:right w:val="single" w:sz="4" w:space="0" w:color="auto"/>
            </w:tcBorders>
            <w:vAlign w:val="center"/>
          </w:tcPr>
          <w:p w14:paraId="0EAFC551" w14:textId="5F450EF9" w:rsidR="00BB1DB7" w:rsidRPr="00D132FB" w:rsidRDefault="00BB1DB7" w:rsidP="003B2810">
            <w:pPr>
              <w:autoSpaceDE w:val="0"/>
              <w:autoSpaceDN w:val="0"/>
              <w:adjustRightInd w:val="0"/>
              <w:spacing w:after="0" w:line="240" w:lineRule="auto"/>
              <w:rPr>
                <w:rFonts w:ascii="Arial" w:hAnsi="Arial" w:cs="Arial"/>
              </w:rPr>
            </w:pPr>
          </w:p>
        </w:tc>
        <w:tc>
          <w:tcPr>
            <w:tcW w:w="1259" w:type="dxa"/>
            <w:tcBorders>
              <w:top w:val="single" w:sz="4" w:space="0" w:color="auto"/>
              <w:left w:val="single" w:sz="4" w:space="0" w:color="auto"/>
              <w:bottom w:val="single" w:sz="4" w:space="0" w:color="auto"/>
              <w:right w:val="single" w:sz="4" w:space="0" w:color="auto"/>
            </w:tcBorders>
            <w:vAlign w:val="center"/>
          </w:tcPr>
          <w:p w14:paraId="08317970" w14:textId="77777777" w:rsidR="00BB1DB7" w:rsidRPr="007338A0" w:rsidRDefault="00BB1DB7" w:rsidP="003B2810">
            <w:pPr>
              <w:autoSpaceDE w:val="0"/>
              <w:autoSpaceDN w:val="0"/>
              <w:adjustRightInd w:val="0"/>
              <w:spacing w:after="0" w:line="240" w:lineRule="auto"/>
              <w:rPr>
                <w:rFonts w:ascii="Arial" w:hAnsi="Arial" w:cs="Arial"/>
              </w:rPr>
            </w:pPr>
          </w:p>
        </w:tc>
        <w:tc>
          <w:tcPr>
            <w:tcW w:w="1839" w:type="dxa"/>
            <w:tcBorders>
              <w:top w:val="single" w:sz="4" w:space="0" w:color="auto"/>
              <w:left w:val="single" w:sz="4" w:space="0" w:color="auto"/>
              <w:bottom w:val="single" w:sz="4" w:space="0" w:color="auto"/>
              <w:right w:val="single" w:sz="4" w:space="0" w:color="auto"/>
            </w:tcBorders>
            <w:vAlign w:val="center"/>
          </w:tcPr>
          <w:p w14:paraId="6D0C7C53" w14:textId="77777777" w:rsidR="00BB1DB7" w:rsidRPr="007338A0" w:rsidRDefault="00BB1DB7" w:rsidP="003B2810">
            <w:pPr>
              <w:autoSpaceDE w:val="0"/>
              <w:autoSpaceDN w:val="0"/>
              <w:adjustRightInd w:val="0"/>
              <w:spacing w:after="0" w:line="240" w:lineRule="auto"/>
              <w:rPr>
                <w:rFonts w:ascii="Arial" w:hAnsi="Arial" w:cs="Arial"/>
              </w:rPr>
            </w:pPr>
          </w:p>
        </w:tc>
        <w:tc>
          <w:tcPr>
            <w:tcW w:w="2535" w:type="dxa"/>
            <w:tcBorders>
              <w:top w:val="single" w:sz="4" w:space="0" w:color="auto"/>
              <w:left w:val="single" w:sz="4" w:space="0" w:color="auto"/>
              <w:bottom w:val="single" w:sz="4" w:space="0" w:color="auto"/>
              <w:right w:val="single" w:sz="4" w:space="0" w:color="auto"/>
            </w:tcBorders>
            <w:vAlign w:val="center"/>
          </w:tcPr>
          <w:p w14:paraId="130A76AA" w14:textId="77777777" w:rsidR="00BB1DB7" w:rsidRPr="007338A0" w:rsidRDefault="00BB1DB7" w:rsidP="003B2810">
            <w:pPr>
              <w:autoSpaceDE w:val="0"/>
              <w:autoSpaceDN w:val="0"/>
              <w:adjustRightInd w:val="0"/>
              <w:spacing w:after="0" w:line="240" w:lineRule="auto"/>
              <w:rPr>
                <w:rFonts w:ascii="Arial" w:hAnsi="Arial" w:cs="Arial"/>
                <w:i/>
                <w:iCs/>
                <w:shd w:val="clear" w:color="auto" w:fill="FFFFFF"/>
              </w:rPr>
            </w:pPr>
          </w:p>
        </w:tc>
      </w:tr>
      <w:tr w:rsidR="00BB1DB7" w:rsidRPr="003B2810" w14:paraId="5CB11117" w14:textId="721413DD" w:rsidTr="007338A0">
        <w:trPr>
          <w:trHeight w:val="105"/>
        </w:trPr>
        <w:tc>
          <w:tcPr>
            <w:tcW w:w="1276" w:type="dxa"/>
            <w:tcBorders>
              <w:top w:val="single" w:sz="4" w:space="0" w:color="auto"/>
              <w:left w:val="single" w:sz="4" w:space="0" w:color="auto"/>
              <w:bottom w:val="single" w:sz="4" w:space="0" w:color="auto"/>
              <w:right w:val="single" w:sz="4" w:space="0" w:color="auto"/>
            </w:tcBorders>
            <w:vAlign w:val="center"/>
          </w:tcPr>
          <w:p w14:paraId="50270D97" w14:textId="7187D52D" w:rsidR="00BB1DB7" w:rsidRPr="007338A0" w:rsidRDefault="00BB1DB7" w:rsidP="003B2810">
            <w:pPr>
              <w:autoSpaceDE w:val="0"/>
              <w:autoSpaceDN w:val="0"/>
              <w:adjustRightInd w:val="0"/>
              <w:spacing w:after="0" w:line="240" w:lineRule="auto"/>
              <w:rPr>
                <w:rFonts w:ascii="Arial" w:hAnsi="Arial" w:cs="Arial"/>
              </w:rPr>
            </w:pPr>
          </w:p>
        </w:tc>
        <w:tc>
          <w:tcPr>
            <w:tcW w:w="1587" w:type="dxa"/>
            <w:tcBorders>
              <w:top w:val="single" w:sz="4" w:space="0" w:color="auto"/>
              <w:left w:val="single" w:sz="4" w:space="0" w:color="auto"/>
              <w:bottom w:val="single" w:sz="4" w:space="0" w:color="auto"/>
              <w:right w:val="single" w:sz="4" w:space="0" w:color="auto"/>
            </w:tcBorders>
            <w:vAlign w:val="center"/>
          </w:tcPr>
          <w:p w14:paraId="15EA6854" w14:textId="21D48891" w:rsidR="00BB1DB7" w:rsidRPr="007338A0" w:rsidRDefault="00BB1DB7" w:rsidP="003B2810">
            <w:pPr>
              <w:autoSpaceDE w:val="0"/>
              <w:autoSpaceDN w:val="0"/>
              <w:adjustRightInd w:val="0"/>
              <w:spacing w:after="0" w:line="240" w:lineRule="auto"/>
              <w:rPr>
                <w:rFonts w:ascii="Arial" w:hAnsi="Arial" w:cs="Arial"/>
              </w:rPr>
            </w:pPr>
          </w:p>
        </w:tc>
        <w:tc>
          <w:tcPr>
            <w:tcW w:w="2277" w:type="dxa"/>
            <w:tcBorders>
              <w:top w:val="single" w:sz="4" w:space="0" w:color="auto"/>
              <w:left w:val="single" w:sz="4" w:space="0" w:color="auto"/>
              <w:bottom w:val="single" w:sz="4" w:space="0" w:color="auto"/>
              <w:right w:val="single" w:sz="4" w:space="0" w:color="auto"/>
            </w:tcBorders>
            <w:vAlign w:val="center"/>
          </w:tcPr>
          <w:p w14:paraId="177700EE" w14:textId="1A4345AC" w:rsidR="00BB1DB7" w:rsidRPr="007338A0" w:rsidRDefault="00BB1DB7" w:rsidP="003B2810">
            <w:pPr>
              <w:autoSpaceDE w:val="0"/>
              <w:autoSpaceDN w:val="0"/>
              <w:adjustRightInd w:val="0"/>
              <w:spacing w:after="0" w:line="240" w:lineRule="auto"/>
              <w:rPr>
                <w:rFonts w:ascii="Arial" w:hAnsi="Arial" w:cs="Arial"/>
              </w:rPr>
            </w:pPr>
          </w:p>
        </w:tc>
        <w:tc>
          <w:tcPr>
            <w:tcW w:w="1259" w:type="dxa"/>
            <w:tcBorders>
              <w:top w:val="single" w:sz="4" w:space="0" w:color="auto"/>
              <w:left w:val="single" w:sz="4" w:space="0" w:color="auto"/>
              <w:bottom w:val="single" w:sz="4" w:space="0" w:color="auto"/>
              <w:right w:val="single" w:sz="4" w:space="0" w:color="auto"/>
            </w:tcBorders>
            <w:vAlign w:val="center"/>
          </w:tcPr>
          <w:p w14:paraId="4A37B840" w14:textId="4F1CADC5" w:rsidR="00BB1DB7" w:rsidRPr="007338A0" w:rsidRDefault="00BB1DB7" w:rsidP="003B2810">
            <w:pPr>
              <w:autoSpaceDE w:val="0"/>
              <w:autoSpaceDN w:val="0"/>
              <w:adjustRightInd w:val="0"/>
              <w:spacing w:after="0" w:line="240" w:lineRule="auto"/>
              <w:rPr>
                <w:rFonts w:ascii="Arial" w:hAnsi="Arial" w:cs="Arial"/>
              </w:rPr>
            </w:pPr>
          </w:p>
        </w:tc>
        <w:tc>
          <w:tcPr>
            <w:tcW w:w="1839" w:type="dxa"/>
            <w:tcBorders>
              <w:top w:val="single" w:sz="4" w:space="0" w:color="auto"/>
              <w:left w:val="single" w:sz="4" w:space="0" w:color="auto"/>
              <w:bottom w:val="single" w:sz="4" w:space="0" w:color="auto"/>
              <w:right w:val="single" w:sz="4" w:space="0" w:color="auto"/>
            </w:tcBorders>
            <w:vAlign w:val="center"/>
          </w:tcPr>
          <w:p w14:paraId="0E7DC9E3" w14:textId="342373C2" w:rsidR="00BB1DB7" w:rsidRPr="007338A0" w:rsidRDefault="00BB1DB7" w:rsidP="003B2810">
            <w:pPr>
              <w:autoSpaceDE w:val="0"/>
              <w:autoSpaceDN w:val="0"/>
              <w:adjustRightInd w:val="0"/>
              <w:spacing w:after="0" w:line="240" w:lineRule="auto"/>
              <w:rPr>
                <w:rFonts w:ascii="Arial" w:hAnsi="Arial" w:cs="Arial"/>
              </w:rPr>
            </w:pPr>
          </w:p>
        </w:tc>
        <w:tc>
          <w:tcPr>
            <w:tcW w:w="2535" w:type="dxa"/>
            <w:tcBorders>
              <w:top w:val="single" w:sz="4" w:space="0" w:color="auto"/>
              <w:left w:val="single" w:sz="4" w:space="0" w:color="auto"/>
              <w:bottom w:val="single" w:sz="4" w:space="0" w:color="auto"/>
              <w:right w:val="single" w:sz="4" w:space="0" w:color="auto"/>
            </w:tcBorders>
            <w:vAlign w:val="center"/>
          </w:tcPr>
          <w:p w14:paraId="57568A1E" w14:textId="4CC81D93" w:rsidR="00BB1DB7" w:rsidRPr="007338A0" w:rsidRDefault="00BB1DB7" w:rsidP="003B2810">
            <w:pPr>
              <w:autoSpaceDE w:val="0"/>
              <w:autoSpaceDN w:val="0"/>
              <w:adjustRightInd w:val="0"/>
              <w:spacing w:after="0" w:line="240" w:lineRule="auto"/>
              <w:rPr>
                <w:rFonts w:ascii="Arial" w:hAnsi="Arial" w:cs="Arial"/>
                <w:i/>
                <w:iCs/>
              </w:rPr>
            </w:pPr>
          </w:p>
        </w:tc>
      </w:tr>
      <w:tr w:rsidR="00BB1DB7" w:rsidRPr="003B2810" w14:paraId="4F4B8FD8" w14:textId="77777777" w:rsidTr="007338A0">
        <w:trPr>
          <w:trHeight w:val="105"/>
        </w:trPr>
        <w:tc>
          <w:tcPr>
            <w:tcW w:w="1276" w:type="dxa"/>
            <w:tcBorders>
              <w:top w:val="single" w:sz="4" w:space="0" w:color="auto"/>
              <w:left w:val="single" w:sz="4" w:space="0" w:color="auto"/>
              <w:bottom w:val="single" w:sz="4" w:space="0" w:color="auto"/>
              <w:right w:val="single" w:sz="4" w:space="0" w:color="auto"/>
            </w:tcBorders>
            <w:vAlign w:val="center"/>
          </w:tcPr>
          <w:p w14:paraId="3FC39B10" w14:textId="08713DD4" w:rsidR="00BB1DB7" w:rsidRPr="007338A0" w:rsidDel="00AF2388" w:rsidRDefault="00BB1DB7" w:rsidP="003B2810">
            <w:pPr>
              <w:autoSpaceDE w:val="0"/>
              <w:autoSpaceDN w:val="0"/>
              <w:adjustRightInd w:val="0"/>
              <w:spacing w:after="0" w:line="240" w:lineRule="auto"/>
              <w:rPr>
                <w:rFonts w:ascii="Arial" w:hAnsi="Arial" w:cs="Arial"/>
              </w:rPr>
            </w:pPr>
          </w:p>
        </w:tc>
        <w:tc>
          <w:tcPr>
            <w:tcW w:w="1587" w:type="dxa"/>
            <w:tcBorders>
              <w:top w:val="single" w:sz="4" w:space="0" w:color="auto"/>
              <w:left w:val="single" w:sz="4" w:space="0" w:color="auto"/>
              <w:bottom w:val="single" w:sz="4" w:space="0" w:color="auto"/>
              <w:right w:val="single" w:sz="4" w:space="0" w:color="auto"/>
            </w:tcBorders>
            <w:vAlign w:val="center"/>
          </w:tcPr>
          <w:p w14:paraId="4E208309" w14:textId="58DFCF81" w:rsidR="00BB1DB7" w:rsidRPr="007338A0" w:rsidDel="00AF2388" w:rsidRDefault="00BB1DB7" w:rsidP="003B2810">
            <w:pPr>
              <w:autoSpaceDE w:val="0"/>
              <w:autoSpaceDN w:val="0"/>
              <w:adjustRightInd w:val="0"/>
              <w:spacing w:after="0" w:line="240" w:lineRule="auto"/>
              <w:rPr>
                <w:rFonts w:ascii="Arial" w:hAnsi="Arial" w:cs="Arial"/>
              </w:rPr>
            </w:pPr>
          </w:p>
        </w:tc>
        <w:tc>
          <w:tcPr>
            <w:tcW w:w="2277" w:type="dxa"/>
            <w:tcBorders>
              <w:top w:val="single" w:sz="4" w:space="0" w:color="auto"/>
              <w:left w:val="single" w:sz="4" w:space="0" w:color="auto"/>
              <w:bottom w:val="single" w:sz="4" w:space="0" w:color="auto"/>
              <w:right w:val="single" w:sz="4" w:space="0" w:color="auto"/>
            </w:tcBorders>
            <w:vAlign w:val="center"/>
          </w:tcPr>
          <w:p w14:paraId="504FE262" w14:textId="0FDF66A3" w:rsidR="00351D0F" w:rsidRPr="007338A0" w:rsidRDefault="00351D0F" w:rsidP="003B2810">
            <w:pPr>
              <w:autoSpaceDE w:val="0"/>
              <w:autoSpaceDN w:val="0"/>
              <w:adjustRightInd w:val="0"/>
              <w:spacing w:after="0" w:line="240" w:lineRule="auto"/>
              <w:rPr>
                <w:rFonts w:ascii="Arial" w:hAnsi="Arial" w:cs="Arial"/>
              </w:rPr>
            </w:pPr>
          </w:p>
        </w:tc>
        <w:tc>
          <w:tcPr>
            <w:tcW w:w="1259" w:type="dxa"/>
            <w:tcBorders>
              <w:top w:val="single" w:sz="4" w:space="0" w:color="auto"/>
              <w:left w:val="single" w:sz="4" w:space="0" w:color="auto"/>
              <w:bottom w:val="single" w:sz="4" w:space="0" w:color="auto"/>
              <w:right w:val="single" w:sz="4" w:space="0" w:color="auto"/>
            </w:tcBorders>
            <w:vAlign w:val="center"/>
          </w:tcPr>
          <w:p w14:paraId="23ACBBF2" w14:textId="331C1BFE" w:rsidR="00BB1DB7" w:rsidRPr="007338A0" w:rsidDel="00AF2388" w:rsidRDefault="00BB1DB7" w:rsidP="003B2810">
            <w:pPr>
              <w:autoSpaceDE w:val="0"/>
              <w:autoSpaceDN w:val="0"/>
              <w:adjustRightInd w:val="0"/>
              <w:spacing w:after="0" w:line="240" w:lineRule="auto"/>
              <w:rPr>
                <w:rFonts w:ascii="Arial" w:hAnsi="Arial" w:cs="Arial"/>
              </w:rPr>
            </w:pPr>
          </w:p>
        </w:tc>
        <w:tc>
          <w:tcPr>
            <w:tcW w:w="1839" w:type="dxa"/>
            <w:tcBorders>
              <w:top w:val="single" w:sz="4" w:space="0" w:color="auto"/>
              <w:left w:val="single" w:sz="4" w:space="0" w:color="auto"/>
              <w:bottom w:val="single" w:sz="4" w:space="0" w:color="auto"/>
              <w:right w:val="single" w:sz="4" w:space="0" w:color="auto"/>
            </w:tcBorders>
            <w:vAlign w:val="center"/>
          </w:tcPr>
          <w:p w14:paraId="221EBCD5" w14:textId="77777777" w:rsidR="00BB1DB7" w:rsidRPr="007338A0" w:rsidRDefault="00BB1DB7" w:rsidP="003B2810">
            <w:pPr>
              <w:autoSpaceDE w:val="0"/>
              <w:autoSpaceDN w:val="0"/>
              <w:adjustRightInd w:val="0"/>
              <w:spacing w:after="0" w:line="240" w:lineRule="auto"/>
              <w:rPr>
                <w:rFonts w:ascii="Arial" w:hAnsi="Arial" w:cs="Arial"/>
              </w:rPr>
            </w:pPr>
          </w:p>
        </w:tc>
        <w:tc>
          <w:tcPr>
            <w:tcW w:w="2535" w:type="dxa"/>
            <w:tcBorders>
              <w:top w:val="single" w:sz="4" w:space="0" w:color="auto"/>
              <w:left w:val="single" w:sz="4" w:space="0" w:color="auto"/>
              <w:bottom w:val="single" w:sz="4" w:space="0" w:color="auto"/>
              <w:right w:val="single" w:sz="4" w:space="0" w:color="auto"/>
            </w:tcBorders>
            <w:vAlign w:val="center"/>
          </w:tcPr>
          <w:p w14:paraId="34B2ED6F" w14:textId="030A0986" w:rsidR="00BB1DB7" w:rsidRPr="007338A0" w:rsidRDefault="00BB1DB7" w:rsidP="003B2810">
            <w:pPr>
              <w:autoSpaceDE w:val="0"/>
              <w:autoSpaceDN w:val="0"/>
              <w:adjustRightInd w:val="0"/>
              <w:spacing w:after="0" w:line="240" w:lineRule="auto"/>
              <w:rPr>
                <w:rFonts w:ascii="Arial" w:hAnsi="Arial" w:cs="Arial"/>
              </w:rPr>
            </w:pPr>
          </w:p>
        </w:tc>
      </w:tr>
      <w:tr w:rsidR="00BB1DB7" w:rsidRPr="003B2810" w14:paraId="622F850A" w14:textId="77777777" w:rsidTr="007338A0">
        <w:trPr>
          <w:trHeight w:val="105"/>
        </w:trPr>
        <w:tc>
          <w:tcPr>
            <w:tcW w:w="1276" w:type="dxa"/>
            <w:tcBorders>
              <w:top w:val="single" w:sz="4" w:space="0" w:color="auto"/>
              <w:left w:val="single" w:sz="4" w:space="0" w:color="auto"/>
              <w:bottom w:val="single" w:sz="4" w:space="0" w:color="auto"/>
              <w:right w:val="single" w:sz="4" w:space="0" w:color="auto"/>
            </w:tcBorders>
            <w:vAlign w:val="center"/>
          </w:tcPr>
          <w:p w14:paraId="0DAED0CD" w14:textId="08B35FDD" w:rsidR="00BB1DB7" w:rsidRPr="007338A0" w:rsidDel="00AF2388" w:rsidRDefault="00BB1DB7" w:rsidP="003B2810">
            <w:pPr>
              <w:autoSpaceDE w:val="0"/>
              <w:autoSpaceDN w:val="0"/>
              <w:adjustRightInd w:val="0"/>
              <w:spacing w:after="0" w:line="240" w:lineRule="auto"/>
              <w:rPr>
                <w:rFonts w:ascii="Arial" w:hAnsi="Arial" w:cs="Arial"/>
              </w:rPr>
            </w:pPr>
          </w:p>
        </w:tc>
        <w:tc>
          <w:tcPr>
            <w:tcW w:w="1587" w:type="dxa"/>
            <w:tcBorders>
              <w:top w:val="single" w:sz="4" w:space="0" w:color="auto"/>
              <w:left w:val="single" w:sz="4" w:space="0" w:color="auto"/>
              <w:bottom w:val="single" w:sz="4" w:space="0" w:color="auto"/>
              <w:right w:val="single" w:sz="4" w:space="0" w:color="auto"/>
            </w:tcBorders>
            <w:vAlign w:val="center"/>
          </w:tcPr>
          <w:p w14:paraId="068D0757" w14:textId="26BFC99A" w:rsidR="00BB1DB7" w:rsidRPr="007338A0" w:rsidDel="00AF2388" w:rsidRDefault="00BB1DB7" w:rsidP="003B2810">
            <w:pPr>
              <w:autoSpaceDE w:val="0"/>
              <w:autoSpaceDN w:val="0"/>
              <w:adjustRightInd w:val="0"/>
              <w:spacing w:after="0" w:line="240" w:lineRule="auto"/>
              <w:rPr>
                <w:rFonts w:ascii="Arial" w:hAnsi="Arial" w:cs="Arial"/>
              </w:rPr>
            </w:pPr>
          </w:p>
        </w:tc>
        <w:tc>
          <w:tcPr>
            <w:tcW w:w="2277" w:type="dxa"/>
            <w:tcBorders>
              <w:top w:val="single" w:sz="4" w:space="0" w:color="auto"/>
              <w:left w:val="single" w:sz="4" w:space="0" w:color="auto"/>
              <w:bottom w:val="single" w:sz="4" w:space="0" w:color="auto"/>
              <w:right w:val="single" w:sz="4" w:space="0" w:color="auto"/>
            </w:tcBorders>
            <w:vAlign w:val="center"/>
          </w:tcPr>
          <w:p w14:paraId="6B5F574A" w14:textId="1011749D" w:rsidR="00BB1DB7" w:rsidRPr="007338A0" w:rsidRDefault="00BB1DB7" w:rsidP="003B2810">
            <w:pPr>
              <w:autoSpaceDE w:val="0"/>
              <w:autoSpaceDN w:val="0"/>
              <w:adjustRightInd w:val="0"/>
              <w:spacing w:after="0" w:line="240" w:lineRule="auto"/>
              <w:rPr>
                <w:rFonts w:ascii="Arial" w:hAnsi="Arial" w:cs="Arial"/>
              </w:rPr>
            </w:pPr>
          </w:p>
        </w:tc>
        <w:tc>
          <w:tcPr>
            <w:tcW w:w="1259" w:type="dxa"/>
            <w:tcBorders>
              <w:top w:val="single" w:sz="4" w:space="0" w:color="auto"/>
              <w:left w:val="single" w:sz="4" w:space="0" w:color="auto"/>
              <w:bottom w:val="single" w:sz="4" w:space="0" w:color="auto"/>
              <w:right w:val="single" w:sz="4" w:space="0" w:color="auto"/>
            </w:tcBorders>
            <w:vAlign w:val="center"/>
          </w:tcPr>
          <w:p w14:paraId="43A4A50C" w14:textId="4EF7B617" w:rsidR="00BB1DB7" w:rsidRPr="007338A0" w:rsidDel="00AF2388" w:rsidRDefault="00BB1DB7" w:rsidP="003B2810">
            <w:pPr>
              <w:autoSpaceDE w:val="0"/>
              <w:autoSpaceDN w:val="0"/>
              <w:adjustRightInd w:val="0"/>
              <w:spacing w:after="0" w:line="240" w:lineRule="auto"/>
              <w:rPr>
                <w:rFonts w:ascii="Arial" w:hAnsi="Arial" w:cs="Arial"/>
              </w:rPr>
            </w:pPr>
          </w:p>
        </w:tc>
        <w:tc>
          <w:tcPr>
            <w:tcW w:w="1839" w:type="dxa"/>
            <w:tcBorders>
              <w:top w:val="single" w:sz="4" w:space="0" w:color="auto"/>
              <w:left w:val="single" w:sz="4" w:space="0" w:color="auto"/>
              <w:bottom w:val="single" w:sz="4" w:space="0" w:color="auto"/>
              <w:right w:val="single" w:sz="4" w:space="0" w:color="auto"/>
            </w:tcBorders>
            <w:vAlign w:val="center"/>
          </w:tcPr>
          <w:p w14:paraId="5D0BD3F5" w14:textId="54C970C2" w:rsidR="00BB1DB7" w:rsidRPr="007338A0" w:rsidRDefault="00BB1DB7" w:rsidP="003B2810">
            <w:pPr>
              <w:autoSpaceDE w:val="0"/>
              <w:autoSpaceDN w:val="0"/>
              <w:adjustRightInd w:val="0"/>
              <w:spacing w:after="0" w:line="240" w:lineRule="auto"/>
              <w:rPr>
                <w:rFonts w:ascii="Arial" w:hAnsi="Arial" w:cs="Arial"/>
              </w:rPr>
            </w:pPr>
          </w:p>
        </w:tc>
        <w:tc>
          <w:tcPr>
            <w:tcW w:w="2535" w:type="dxa"/>
            <w:tcBorders>
              <w:top w:val="single" w:sz="4" w:space="0" w:color="auto"/>
              <w:left w:val="single" w:sz="4" w:space="0" w:color="auto"/>
              <w:bottom w:val="single" w:sz="4" w:space="0" w:color="auto"/>
              <w:right w:val="single" w:sz="4" w:space="0" w:color="auto"/>
            </w:tcBorders>
            <w:vAlign w:val="center"/>
          </w:tcPr>
          <w:p w14:paraId="1E5C9E3E" w14:textId="7B5DB3D8" w:rsidR="00BB1DB7" w:rsidRPr="007338A0" w:rsidRDefault="00BB1DB7" w:rsidP="003B2810">
            <w:pPr>
              <w:autoSpaceDE w:val="0"/>
              <w:autoSpaceDN w:val="0"/>
              <w:adjustRightInd w:val="0"/>
              <w:spacing w:after="0" w:line="240" w:lineRule="auto"/>
              <w:rPr>
                <w:rFonts w:ascii="Arial" w:hAnsi="Arial" w:cs="Arial"/>
              </w:rPr>
            </w:pPr>
          </w:p>
        </w:tc>
      </w:tr>
      <w:tr w:rsidR="00BB1DB7" w:rsidRPr="003B2810" w14:paraId="71FDF54A" w14:textId="77777777" w:rsidTr="007338A0">
        <w:trPr>
          <w:trHeight w:val="105"/>
        </w:trPr>
        <w:tc>
          <w:tcPr>
            <w:tcW w:w="1276" w:type="dxa"/>
            <w:tcBorders>
              <w:top w:val="single" w:sz="4" w:space="0" w:color="auto"/>
              <w:left w:val="single" w:sz="4" w:space="0" w:color="auto"/>
              <w:bottom w:val="single" w:sz="4" w:space="0" w:color="auto"/>
              <w:right w:val="single" w:sz="4" w:space="0" w:color="auto"/>
            </w:tcBorders>
            <w:vAlign w:val="center"/>
          </w:tcPr>
          <w:p w14:paraId="6CE15CA2" w14:textId="4433099A" w:rsidR="00BB1DB7" w:rsidRPr="007338A0" w:rsidDel="00AF2388" w:rsidRDefault="00BB1DB7" w:rsidP="003B2810">
            <w:pPr>
              <w:autoSpaceDE w:val="0"/>
              <w:autoSpaceDN w:val="0"/>
              <w:adjustRightInd w:val="0"/>
              <w:spacing w:after="0" w:line="240" w:lineRule="auto"/>
              <w:rPr>
                <w:rFonts w:ascii="Arial" w:hAnsi="Arial" w:cs="Arial"/>
              </w:rPr>
            </w:pPr>
          </w:p>
        </w:tc>
        <w:tc>
          <w:tcPr>
            <w:tcW w:w="1587" w:type="dxa"/>
            <w:tcBorders>
              <w:top w:val="single" w:sz="4" w:space="0" w:color="auto"/>
              <w:left w:val="single" w:sz="4" w:space="0" w:color="auto"/>
              <w:bottom w:val="single" w:sz="4" w:space="0" w:color="auto"/>
              <w:right w:val="single" w:sz="4" w:space="0" w:color="auto"/>
            </w:tcBorders>
            <w:vAlign w:val="center"/>
          </w:tcPr>
          <w:p w14:paraId="1CABA93E" w14:textId="3C131C57" w:rsidR="00BB1DB7" w:rsidRPr="007338A0" w:rsidDel="00AF2388" w:rsidRDefault="00BB1DB7" w:rsidP="003B2810">
            <w:pPr>
              <w:autoSpaceDE w:val="0"/>
              <w:autoSpaceDN w:val="0"/>
              <w:adjustRightInd w:val="0"/>
              <w:spacing w:after="0" w:line="240" w:lineRule="auto"/>
              <w:rPr>
                <w:rFonts w:ascii="Arial" w:hAnsi="Arial" w:cs="Arial"/>
              </w:rPr>
            </w:pPr>
          </w:p>
        </w:tc>
        <w:tc>
          <w:tcPr>
            <w:tcW w:w="2277" w:type="dxa"/>
            <w:tcBorders>
              <w:top w:val="single" w:sz="4" w:space="0" w:color="auto"/>
              <w:left w:val="single" w:sz="4" w:space="0" w:color="auto"/>
              <w:bottom w:val="single" w:sz="4" w:space="0" w:color="auto"/>
              <w:right w:val="single" w:sz="4" w:space="0" w:color="auto"/>
            </w:tcBorders>
            <w:vAlign w:val="center"/>
          </w:tcPr>
          <w:p w14:paraId="008862B4" w14:textId="36FA5171" w:rsidR="00BB1DB7" w:rsidRPr="007338A0" w:rsidRDefault="00BB1DB7" w:rsidP="003B2810">
            <w:pPr>
              <w:autoSpaceDE w:val="0"/>
              <w:autoSpaceDN w:val="0"/>
              <w:adjustRightInd w:val="0"/>
              <w:spacing w:after="0" w:line="240" w:lineRule="auto"/>
              <w:rPr>
                <w:rFonts w:ascii="Arial" w:hAnsi="Arial" w:cs="Arial"/>
              </w:rPr>
            </w:pPr>
          </w:p>
        </w:tc>
        <w:tc>
          <w:tcPr>
            <w:tcW w:w="1259" w:type="dxa"/>
            <w:tcBorders>
              <w:top w:val="single" w:sz="4" w:space="0" w:color="auto"/>
              <w:left w:val="single" w:sz="4" w:space="0" w:color="auto"/>
              <w:bottom w:val="single" w:sz="4" w:space="0" w:color="auto"/>
              <w:right w:val="single" w:sz="4" w:space="0" w:color="auto"/>
            </w:tcBorders>
            <w:vAlign w:val="center"/>
          </w:tcPr>
          <w:p w14:paraId="0B3F4931" w14:textId="68DB0FCE" w:rsidR="00BB1DB7" w:rsidRPr="007338A0" w:rsidDel="00AF2388" w:rsidRDefault="00BB1DB7" w:rsidP="003B2810">
            <w:pPr>
              <w:autoSpaceDE w:val="0"/>
              <w:autoSpaceDN w:val="0"/>
              <w:adjustRightInd w:val="0"/>
              <w:spacing w:after="0" w:line="240" w:lineRule="auto"/>
              <w:rPr>
                <w:rFonts w:ascii="Arial" w:hAnsi="Arial" w:cs="Arial"/>
              </w:rPr>
            </w:pPr>
          </w:p>
        </w:tc>
        <w:tc>
          <w:tcPr>
            <w:tcW w:w="1839" w:type="dxa"/>
            <w:tcBorders>
              <w:top w:val="single" w:sz="4" w:space="0" w:color="auto"/>
              <w:left w:val="single" w:sz="4" w:space="0" w:color="auto"/>
              <w:bottom w:val="single" w:sz="4" w:space="0" w:color="auto"/>
              <w:right w:val="single" w:sz="4" w:space="0" w:color="auto"/>
            </w:tcBorders>
            <w:vAlign w:val="center"/>
          </w:tcPr>
          <w:p w14:paraId="0DF74723" w14:textId="6B20EAC2" w:rsidR="00BB1DB7" w:rsidRPr="007338A0" w:rsidRDefault="00BB1DB7" w:rsidP="003B2810">
            <w:pPr>
              <w:autoSpaceDE w:val="0"/>
              <w:autoSpaceDN w:val="0"/>
              <w:adjustRightInd w:val="0"/>
              <w:spacing w:after="0" w:line="240" w:lineRule="auto"/>
              <w:rPr>
                <w:rFonts w:ascii="Arial" w:hAnsi="Arial" w:cs="Arial"/>
              </w:rPr>
            </w:pPr>
          </w:p>
        </w:tc>
        <w:tc>
          <w:tcPr>
            <w:tcW w:w="2535" w:type="dxa"/>
            <w:tcBorders>
              <w:top w:val="single" w:sz="4" w:space="0" w:color="auto"/>
              <w:left w:val="single" w:sz="4" w:space="0" w:color="auto"/>
              <w:bottom w:val="single" w:sz="4" w:space="0" w:color="auto"/>
              <w:right w:val="single" w:sz="4" w:space="0" w:color="auto"/>
            </w:tcBorders>
            <w:vAlign w:val="center"/>
          </w:tcPr>
          <w:p w14:paraId="15E7A051" w14:textId="647156EF" w:rsidR="00BB1DB7" w:rsidRPr="007338A0" w:rsidRDefault="00BB1DB7" w:rsidP="003B2810">
            <w:pPr>
              <w:autoSpaceDE w:val="0"/>
              <w:autoSpaceDN w:val="0"/>
              <w:adjustRightInd w:val="0"/>
              <w:spacing w:after="0" w:line="240" w:lineRule="auto"/>
              <w:rPr>
                <w:rFonts w:ascii="Arial" w:hAnsi="Arial" w:cs="Arial"/>
              </w:rPr>
            </w:pPr>
          </w:p>
        </w:tc>
      </w:tr>
      <w:tr w:rsidR="00BB1DB7" w:rsidRPr="003B2810" w14:paraId="3296B4DB" w14:textId="77777777" w:rsidTr="007338A0">
        <w:trPr>
          <w:trHeight w:val="105"/>
        </w:trPr>
        <w:tc>
          <w:tcPr>
            <w:tcW w:w="1276" w:type="dxa"/>
            <w:tcBorders>
              <w:top w:val="single" w:sz="4" w:space="0" w:color="auto"/>
              <w:left w:val="single" w:sz="4" w:space="0" w:color="auto"/>
              <w:bottom w:val="single" w:sz="4" w:space="0" w:color="auto"/>
              <w:right w:val="single" w:sz="4" w:space="0" w:color="auto"/>
            </w:tcBorders>
            <w:vAlign w:val="center"/>
          </w:tcPr>
          <w:p w14:paraId="1DFCB5CE" w14:textId="328FEE89" w:rsidR="00BB1DB7" w:rsidRPr="007338A0" w:rsidRDefault="00BB1DB7" w:rsidP="003B2810">
            <w:pPr>
              <w:autoSpaceDE w:val="0"/>
              <w:autoSpaceDN w:val="0"/>
              <w:adjustRightInd w:val="0"/>
              <w:spacing w:after="0" w:line="240" w:lineRule="auto"/>
              <w:rPr>
                <w:rFonts w:ascii="Arial" w:hAnsi="Arial" w:cs="Arial"/>
              </w:rPr>
            </w:pPr>
          </w:p>
        </w:tc>
        <w:tc>
          <w:tcPr>
            <w:tcW w:w="1587" w:type="dxa"/>
            <w:tcBorders>
              <w:top w:val="single" w:sz="4" w:space="0" w:color="auto"/>
              <w:left w:val="single" w:sz="4" w:space="0" w:color="auto"/>
              <w:bottom w:val="single" w:sz="4" w:space="0" w:color="auto"/>
              <w:right w:val="single" w:sz="4" w:space="0" w:color="auto"/>
            </w:tcBorders>
            <w:vAlign w:val="center"/>
          </w:tcPr>
          <w:p w14:paraId="02D7630D" w14:textId="509300BB" w:rsidR="00BB1DB7" w:rsidRPr="007338A0" w:rsidRDefault="00BB1DB7" w:rsidP="003B2810">
            <w:pPr>
              <w:autoSpaceDE w:val="0"/>
              <w:autoSpaceDN w:val="0"/>
              <w:adjustRightInd w:val="0"/>
              <w:spacing w:after="0" w:line="240" w:lineRule="auto"/>
              <w:rPr>
                <w:rFonts w:ascii="Arial" w:hAnsi="Arial" w:cs="Arial"/>
              </w:rPr>
            </w:pPr>
          </w:p>
        </w:tc>
        <w:tc>
          <w:tcPr>
            <w:tcW w:w="2277" w:type="dxa"/>
            <w:tcBorders>
              <w:top w:val="single" w:sz="4" w:space="0" w:color="auto"/>
              <w:left w:val="single" w:sz="4" w:space="0" w:color="auto"/>
              <w:bottom w:val="single" w:sz="4" w:space="0" w:color="auto"/>
              <w:right w:val="single" w:sz="4" w:space="0" w:color="auto"/>
            </w:tcBorders>
            <w:vAlign w:val="center"/>
          </w:tcPr>
          <w:p w14:paraId="1BFF9A94" w14:textId="2B7C09DC" w:rsidR="00BB1DB7" w:rsidRPr="007338A0" w:rsidRDefault="00BB1DB7" w:rsidP="003B2810">
            <w:pPr>
              <w:autoSpaceDE w:val="0"/>
              <w:autoSpaceDN w:val="0"/>
              <w:adjustRightInd w:val="0"/>
              <w:spacing w:after="0" w:line="240" w:lineRule="auto"/>
              <w:rPr>
                <w:rFonts w:ascii="Arial" w:hAnsi="Arial" w:cs="Arial"/>
              </w:rPr>
            </w:pPr>
          </w:p>
        </w:tc>
        <w:tc>
          <w:tcPr>
            <w:tcW w:w="1259" w:type="dxa"/>
            <w:tcBorders>
              <w:top w:val="single" w:sz="4" w:space="0" w:color="auto"/>
              <w:left w:val="single" w:sz="4" w:space="0" w:color="auto"/>
              <w:bottom w:val="single" w:sz="4" w:space="0" w:color="auto"/>
              <w:right w:val="single" w:sz="4" w:space="0" w:color="auto"/>
            </w:tcBorders>
            <w:vAlign w:val="center"/>
          </w:tcPr>
          <w:p w14:paraId="37D9E3BB" w14:textId="20F32917" w:rsidR="00BB1DB7" w:rsidRPr="007338A0" w:rsidRDefault="00BB1DB7" w:rsidP="003B2810">
            <w:pPr>
              <w:autoSpaceDE w:val="0"/>
              <w:autoSpaceDN w:val="0"/>
              <w:adjustRightInd w:val="0"/>
              <w:spacing w:after="0" w:line="240" w:lineRule="auto"/>
              <w:rPr>
                <w:rFonts w:ascii="Arial" w:hAnsi="Arial" w:cs="Arial"/>
              </w:rPr>
            </w:pPr>
          </w:p>
        </w:tc>
        <w:tc>
          <w:tcPr>
            <w:tcW w:w="1839" w:type="dxa"/>
            <w:tcBorders>
              <w:top w:val="single" w:sz="4" w:space="0" w:color="auto"/>
              <w:left w:val="single" w:sz="4" w:space="0" w:color="auto"/>
              <w:bottom w:val="single" w:sz="4" w:space="0" w:color="auto"/>
              <w:right w:val="single" w:sz="4" w:space="0" w:color="auto"/>
            </w:tcBorders>
            <w:vAlign w:val="center"/>
          </w:tcPr>
          <w:p w14:paraId="3D023DBF" w14:textId="3AEC93E9" w:rsidR="00BB1DB7" w:rsidRPr="007338A0" w:rsidRDefault="00BB1DB7" w:rsidP="003B2810">
            <w:pPr>
              <w:autoSpaceDE w:val="0"/>
              <w:autoSpaceDN w:val="0"/>
              <w:adjustRightInd w:val="0"/>
              <w:spacing w:after="0" w:line="240" w:lineRule="auto"/>
              <w:rPr>
                <w:rFonts w:ascii="Arial" w:hAnsi="Arial" w:cs="Arial"/>
              </w:rPr>
            </w:pPr>
          </w:p>
        </w:tc>
        <w:tc>
          <w:tcPr>
            <w:tcW w:w="2535" w:type="dxa"/>
            <w:tcBorders>
              <w:top w:val="single" w:sz="4" w:space="0" w:color="auto"/>
              <w:left w:val="single" w:sz="4" w:space="0" w:color="auto"/>
              <w:bottom w:val="single" w:sz="4" w:space="0" w:color="auto"/>
              <w:right w:val="single" w:sz="4" w:space="0" w:color="auto"/>
            </w:tcBorders>
            <w:vAlign w:val="center"/>
          </w:tcPr>
          <w:p w14:paraId="1A07A6CD" w14:textId="7504242C" w:rsidR="00BB1DB7" w:rsidRPr="007338A0" w:rsidRDefault="00BB1DB7" w:rsidP="003B2810">
            <w:pPr>
              <w:autoSpaceDE w:val="0"/>
              <w:autoSpaceDN w:val="0"/>
              <w:adjustRightInd w:val="0"/>
              <w:spacing w:after="0" w:line="240" w:lineRule="auto"/>
              <w:rPr>
                <w:rFonts w:ascii="Arial" w:hAnsi="Arial" w:cs="Arial"/>
              </w:rPr>
            </w:pPr>
          </w:p>
        </w:tc>
      </w:tr>
    </w:tbl>
    <w:p w14:paraId="081F6D26" w14:textId="14FCC7E6" w:rsidR="00375D66" w:rsidRPr="00424C65" w:rsidRDefault="00375D66" w:rsidP="00375D66">
      <w:pPr>
        <w:spacing w:after="120"/>
        <w:rPr>
          <w:rFonts w:ascii="Arial" w:hAnsi="Arial" w:cs="Arial"/>
          <w:b/>
          <w:bCs/>
          <w:sz w:val="24"/>
          <w:szCs w:val="24"/>
          <w:u w:val="single"/>
        </w:rPr>
      </w:pPr>
    </w:p>
    <w:p w14:paraId="2AF883B1" w14:textId="35FEB981" w:rsidR="00375D66" w:rsidRPr="00FC3DD9" w:rsidRDefault="00375D66" w:rsidP="00FC3DD9">
      <w:pPr>
        <w:pStyle w:val="Heading2"/>
        <w:rPr>
          <w:b/>
          <w:bCs/>
        </w:rPr>
      </w:pPr>
      <w:bookmarkStart w:id="19" w:name="_Toc97717806"/>
      <w:r w:rsidRPr="00FC3DD9">
        <w:rPr>
          <w:b/>
          <w:bCs/>
        </w:rPr>
        <w:t>Impacts of Risks</w:t>
      </w:r>
      <w:bookmarkEnd w:id="19"/>
    </w:p>
    <w:p w14:paraId="3E8957C9" w14:textId="3FD33085" w:rsidR="00375D66" w:rsidRPr="00375D66" w:rsidRDefault="00375D66" w:rsidP="00375D66">
      <w:pPr>
        <w:spacing w:after="120"/>
        <w:rPr>
          <w:rFonts w:ascii="Arial" w:hAnsi="Arial" w:cs="Arial"/>
          <w:sz w:val="24"/>
          <w:szCs w:val="24"/>
        </w:rPr>
      </w:pPr>
      <w:r w:rsidRPr="00375D66">
        <w:rPr>
          <w:rFonts w:ascii="Arial" w:hAnsi="Arial" w:cs="Arial"/>
          <w:sz w:val="24"/>
          <w:szCs w:val="24"/>
        </w:rPr>
        <w:t xml:space="preserve">Document the known risks that could cause disruptions to IT services, </w:t>
      </w:r>
      <w:r w:rsidR="007E0D86" w:rsidRPr="00375D66">
        <w:rPr>
          <w:rFonts w:ascii="Arial" w:hAnsi="Arial" w:cs="Arial"/>
          <w:sz w:val="24"/>
          <w:szCs w:val="24"/>
        </w:rPr>
        <w:t>applications,</w:t>
      </w:r>
      <w:r w:rsidRPr="00375D66">
        <w:rPr>
          <w:rFonts w:ascii="Arial" w:hAnsi="Arial" w:cs="Arial"/>
          <w:sz w:val="24"/>
          <w:szCs w:val="24"/>
        </w:rPr>
        <w:t xml:space="preserve"> and processes. For example, a server room that does not have a backup source of power will mean that services will not be available during a power outage. Specify the implications if the risk occurs and whether or not a strategy needs to be developed to address the risk.</w:t>
      </w:r>
    </w:p>
    <w:p w14:paraId="29A7E429" w14:textId="553C8581" w:rsidR="007E0D86" w:rsidRPr="00EB4722" w:rsidRDefault="00EB4722" w:rsidP="007E0D86">
      <w:pPr>
        <w:rPr>
          <w:rFonts w:ascii="Arial" w:hAnsi="Arial" w:cs="Arial"/>
          <w:b/>
          <w:bCs/>
          <w:sz w:val="24"/>
          <w:szCs w:val="24"/>
        </w:rPr>
      </w:pPr>
      <w:r w:rsidRPr="00EB4722">
        <w:rPr>
          <w:rFonts w:ascii="Arial" w:hAnsi="Arial" w:cs="Arial"/>
          <w:b/>
          <w:bCs/>
          <w:sz w:val="24"/>
          <w:szCs w:val="24"/>
        </w:rPr>
        <w:t>See Appendix A.</w:t>
      </w:r>
    </w:p>
    <w:p w14:paraId="731EB137" w14:textId="2A5C153F" w:rsidR="00CF1E84" w:rsidRPr="00CF1E84" w:rsidRDefault="00CF1E84" w:rsidP="00CF1E84">
      <w:pPr>
        <w:pStyle w:val="Heading1"/>
        <w:rPr>
          <w:b/>
          <w:bCs/>
        </w:rPr>
      </w:pPr>
      <w:bookmarkStart w:id="20" w:name="_Toc97717807"/>
      <w:r w:rsidRPr="00CF1E84">
        <w:rPr>
          <w:b/>
          <w:bCs/>
        </w:rPr>
        <w:t>Plan Testing &amp; Maintenance</w:t>
      </w:r>
      <w:bookmarkEnd w:id="20"/>
      <w:r w:rsidRPr="00CF1E84">
        <w:rPr>
          <w:b/>
          <w:bCs/>
        </w:rPr>
        <w:t xml:space="preserve"> </w:t>
      </w:r>
    </w:p>
    <w:p w14:paraId="28239B1F" w14:textId="77777777" w:rsidR="00FC3DD9" w:rsidRDefault="00FC3DD9" w:rsidP="00FC3DD9">
      <w:pPr>
        <w:spacing w:after="0" w:line="240" w:lineRule="auto"/>
        <w:rPr>
          <w:rFonts w:ascii="Arial" w:hAnsi="Arial" w:cs="Arial"/>
          <w:sz w:val="24"/>
          <w:szCs w:val="24"/>
        </w:rPr>
      </w:pPr>
    </w:p>
    <w:p w14:paraId="1C2D46E4" w14:textId="32BD6DA1" w:rsidR="00CF1E84" w:rsidRPr="009D48A1" w:rsidRDefault="00CF1E84" w:rsidP="00CF1E84">
      <w:pPr>
        <w:rPr>
          <w:rFonts w:ascii="Arial" w:hAnsi="Arial" w:cs="Arial"/>
          <w:sz w:val="24"/>
          <w:szCs w:val="24"/>
        </w:rPr>
      </w:pPr>
      <w:r w:rsidRPr="009D48A1">
        <w:rPr>
          <w:rFonts w:ascii="Arial" w:hAnsi="Arial" w:cs="Arial"/>
          <w:sz w:val="24"/>
          <w:szCs w:val="24"/>
        </w:rPr>
        <w:t xml:space="preserve">While efforts will be made initially to construct this DRP is as complete and accurate a manner as possible, it is essentially impossible to address all possible problems at any one time. Additionally, </w:t>
      </w:r>
      <w:r w:rsidRPr="009D48A1">
        <w:rPr>
          <w:rFonts w:ascii="Arial" w:hAnsi="Arial" w:cs="Arial"/>
          <w:sz w:val="24"/>
          <w:szCs w:val="24"/>
        </w:rPr>
        <w:lastRenderedPageBreak/>
        <w:t>over time the Disaster Recovery needs of the enterprise will change. As a result of these two factors this plan will need to be tested on a periodic basis to discover errors and omissions and will need to be maintained to address them.</w:t>
      </w:r>
    </w:p>
    <w:p w14:paraId="167B2B62" w14:textId="77777777" w:rsidR="00CF1E84" w:rsidRPr="0095685A" w:rsidRDefault="00CF1E84" w:rsidP="009D48A1">
      <w:pPr>
        <w:pStyle w:val="Heading2"/>
        <w:rPr>
          <w:b/>
          <w:bCs/>
        </w:rPr>
      </w:pPr>
      <w:bookmarkStart w:id="21" w:name="_Toc97717808"/>
      <w:r w:rsidRPr="0095685A">
        <w:rPr>
          <w:b/>
          <w:bCs/>
        </w:rPr>
        <w:t>Maintenance</w:t>
      </w:r>
      <w:bookmarkEnd w:id="21"/>
      <w:r w:rsidRPr="0095685A">
        <w:rPr>
          <w:b/>
          <w:bCs/>
        </w:rPr>
        <w:t xml:space="preserve"> </w:t>
      </w:r>
    </w:p>
    <w:p w14:paraId="2E035821" w14:textId="39840F1A" w:rsidR="00CF1E84" w:rsidRPr="00CF1E84" w:rsidRDefault="00CF1E84" w:rsidP="00CF1E84">
      <w:pPr>
        <w:autoSpaceDE w:val="0"/>
        <w:autoSpaceDN w:val="0"/>
        <w:adjustRightInd w:val="0"/>
        <w:spacing w:after="0" w:line="240" w:lineRule="auto"/>
        <w:rPr>
          <w:rFonts w:ascii="Arial" w:hAnsi="Arial" w:cs="Arial"/>
          <w:sz w:val="24"/>
          <w:szCs w:val="24"/>
        </w:rPr>
      </w:pPr>
      <w:r w:rsidRPr="00CF1E84">
        <w:rPr>
          <w:rFonts w:ascii="Arial" w:hAnsi="Arial" w:cs="Arial"/>
          <w:sz w:val="24"/>
          <w:szCs w:val="24"/>
        </w:rPr>
        <w:t xml:space="preserve">The DRP will be updated any time a major system update or upgrade is performed, whichever is more often. The Disaster Recovery Lead will be responsible for updating the entire document, and so is permitted to request information and updates from other employees and departments within the organization in order to complete this task. </w:t>
      </w:r>
    </w:p>
    <w:p w14:paraId="158388AF" w14:textId="77777777" w:rsidR="00CF1E84" w:rsidRPr="009D48A1" w:rsidRDefault="00CF1E84" w:rsidP="00CF1E84">
      <w:pPr>
        <w:autoSpaceDE w:val="0"/>
        <w:autoSpaceDN w:val="0"/>
        <w:adjustRightInd w:val="0"/>
        <w:spacing w:after="0" w:line="240" w:lineRule="auto"/>
        <w:rPr>
          <w:rFonts w:ascii="Arial" w:hAnsi="Arial" w:cs="Arial"/>
          <w:sz w:val="24"/>
          <w:szCs w:val="24"/>
        </w:rPr>
      </w:pPr>
    </w:p>
    <w:p w14:paraId="5158C1BB" w14:textId="0E16A34D" w:rsidR="00CF1E84" w:rsidRPr="00CF1E84" w:rsidRDefault="00CF1E84" w:rsidP="00CF1E84">
      <w:pPr>
        <w:autoSpaceDE w:val="0"/>
        <w:autoSpaceDN w:val="0"/>
        <w:adjustRightInd w:val="0"/>
        <w:spacing w:after="0" w:line="240" w:lineRule="auto"/>
        <w:rPr>
          <w:rFonts w:ascii="Arial" w:hAnsi="Arial" w:cs="Arial"/>
          <w:sz w:val="24"/>
          <w:szCs w:val="24"/>
        </w:rPr>
      </w:pPr>
      <w:r w:rsidRPr="00CF1E84">
        <w:rPr>
          <w:rFonts w:ascii="Arial" w:hAnsi="Arial" w:cs="Arial"/>
          <w:sz w:val="24"/>
          <w:szCs w:val="24"/>
        </w:rPr>
        <w:t xml:space="preserve">Maintenance of the plan will include (but is not limited to) the following: </w:t>
      </w:r>
    </w:p>
    <w:p w14:paraId="550CF14F" w14:textId="3E975260" w:rsidR="00CF1E84" w:rsidRPr="009D48A1" w:rsidRDefault="00CF1E84" w:rsidP="006D3818">
      <w:pPr>
        <w:pStyle w:val="ListParagraph"/>
        <w:numPr>
          <w:ilvl w:val="0"/>
          <w:numId w:val="12"/>
        </w:numPr>
        <w:autoSpaceDE w:val="0"/>
        <w:autoSpaceDN w:val="0"/>
        <w:adjustRightInd w:val="0"/>
        <w:spacing w:after="46" w:line="240" w:lineRule="auto"/>
        <w:rPr>
          <w:rFonts w:ascii="Arial" w:hAnsi="Arial" w:cs="Arial"/>
          <w:sz w:val="24"/>
          <w:szCs w:val="24"/>
        </w:rPr>
      </w:pPr>
      <w:r w:rsidRPr="009D48A1">
        <w:rPr>
          <w:rFonts w:ascii="Arial" w:hAnsi="Arial" w:cs="Arial"/>
          <w:sz w:val="24"/>
          <w:szCs w:val="24"/>
        </w:rPr>
        <w:t xml:space="preserve">Edit this list as required </w:t>
      </w:r>
    </w:p>
    <w:p w14:paraId="6C923D63" w14:textId="4A260AAF" w:rsidR="00CF1E84" w:rsidRPr="009D48A1" w:rsidRDefault="00CF1E84" w:rsidP="006D3818">
      <w:pPr>
        <w:pStyle w:val="ListParagraph"/>
        <w:numPr>
          <w:ilvl w:val="0"/>
          <w:numId w:val="12"/>
        </w:numPr>
        <w:autoSpaceDE w:val="0"/>
        <w:autoSpaceDN w:val="0"/>
        <w:adjustRightInd w:val="0"/>
        <w:spacing w:after="46" w:line="240" w:lineRule="auto"/>
        <w:rPr>
          <w:rFonts w:ascii="Arial" w:hAnsi="Arial" w:cs="Arial"/>
          <w:sz w:val="24"/>
          <w:szCs w:val="24"/>
        </w:rPr>
      </w:pPr>
      <w:r w:rsidRPr="009D48A1">
        <w:rPr>
          <w:rFonts w:ascii="Arial" w:hAnsi="Arial" w:cs="Arial"/>
          <w:sz w:val="24"/>
          <w:szCs w:val="24"/>
        </w:rPr>
        <w:t xml:space="preserve">Ensuring that call trees are up to date </w:t>
      </w:r>
    </w:p>
    <w:p w14:paraId="4149E910" w14:textId="21354A61" w:rsidR="00CF1E84" w:rsidRPr="009D48A1" w:rsidRDefault="00CF1E84" w:rsidP="006D3818">
      <w:pPr>
        <w:pStyle w:val="ListParagraph"/>
        <w:numPr>
          <w:ilvl w:val="0"/>
          <w:numId w:val="12"/>
        </w:numPr>
        <w:autoSpaceDE w:val="0"/>
        <w:autoSpaceDN w:val="0"/>
        <w:adjustRightInd w:val="0"/>
        <w:spacing w:after="46" w:line="240" w:lineRule="auto"/>
        <w:rPr>
          <w:rFonts w:ascii="Arial" w:hAnsi="Arial" w:cs="Arial"/>
          <w:sz w:val="24"/>
          <w:szCs w:val="24"/>
        </w:rPr>
      </w:pPr>
      <w:r w:rsidRPr="009D48A1">
        <w:rPr>
          <w:rFonts w:ascii="Arial" w:hAnsi="Arial" w:cs="Arial"/>
          <w:sz w:val="24"/>
          <w:szCs w:val="24"/>
        </w:rPr>
        <w:t xml:space="preserve">Ensuring that all team lists are up to date </w:t>
      </w:r>
    </w:p>
    <w:p w14:paraId="4B7EEC72" w14:textId="0AA299C4" w:rsidR="00CF1E84" w:rsidRPr="009D48A1" w:rsidRDefault="00CF1E84" w:rsidP="006D3818">
      <w:pPr>
        <w:pStyle w:val="ListParagraph"/>
        <w:numPr>
          <w:ilvl w:val="0"/>
          <w:numId w:val="12"/>
        </w:numPr>
        <w:autoSpaceDE w:val="0"/>
        <w:autoSpaceDN w:val="0"/>
        <w:adjustRightInd w:val="0"/>
        <w:spacing w:after="46" w:line="240" w:lineRule="auto"/>
        <w:rPr>
          <w:rFonts w:ascii="Arial" w:hAnsi="Arial" w:cs="Arial"/>
          <w:sz w:val="24"/>
          <w:szCs w:val="24"/>
        </w:rPr>
      </w:pPr>
      <w:r w:rsidRPr="009D48A1">
        <w:rPr>
          <w:rFonts w:ascii="Arial" w:hAnsi="Arial" w:cs="Arial"/>
          <w:sz w:val="24"/>
          <w:szCs w:val="24"/>
        </w:rPr>
        <w:t xml:space="preserve">Reviewing the plan to ensure that all of the instructions are still relevant to the organization </w:t>
      </w:r>
    </w:p>
    <w:p w14:paraId="5F419EE3" w14:textId="2C1E07CD" w:rsidR="00CF1E84" w:rsidRPr="009D48A1" w:rsidRDefault="00CF1E84" w:rsidP="006D3818">
      <w:pPr>
        <w:pStyle w:val="ListParagraph"/>
        <w:numPr>
          <w:ilvl w:val="0"/>
          <w:numId w:val="12"/>
        </w:numPr>
        <w:autoSpaceDE w:val="0"/>
        <w:autoSpaceDN w:val="0"/>
        <w:adjustRightInd w:val="0"/>
        <w:spacing w:after="46" w:line="240" w:lineRule="auto"/>
        <w:rPr>
          <w:rFonts w:ascii="Arial" w:hAnsi="Arial" w:cs="Arial"/>
          <w:sz w:val="24"/>
          <w:szCs w:val="24"/>
        </w:rPr>
      </w:pPr>
      <w:r w:rsidRPr="009D48A1">
        <w:rPr>
          <w:rFonts w:ascii="Arial" w:hAnsi="Arial" w:cs="Arial"/>
          <w:sz w:val="24"/>
          <w:szCs w:val="24"/>
        </w:rPr>
        <w:t xml:space="preserve">Making any major changes and revisions in the plan to reflect organizational shifts, changes and goals </w:t>
      </w:r>
    </w:p>
    <w:p w14:paraId="7379639F" w14:textId="601C4D13" w:rsidR="00CF1E84" w:rsidRPr="009D48A1" w:rsidRDefault="00CF1E84" w:rsidP="006D3818">
      <w:pPr>
        <w:pStyle w:val="ListParagraph"/>
        <w:numPr>
          <w:ilvl w:val="0"/>
          <w:numId w:val="12"/>
        </w:numPr>
        <w:autoSpaceDE w:val="0"/>
        <w:autoSpaceDN w:val="0"/>
        <w:adjustRightInd w:val="0"/>
        <w:spacing w:after="46" w:line="240" w:lineRule="auto"/>
        <w:rPr>
          <w:rFonts w:ascii="Arial" w:hAnsi="Arial" w:cs="Arial"/>
          <w:sz w:val="24"/>
          <w:szCs w:val="24"/>
        </w:rPr>
      </w:pPr>
      <w:r w:rsidRPr="009D48A1">
        <w:rPr>
          <w:rFonts w:ascii="Arial" w:hAnsi="Arial" w:cs="Arial"/>
          <w:sz w:val="24"/>
          <w:szCs w:val="24"/>
        </w:rPr>
        <w:t xml:space="preserve">Ensuring that the plan meets any requirements specified in new laws </w:t>
      </w:r>
    </w:p>
    <w:p w14:paraId="12EFBFF4" w14:textId="756E43B0" w:rsidR="00CF1E84" w:rsidRPr="009D48A1" w:rsidRDefault="00CF1E84" w:rsidP="006D3818">
      <w:pPr>
        <w:pStyle w:val="ListParagraph"/>
        <w:numPr>
          <w:ilvl w:val="0"/>
          <w:numId w:val="12"/>
        </w:numPr>
        <w:autoSpaceDE w:val="0"/>
        <w:autoSpaceDN w:val="0"/>
        <w:adjustRightInd w:val="0"/>
        <w:spacing w:after="0" w:line="240" w:lineRule="auto"/>
        <w:rPr>
          <w:rFonts w:ascii="Arial" w:hAnsi="Arial" w:cs="Arial"/>
          <w:sz w:val="24"/>
          <w:szCs w:val="24"/>
        </w:rPr>
      </w:pPr>
      <w:r w:rsidRPr="009D48A1">
        <w:rPr>
          <w:rFonts w:ascii="Arial" w:hAnsi="Arial" w:cs="Arial"/>
          <w:sz w:val="24"/>
          <w:szCs w:val="24"/>
        </w:rPr>
        <w:t xml:space="preserve">Other organizational specific maintenance goals </w:t>
      </w:r>
    </w:p>
    <w:p w14:paraId="12A3AA6B" w14:textId="77777777" w:rsidR="00CF1E84" w:rsidRPr="00CF1E84" w:rsidRDefault="00CF1E84" w:rsidP="00CF1E84">
      <w:pPr>
        <w:autoSpaceDE w:val="0"/>
        <w:autoSpaceDN w:val="0"/>
        <w:adjustRightInd w:val="0"/>
        <w:spacing w:after="0" w:line="240" w:lineRule="auto"/>
        <w:rPr>
          <w:rFonts w:ascii="Arial" w:hAnsi="Arial" w:cs="Arial"/>
          <w:sz w:val="24"/>
          <w:szCs w:val="24"/>
        </w:rPr>
      </w:pPr>
    </w:p>
    <w:p w14:paraId="3AD26360" w14:textId="3A7C896D" w:rsidR="00CF1E84" w:rsidRPr="009D48A1" w:rsidRDefault="00CF1E84" w:rsidP="00CF1E84">
      <w:pPr>
        <w:rPr>
          <w:rFonts w:ascii="Arial" w:hAnsi="Arial" w:cs="Arial"/>
          <w:sz w:val="24"/>
          <w:szCs w:val="24"/>
        </w:rPr>
      </w:pPr>
      <w:r w:rsidRPr="009D48A1">
        <w:rPr>
          <w:rFonts w:ascii="Arial" w:hAnsi="Arial" w:cs="Arial"/>
          <w:sz w:val="24"/>
          <w:szCs w:val="24"/>
        </w:rPr>
        <w:t>During the Maintenance periods, any changes to the Disaster Recovery Teams must be accounted for. If any member of a Disaster Recovery Team no longer works with the company, it is the responsibility of the Disaster Recovery Lead to appoint a new team member.</w:t>
      </w:r>
    </w:p>
    <w:p w14:paraId="1D4ECB62" w14:textId="77777777" w:rsidR="00CF1E84" w:rsidRPr="007E0D86" w:rsidRDefault="00CF1E84" w:rsidP="00CF1E84">
      <w:pPr>
        <w:pStyle w:val="Heading2"/>
        <w:rPr>
          <w:b/>
          <w:bCs/>
          <w:sz w:val="32"/>
          <w:szCs w:val="32"/>
        </w:rPr>
      </w:pPr>
      <w:bookmarkStart w:id="22" w:name="_Toc97717809"/>
      <w:r w:rsidRPr="007E0D86">
        <w:rPr>
          <w:b/>
          <w:bCs/>
          <w:sz w:val="32"/>
          <w:szCs w:val="32"/>
        </w:rPr>
        <w:t>Testing</w:t>
      </w:r>
      <w:bookmarkEnd w:id="22"/>
      <w:r w:rsidRPr="007E0D86">
        <w:rPr>
          <w:b/>
          <w:bCs/>
          <w:sz w:val="32"/>
          <w:szCs w:val="32"/>
        </w:rPr>
        <w:t xml:space="preserve"> </w:t>
      </w:r>
    </w:p>
    <w:p w14:paraId="3A22067F" w14:textId="77777777" w:rsidR="00CF1E84" w:rsidRDefault="00CF1E84" w:rsidP="00CF1E84">
      <w:pPr>
        <w:spacing w:after="0"/>
        <w:rPr>
          <w:rFonts w:ascii="Arial" w:hAnsi="Arial" w:cs="Arial"/>
          <w:color w:val="000000"/>
          <w:sz w:val="24"/>
          <w:szCs w:val="24"/>
        </w:rPr>
      </w:pPr>
    </w:p>
    <w:p w14:paraId="1148B47F" w14:textId="0BC4FDE4" w:rsidR="00CF1E84" w:rsidRPr="00CF1E84" w:rsidRDefault="00745803" w:rsidP="00CF1E84">
      <w:pPr>
        <w:rPr>
          <w:rFonts w:ascii="Arial" w:hAnsi="Arial" w:cs="Arial"/>
          <w:color w:val="000000"/>
          <w:sz w:val="24"/>
          <w:szCs w:val="24"/>
        </w:rPr>
      </w:pPr>
      <w:r w:rsidRPr="00526A20">
        <w:rPr>
          <w:rFonts w:ascii="Arial" w:hAnsi="Arial" w:cs="Arial"/>
          <w:color w:val="FF0000"/>
          <w:sz w:val="24"/>
          <w:szCs w:val="24"/>
        </w:rPr>
        <w:t xml:space="preserve">&lt;business area name&gt; </w:t>
      </w:r>
      <w:r w:rsidR="00CF1E84" w:rsidRPr="00CF1E84">
        <w:rPr>
          <w:rFonts w:ascii="Arial" w:hAnsi="Arial" w:cs="Arial"/>
          <w:color w:val="000000"/>
          <w:sz w:val="24"/>
          <w:szCs w:val="24"/>
        </w:rPr>
        <w:t xml:space="preserve">is committed to ensuring that this DRP is functional. The DRP should be tested every </w:t>
      </w:r>
      <w:r w:rsidR="00CF1E84" w:rsidRPr="00CF1E84">
        <w:rPr>
          <w:rFonts w:ascii="Arial" w:hAnsi="Arial" w:cs="Arial"/>
          <w:color w:val="FF0000"/>
          <w:sz w:val="24"/>
          <w:szCs w:val="24"/>
        </w:rPr>
        <w:t xml:space="preserve">&lt;&lt;indicate frequency&gt;&gt; </w:t>
      </w:r>
      <w:r w:rsidR="00CF1E84" w:rsidRPr="00CF1E84">
        <w:rPr>
          <w:rFonts w:ascii="Arial" w:hAnsi="Arial" w:cs="Arial"/>
          <w:color w:val="000000"/>
          <w:sz w:val="24"/>
          <w:szCs w:val="24"/>
        </w:rPr>
        <w:t>in order to ensure that it is still effective. Testing the plan will be carried out as follows:</w:t>
      </w:r>
    </w:p>
    <w:p w14:paraId="30D5812F" w14:textId="236509EC" w:rsidR="00CF1E84" w:rsidRPr="00CF1E84" w:rsidRDefault="00CF1E84" w:rsidP="00CF1E84">
      <w:pPr>
        <w:autoSpaceDE w:val="0"/>
        <w:autoSpaceDN w:val="0"/>
        <w:adjustRightInd w:val="0"/>
        <w:spacing w:after="167" w:line="240" w:lineRule="auto"/>
        <w:rPr>
          <w:rFonts w:ascii="Arial" w:hAnsi="Arial" w:cs="Arial"/>
          <w:color w:val="000000"/>
          <w:sz w:val="24"/>
          <w:szCs w:val="24"/>
        </w:rPr>
      </w:pPr>
      <w:r w:rsidRPr="00CF1E84">
        <w:rPr>
          <w:rFonts w:ascii="Arial" w:hAnsi="Arial" w:cs="Arial"/>
          <w:b/>
          <w:bCs/>
          <w:color w:val="000000"/>
          <w:sz w:val="24"/>
          <w:szCs w:val="24"/>
        </w:rPr>
        <w:t>Walkthroughs</w:t>
      </w:r>
      <w:r w:rsidRPr="00CF1E84">
        <w:rPr>
          <w:rFonts w:ascii="Arial" w:hAnsi="Arial" w:cs="Arial"/>
          <w:color w:val="000000"/>
          <w:sz w:val="24"/>
          <w:szCs w:val="24"/>
        </w:rPr>
        <w:t xml:space="preserve">- Team members verbally go through the specific steps as documented in the plan to confirm effectiveness, identify gaps, bottlenecks or other weaknesses. This test provides the opportunity to review a plan with a larger subset of people, allowing the DRP project manager to draw upon a correspondingly increased pool of knowledge and experiences. Staff should be familiar with procedures, equipment, and offsite facilities (if required). </w:t>
      </w:r>
    </w:p>
    <w:p w14:paraId="340F0EED" w14:textId="00416A7B" w:rsidR="00CF1E84" w:rsidRDefault="00CF1E84" w:rsidP="00CF1E84">
      <w:pPr>
        <w:rPr>
          <w:rFonts w:ascii="Arial" w:hAnsi="Arial" w:cs="Arial"/>
          <w:sz w:val="24"/>
          <w:szCs w:val="24"/>
        </w:rPr>
      </w:pPr>
      <w:r w:rsidRPr="00CF1E84">
        <w:rPr>
          <w:rFonts w:ascii="Arial" w:hAnsi="Arial" w:cs="Arial"/>
          <w:sz w:val="24"/>
          <w:szCs w:val="24"/>
        </w:rPr>
        <w:t>Any gaps in the DRP that are discovered during the testing phase will be addressed by the Disaster Recovery Lead as well as any resources that he/she will require.</w:t>
      </w:r>
    </w:p>
    <w:p w14:paraId="20778CA3" w14:textId="6CEDE3C2" w:rsidR="0095685A" w:rsidRPr="0095685A" w:rsidRDefault="0095685A" w:rsidP="0095685A">
      <w:pPr>
        <w:pStyle w:val="Heading1"/>
        <w:rPr>
          <w:b/>
          <w:bCs/>
        </w:rPr>
      </w:pPr>
      <w:bookmarkStart w:id="23" w:name="_Toc97717810"/>
      <w:r w:rsidRPr="0095685A">
        <w:rPr>
          <w:b/>
          <w:bCs/>
        </w:rPr>
        <w:t>Appendix</w:t>
      </w:r>
      <w:r>
        <w:rPr>
          <w:b/>
          <w:bCs/>
        </w:rPr>
        <w:t xml:space="preserve"> A</w:t>
      </w:r>
      <w:r w:rsidRPr="0095685A">
        <w:rPr>
          <w:b/>
          <w:bCs/>
        </w:rPr>
        <w:t>: Scenarios</w:t>
      </w:r>
      <w:bookmarkEnd w:id="23"/>
      <w:r w:rsidR="00460012">
        <w:rPr>
          <w:b/>
          <w:bCs/>
        </w:rPr>
        <w:t xml:space="preserve"> </w:t>
      </w:r>
    </w:p>
    <w:tbl>
      <w:tblPr>
        <w:tblStyle w:val="TableGrid"/>
        <w:tblW w:w="1097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960"/>
        <w:gridCol w:w="679"/>
        <w:gridCol w:w="679"/>
        <w:gridCol w:w="1361"/>
        <w:gridCol w:w="1361"/>
        <w:gridCol w:w="1361"/>
        <w:gridCol w:w="1617"/>
        <w:gridCol w:w="1701"/>
      </w:tblGrid>
      <w:tr w:rsidR="007E0D86" w:rsidRPr="00D314B0" w14:paraId="24BC4010" w14:textId="77777777" w:rsidTr="007E0D86">
        <w:trPr>
          <w:trHeight w:val="729"/>
          <w:tblHeader/>
        </w:trPr>
        <w:tc>
          <w:tcPr>
            <w:tcW w:w="1256" w:type="dxa"/>
            <w:shd w:val="clear" w:color="auto" w:fill="D9E2F3" w:themeFill="accent1" w:themeFillTint="33"/>
            <w:vAlign w:val="center"/>
          </w:tcPr>
          <w:p w14:paraId="553EBEC6" w14:textId="77777777" w:rsidR="007E0D86" w:rsidRPr="00C46985" w:rsidRDefault="007E0D86" w:rsidP="00C46985">
            <w:pPr>
              <w:rPr>
                <w:rFonts w:ascii="Arial" w:hAnsi="Arial" w:cs="Arial"/>
                <w:b/>
                <w:sz w:val="16"/>
                <w:szCs w:val="16"/>
              </w:rPr>
            </w:pPr>
            <w:r w:rsidRPr="00C46985">
              <w:rPr>
                <w:rFonts w:ascii="Arial" w:hAnsi="Arial" w:cs="Arial"/>
                <w:b/>
                <w:sz w:val="16"/>
                <w:szCs w:val="16"/>
              </w:rPr>
              <w:t>Scenario</w:t>
            </w:r>
          </w:p>
        </w:tc>
        <w:tc>
          <w:tcPr>
            <w:tcW w:w="960" w:type="dxa"/>
            <w:shd w:val="clear" w:color="auto" w:fill="D9E2F3" w:themeFill="accent1" w:themeFillTint="33"/>
            <w:vAlign w:val="center"/>
          </w:tcPr>
          <w:p w14:paraId="6329A65E" w14:textId="64820D30" w:rsidR="007E0D86" w:rsidRPr="00C46985" w:rsidRDefault="007E0D86" w:rsidP="00C46985">
            <w:pPr>
              <w:rPr>
                <w:rFonts w:ascii="Arial" w:hAnsi="Arial" w:cs="Arial"/>
                <w:b/>
                <w:sz w:val="16"/>
                <w:szCs w:val="16"/>
              </w:rPr>
            </w:pPr>
            <w:r w:rsidRPr="00C46985">
              <w:rPr>
                <w:rFonts w:ascii="Arial" w:hAnsi="Arial" w:cs="Arial"/>
                <w:b/>
                <w:sz w:val="16"/>
                <w:szCs w:val="16"/>
              </w:rPr>
              <w:t>Likelihood</w:t>
            </w:r>
          </w:p>
          <w:p w14:paraId="6A4392BC" w14:textId="134D0D68" w:rsidR="007E0D86" w:rsidRPr="00C46985" w:rsidRDefault="007E0D86" w:rsidP="00C46985">
            <w:pPr>
              <w:rPr>
                <w:rFonts w:ascii="Arial" w:hAnsi="Arial" w:cs="Arial"/>
                <w:b/>
                <w:sz w:val="16"/>
                <w:szCs w:val="16"/>
              </w:rPr>
            </w:pPr>
            <w:r w:rsidRPr="00C46985">
              <w:rPr>
                <w:rFonts w:ascii="Arial" w:hAnsi="Arial" w:cs="Arial"/>
                <w:b/>
                <w:sz w:val="16"/>
                <w:szCs w:val="16"/>
              </w:rPr>
              <w:t>(1-5)</w:t>
            </w:r>
          </w:p>
        </w:tc>
        <w:tc>
          <w:tcPr>
            <w:tcW w:w="679" w:type="dxa"/>
            <w:shd w:val="clear" w:color="auto" w:fill="D9E2F3" w:themeFill="accent1" w:themeFillTint="33"/>
            <w:vAlign w:val="center"/>
          </w:tcPr>
          <w:p w14:paraId="3D61166E" w14:textId="209A8509" w:rsidR="007E0D86" w:rsidRPr="00C46985" w:rsidRDefault="007E0D86" w:rsidP="00C46985">
            <w:pPr>
              <w:rPr>
                <w:rStyle w:val="Hyperlink"/>
                <w:rFonts w:ascii="Arial" w:hAnsi="Arial" w:cs="Arial"/>
                <w:b/>
                <w:sz w:val="16"/>
                <w:szCs w:val="16"/>
              </w:rPr>
            </w:pPr>
            <w:r w:rsidRPr="00C46985">
              <w:rPr>
                <w:rFonts w:ascii="Arial" w:hAnsi="Arial" w:cs="Arial"/>
                <w:b/>
                <w:sz w:val="16"/>
                <w:szCs w:val="16"/>
              </w:rPr>
              <w:t>Level of Impact</w:t>
            </w:r>
          </w:p>
          <w:p w14:paraId="182BCE2C" w14:textId="462D0B0A" w:rsidR="007E0D86" w:rsidRPr="00C46985" w:rsidRDefault="007E0D86" w:rsidP="00C46985">
            <w:pPr>
              <w:rPr>
                <w:rFonts w:ascii="Arial" w:hAnsi="Arial" w:cs="Arial"/>
                <w:b/>
                <w:sz w:val="16"/>
                <w:szCs w:val="16"/>
              </w:rPr>
            </w:pPr>
            <w:r w:rsidRPr="00C46985">
              <w:rPr>
                <w:rFonts w:ascii="Arial" w:hAnsi="Arial" w:cs="Arial"/>
                <w:b/>
                <w:sz w:val="16"/>
                <w:szCs w:val="16"/>
              </w:rPr>
              <w:t>(1-5)</w:t>
            </w:r>
          </w:p>
        </w:tc>
        <w:tc>
          <w:tcPr>
            <w:tcW w:w="679" w:type="dxa"/>
            <w:shd w:val="clear" w:color="auto" w:fill="D9E2F3" w:themeFill="accent1" w:themeFillTint="33"/>
            <w:vAlign w:val="center"/>
          </w:tcPr>
          <w:p w14:paraId="63913550" w14:textId="17C83F25" w:rsidR="007E0D86" w:rsidRPr="00C46985" w:rsidRDefault="007E0D86" w:rsidP="00C46985">
            <w:pPr>
              <w:rPr>
                <w:rFonts w:ascii="Arial" w:hAnsi="Arial" w:cs="Arial"/>
                <w:b/>
                <w:sz w:val="16"/>
                <w:szCs w:val="16"/>
              </w:rPr>
            </w:pPr>
            <w:r w:rsidRPr="00C46985">
              <w:rPr>
                <w:rFonts w:ascii="Arial" w:hAnsi="Arial" w:cs="Arial"/>
                <w:b/>
                <w:sz w:val="16"/>
                <w:szCs w:val="16"/>
              </w:rPr>
              <w:t>Risk Rating</w:t>
            </w:r>
          </w:p>
          <w:p w14:paraId="14698D8D" w14:textId="5E05962D" w:rsidR="007E0D86" w:rsidRPr="00C46985" w:rsidRDefault="007E0D86" w:rsidP="00C46985">
            <w:pPr>
              <w:rPr>
                <w:rFonts w:ascii="Arial" w:hAnsi="Arial" w:cs="Arial"/>
                <w:b/>
                <w:sz w:val="16"/>
                <w:szCs w:val="16"/>
              </w:rPr>
            </w:pPr>
            <w:r w:rsidRPr="00C46985">
              <w:rPr>
                <w:rFonts w:ascii="Arial" w:hAnsi="Arial" w:cs="Arial"/>
                <w:b/>
                <w:sz w:val="16"/>
                <w:szCs w:val="16"/>
              </w:rPr>
              <w:t>(Low, Med, High, Extreme)</w:t>
            </w:r>
          </w:p>
        </w:tc>
        <w:tc>
          <w:tcPr>
            <w:tcW w:w="1361" w:type="dxa"/>
            <w:shd w:val="clear" w:color="auto" w:fill="D9E2F3" w:themeFill="accent1" w:themeFillTint="33"/>
            <w:vAlign w:val="center"/>
          </w:tcPr>
          <w:p w14:paraId="74CE2699" w14:textId="7943CED3" w:rsidR="007E0D86" w:rsidRPr="00C46985" w:rsidRDefault="007E0D86" w:rsidP="007E0D86">
            <w:pPr>
              <w:rPr>
                <w:rFonts w:ascii="Arial" w:hAnsi="Arial" w:cs="Arial"/>
                <w:b/>
                <w:sz w:val="16"/>
                <w:szCs w:val="16"/>
              </w:rPr>
            </w:pPr>
            <w:r>
              <w:rPr>
                <w:rFonts w:ascii="Arial" w:hAnsi="Arial" w:cs="Arial"/>
                <w:b/>
                <w:sz w:val="16"/>
                <w:szCs w:val="16"/>
              </w:rPr>
              <w:t>Known Risk</w:t>
            </w:r>
          </w:p>
        </w:tc>
        <w:tc>
          <w:tcPr>
            <w:tcW w:w="1361" w:type="dxa"/>
            <w:shd w:val="clear" w:color="auto" w:fill="D9E2F3" w:themeFill="accent1" w:themeFillTint="33"/>
            <w:vAlign w:val="center"/>
          </w:tcPr>
          <w:p w14:paraId="5EC831C7" w14:textId="65BC78F4" w:rsidR="007E0D86" w:rsidRPr="00C46985" w:rsidRDefault="007E0D86" w:rsidP="007E0D86">
            <w:pPr>
              <w:rPr>
                <w:rFonts w:ascii="Arial" w:hAnsi="Arial" w:cs="Arial"/>
                <w:b/>
                <w:sz w:val="16"/>
                <w:szCs w:val="16"/>
              </w:rPr>
            </w:pPr>
            <w:r>
              <w:rPr>
                <w:rFonts w:ascii="Arial" w:hAnsi="Arial" w:cs="Arial"/>
                <w:b/>
                <w:sz w:val="16"/>
                <w:szCs w:val="16"/>
              </w:rPr>
              <w:t>Impact of Risk</w:t>
            </w:r>
          </w:p>
        </w:tc>
        <w:tc>
          <w:tcPr>
            <w:tcW w:w="1361" w:type="dxa"/>
            <w:shd w:val="clear" w:color="auto" w:fill="D9E2F3" w:themeFill="accent1" w:themeFillTint="33"/>
            <w:vAlign w:val="center"/>
          </w:tcPr>
          <w:p w14:paraId="306818A4" w14:textId="634164E3" w:rsidR="007E0D86" w:rsidRPr="00C46985" w:rsidRDefault="007E0D86" w:rsidP="00C46985">
            <w:pPr>
              <w:rPr>
                <w:rFonts w:ascii="Arial" w:hAnsi="Arial" w:cs="Arial"/>
                <w:b/>
                <w:sz w:val="16"/>
                <w:szCs w:val="16"/>
              </w:rPr>
            </w:pPr>
            <w:r w:rsidRPr="00C46985">
              <w:rPr>
                <w:rFonts w:ascii="Arial" w:hAnsi="Arial" w:cs="Arial"/>
                <w:b/>
                <w:sz w:val="16"/>
                <w:szCs w:val="16"/>
              </w:rPr>
              <w:t>Dependent Parties</w:t>
            </w:r>
          </w:p>
          <w:p w14:paraId="24860AD2" w14:textId="4156C6F3" w:rsidR="007E0D86" w:rsidRPr="00C46985" w:rsidRDefault="007E0D86" w:rsidP="00C46985">
            <w:pPr>
              <w:rPr>
                <w:rFonts w:ascii="Arial" w:hAnsi="Arial" w:cs="Arial"/>
                <w:b/>
                <w:sz w:val="16"/>
                <w:szCs w:val="16"/>
              </w:rPr>
            </w:pPr>
          </w:p>
        </w:tc>
        <w:tc>
          <w:tcPr>
            <w:tcW w:w="1617" w:type="dxa"/>
            <w:shd w:val="clear" w:color="auto" w:fill="D9E2F3" w:themeFill="accent1" w:themeFillTint="33"/>
            <w:vAlign w:val="center"/>
          </w:tcPr>
          <w:p w14:paraId="4559D974" w14:textId="77777777" w:rsidR="007E0D86" w:rsidRPr="00C46985" w:rsidRDefault="007E0D86" w:rsidP="00C46985">
            <w:pPr>
              <w:rPr>
                <w:rFonts w:ascii="Arial" w:hAnsi="Arial" w:cs="Arial"/>
                <w:b/>
                <w:sz w:val="16"/>
                <w:szCs w:val="16"/>
              </w:rPr>
            </w:pPr>
            <w:r w:rsidRPr="00C46985">
              <w:rPr>
                <w:rFonts w:ascii="Arial" w:hAnsi="Arial" w:cs="Arial"/>
                <w:b/>
                <w:sz w:val="16"/>
                <w:szCs w:val="16"/>
              </w:rPr>
              <w:t>Prevention Strategy</w:t>
            </w:r>
          </w:p>
        </w:tc>
        <w:tc>
          <w:tcPr>
            <w:tcW w:w="1701" w:type="dxa"/>
            <w:shd w:val="clear" w:color="auto" w:fill="D9E2F3" w:themeFill="accent1" w:themeFillTint="33"/>
            <w:vAlign w:val="center"/>
          </w:tcPr>
          <w:p w14:paraId="22F815B4" w14:textId="77777777" w:rsidR="007E0D86" w:rsidRPr="00C46985" w:rsidRDefault="007E0D86" w:rsidP="00C46985">
            <w:pPr>
              <w:rPr>
                <w:rFonts w:ascii="Arial" w:hAnsi="Arial" w:cs="Arial"/>
                <w:b/>
                <w:sz w:val="16"/>
                <w:szCs w:val="16"/>
              </w:rPr>
            </w:pPr>
            <w:r w:rsidRPr="00C46985">
              <w:rPr>
                <w:rFonts w:ascii="Arial" w:hAnsi="Arial" w:cs="Arial"/>
                <w:b/>
                <w:sz w:val="16"/>
                <w:szCs w:val="16"/>
              </w:rPr>
              <w:t xml:space="preserve">Recovery </w:t>
            </w:r>
          </w:p>
          <w:p w14:paraId="226556B6" w14:textId="77777777" w:rsidR="007E0D86" w:rsidRPr="00C46985" w:rsidRDefault="007E0D86" w:rsidP="00C46985">
            <w:pPr>
              <w:rPr>
                <w:rFonts w:ascii="Arial" w:hAnsi="Arial" w:cs="Arial"/>
                <w:b/>
                <w:sz w:val="16"/>
                <w:szCs w:val="16"/>
              </w:rPr>
            </w:pPr>
            <w:r w:rsidRPr="00C46985">
              <w:rPr>
                <w:rFonts w:ascii="Arial" w:hAnsi="Arial" w:cs="Arial"/>
                <w:b/>
                <w:sz w:val="16"/>
                <w:szCs w:val="16"/>
              </w:rPr>
              <w:t>Strategy</w:t>
            </w:r>
          </w:p>
        </w:tc>
      </w:tr>
      <w:tr w:rsidR="007E0D86" w:rsidRPr="00B35307" w14:paraId="765DF653" w14:textId="77777777" w:rsidTr="007E0D86">
        <w:trPr>
          <w:trHeight w:val="223"/>
        </w:trPr>
        <w:tc>
          <w:tcPr>
            <w:tcW w:w="1256" w:type="dxa"/>
            <w:shd w:val="clear" w:color="auto" w:fill="auto"/>
            <w:vAlign w:val="center"/>
          </w:tcPr>
          <w:p w14:paraId="64F26546" w14:textId="58FA53D2" w:rsidR="007E0D86" w:rsidRPr="00C46985" w:rsidRDefault="007E0D86" w:rsidP="00C46985">
            <w:pPr>
              <w:rPr>
                <w:rFonts w:ascii="Arial" w:hAnsi="Arial" w:cs="Arial"/>
                <w:color w:val="FF0000"/>
                <w:sz w:val="18"/>
                <w:szCs w:val="18"/>
              </w:rPr>
            </w:pPr>
          </w:p>
        </w:tc>
        <w:tc>
          <w:tcPr>
            <w:tcW w:w="960" w:type="dxa"/>
            <w:shd w:val="clear" w:color="auto" w:fill="auto"/>
            <w:vAlign w:val="center"/>
          </w:tcPr>
          <w:p w14:paraId="422428DD" w14:textId="2FDD4FEB" w:rsidR="007E0D86" w:rsidRPr="00C46985" w:rsidRDefault="007E0D86" w:rsidP="00C46985">
            <w:pPr>
              <w:rPr>
                <w:rFonts w:ascii="Arial" w:hAnsi="Arial" w:cs="Arial"/>
                <w:color w:val="FF0000"/>
                <w:sz w:val="18"/>
                <w:szCs w:val="18"/>
              </w:rPr>
            </w:pPr>
          </w:p>
        </w:tc>
        <w:tc>
          <w:tcPr>
            <w:tcW w:w="679" w:type="dxa"/>
            <w:shd w:val="clear" w:color="auto" w:fill="auto"/>
            <w:vAlign w:val="center"/>
          </w:tcPr>
          <w:p w14:paraId="0040787C" w14:textId="26A555E7" w:rsidR="007E0D86" w:rsidRPr="00C46985" w:rsidRDefault="007E0D86" w:rsidP="00C46985">
            <w:pPr>
              <w:rPr>
                <w:rFonts w:ascii="Arial" w:hAnsi="Arial" w:cs="Arial"/>
                <w:color w:val="FF0000"/>
                <w:sz w:val="18"/>
                <w:szCs w:val="18"/>
              </w:rPr>
            </w:pPr>
          </w:p>
        </w:tc>
        <w:tc>
          <w:tcPr>
            <w:tcW w:w="679" w:type="dxa"/>
            <w:shd w:val="clear" w:color="auto" w:fill="auto"/>
            <w:vAlign w:val="center"/>
          </w:tcPr>
          <w:p w14:paraId="445AEA7D" w14:textId="399F12E9" w:rsidR="007E0D86" w:rsidRPr="00C46985" w:rsidRDefault="007E0D86" w:rsidP="00C46985">
            <w:pPr>
              <w:rPr>
                <w:rFonts w:ascii="Arial" w:hAnsi="Arial" w:cs="Arial"/>
                <w:sz w:val="18"/>
                <w:szCs w:val="18"/>
              </w:rPr>
            </w:pPr>
          </w:p>
        </w:tc>
        <w:tc>
          <w:tcPr>
            <w:tcW w:w="1361" w:type="dxa"/>
            <w:vAlign w:val="center"/>
          </w:tcPr>
          <w:p w14:paraId="0A508DCF" w14:textId="77777777" w:rsidR="007E0D86" w:rsidRPr="00C46985" w:rsidRDefault="007E0D86" w:rsidP="007E0D86">
            <w:pPr>
              <w:rPr>
                <w:rFonts w:ascii="Arial" w:hAnsi="Arial" w:cs="Arial"/>
                <w:color w:val="FF0000"/>
                <w:sz w:val="18"/>
                <w:szCs w:val="18"/>
              </w:rPr>
            </w:pPr>
          </w:p>
        </w:tc>
        <w:tc>
          <w:tcPr>
            <w:tcW w:w="1361" w:type="dxa"/>
            <w:vAlign w:val="center"/>
          </w:tcPr>
          <w:p w14:paraId="186CBCE2" w14:textId="77777777" w:rsidR="007E0D86" w:rsidRPr="00C46985" w:rsidRDefault="007E0D86" w:rsidP="007E0D86">
            <w:pPr>
              <w:rPr>
                <w:rFonts w:ascii="Arial" w:hAnsi="Arial" w:cs="Arial"/>
                <w:color w:val="FF0000"/>
                <w:sz w:val="18"/>
                <w:szCs w:val="18"/>
              </w:rPr>
            </w:pPr>
          </w:p>
        </w:tc>
        <w:tc>
          <w:tcPr>
            <w:tcW w:w="1361" w:type="dxa"/>
            <w:shd w:val="clear" w:color="auto" w:fill="auto"/>
            <w:vAlign w:val="center"/>
          </w:tcPr>
          <w:p w14:paraId="6EE29526" w14:textId="412A8CEA" w:rsidR="007E0D86" w:rsidRPr="00C46985" w:rsidRDefault="007E0D86" w:rsidP="00C46985">
            <w:pPr>
              <w:rPr>
                <w:rFonts w:ascii="Arial" w:hAnsi="Arial" w:cs="Arial"/>
                <w:color w:val="FF0000"/>
                <w:sz w:val="18"/>
                <w:szCs w:val="18"/>
              </w:rPr>
            </w:pPr>
          </w:p>
        </w:tc>
        <w:tc>
          <w:tcPr>
            <w:tcW w:w="1617" w:type="dxa"/>
            <w:shd w:val="clear" w:color="auto" w:fill="auto"/>
            <w:vAlign w:val="center"/>
          </w:tcPr>
          <w:p w14:paraId="3A9BE081" w14:textId="2CFA0191" w:rsidR="007E0D86" w:rsidRPr="00C46985" w:rsidRDefault="007E0D86" w:rsidP="00C46985">
            <w:pPr>
              <w:rPr>
                <w:rFonts w:ascii="Arial" w:hAnsi="Arial" w:cs="Arial"/>
                <w:color w:val="FF0000"/>
                <w:sz w:val="18"/>
                <w:szCs w:val="18"/>
              </w:rPr>
            </w:pPr>
          </w:p>
        </w:tc>
        <w:tc>
          <w:tcPr>
            <w:tcW w:w="1701" w:type="dxa"/>
            <w:shd w:val="clear" w:color="auto" w:fill="auto"/>
            <w:vAlign w:val="center"/>
          </w:tcPr>
          <w:p w14:paraId="090094ED" w14:textId="0807C415" w:rsidR="007E0D86" w:rsidRPr="00C46985" w:rsidRDefault="007E0D86" w:rsidP="00C46985">
            <w:pPr>
              <w:rPr>
                <w:rFonts w:ascii="Arial" w:hAnsi="Arial" w:cs="Arial"/>
                <w:color w:val="FF0000"/>
                <w:sz w:val="18"/>
                <w:szCs w:val="18"/>
              </w:rPr>
            </w:pPr>
          </w:p>
        </w:tc>
      </w:tr>
      <w:tr w:rsidR="007E0D86" w:rsidRPr="00B35307" w14:paraId="2D50FB26" w14:textId="77777777" w:rsidTr="007E0D86">
        <w:trPr>
          <w:trHeight w:val="210"/>
        </w:trPr>
        <w:tc>
          <w:tcPr>
            <w:tcW w:w="1256" w:type="dxa"/>
            <w:shd w:val="clear" w:color="auto" w:fill="auto"/>
            <w:vAlign w:val="center"/>
          </w:tcPr>
          <w:p w14:paraId="0DBFD121" w14:textId="166E857F" w:rsidR="007E0D86" w:rsidRPr="00C46985" w:rsidRDefault="007E0D86" w:rsidP="00C46985">
            <w:pPr>
              <w:rPr>
                <w:rFonts w:ascii="Arial" w:hAnsi="Arial" w:cs="Arial"/>
                <w:color w:val="FF0000"/>
                <w:sz w:val="18"/>
                <w:szCs w:val="18"/>
              </w:rPr>
            </w:pPr>
          </w:p>
        </w:tc>
        <w:tc>
          <w:tcPr>
            <w:tcW w:w="960" w:type="dxa"/>
            <w:shd w:val="clear" w:color="auto" w:fill="auto"/>
            <w:vAlign w:val="center"/>
          </w:tcPr>
          <w:p w14:paraId="12C6A5F3" w14:textId="5D890848" w:rsidR="007E0D86" w:rsidRPr="00C46985" w:rsidRDefault="007E0D86" w:rsidP="00C46985">
            <w:pPr>
              <w:rPr>
                <w:rFonts w:ascii="Arial" w:hAnsi="Arial" w:cs="Arial"/>
                <w:color w:val="FF0000"/>
                <w:sz w:val="18"/>
                <w:szCs w:val="18"/>
              </w:rPr>
            </w:pPr>
          </w:p>
        </w:tc>
        <w:tc>
          <w:tcPr>
            <w:tcW w:w="679" w:type="dxa"/>
            <w:shd w:val="clear" w:color="auto" w:fill="auto"/>
            <w:vAlign w:val="center"/>
          </w:tcPr>
          <w:p w14:paraId="69D90F46" w14:textId="29CAA0D6" w:rsidR="007E0D86" w:rsidRPr="00C46985" w:rsidRDefault="007E0D86" w:rsidP="00C46985">
            <w:pPr>
              <w:rPr>
                <w:rFonts w:ascii="Arial" w:hAnsi="Arial" w:cs="Arial"/>
                <w:color w:val="FF0000"/>
                <w:sz w:val="18"/>
                <w:szCs w:val="18"/>
              </w:rPr>
            </w:pPr>
          </w:p>
        </w:tc>
        <w:tc>
          <w:tcPr>
            <w:tcW w:w="679" w:type="dxa"/>
            <w:shd w:val="clear" w:color="auto" w:fill="auto"/>
            <w:vAlign w:val="center"/>
          </w:tcPr>
          <w:p w14:paraId="472BF2E1" w14:textId="712EC1B8" w:rsidR="007E0D86" w:rsidRPr="00C46985" w:rsidRDefault="007E0D86" w:rsidP="00C46985">
            <w:pPr>
              <w:rPr>
                <w:rFonts w:ascii="Arial" w:hAnsi="Arial" w:cs="Arial"/>
                <w:sz w:val="18"/>
                <w:szCs w:val="18"/>
              </w:rPr>
            </w:pPr>
          </w:p>
        </w:tc>
        <w:tc>
          <w:tcPr>
            <w:tcW w:w="1361" w:type="dxa"/>
            <w:vAlign w:val="center"/>
          </w:tcPr>
          <w:p w14:paraId="3E0ED03B" w14:textId="77777777" w:rsidR="007E0D86" w:rsidRPr="00C46985" w:rsidRDefault="007E0D86" w:rsidP="007E0D86">
            <w:pPr>
              <w:rPr>
                <w:rFonts w:ascii="Arial" w:hAnsi="Arial" w:cs="Arial"/>
                <w:color w:val="FF0000"/>
                <w:sz w:val="18"/>
                <w:szCs w:val="18"/>
              </w:rPr>
            </w:pPr>
          </w:p>
        </w:tc>
        <w:tc>
          <w:tcPr>
            <w:tcW w:w="1361" w:type="dxa"/>
            <w:vAlign w:val="center"/>
          </w:tcPr>
          <w:p w14:paraId="205CDECC" w14:textId="77777777" w:rsidR="007E0D86" w:rsidRPr="00C46985" w:rsidRDefault="007E0D86" w:rsidP="007E0D86">
            <w:pPr>
              <w:rPr>
                <w:rFonts w:ascii="Arial" w:hAnsi="Arial" w:cs="Arial"/>
                <w:color w:val="FF0000"/>
                <w:sz w:val="18"/>
                <w:szCs w:val="18"/>
              </w:rPr>
            </w:pPr>
          </w:p>
        </w:tc>
        <w:tc>
          <w:tcPr>
            <w:tcW w:w="1361" w:type="dxa"/>
            <w:shd w:val="clear" w:color="auto" w:fill="auto"/>
            <w:vAlign w:val="center"/>
          </w:tcPr>
          <w:p w14:paraId="7C1184A4" w14:textId="1E96F5B5" w:rsidR="007E0D86" w:rsidRPr="00C46985" w:rsidRDefault="007E0D86" w:rsidP="00C46985">
            <w:pPr>
              <w:rPr>
                <w:rFonts w:ascii="Arial" w:hAnsi="Arial" w:cs="Arial"/>
                <w:color w:val="FF0000"/>
                <w:sz w:val="18"/>
                <w:szCs w:val="18"/>
              </w:rPr>
            </w:pPr>
          </w:p>
        </w:tc>
        <w:tc>
          <w:tcPr>
            <w:tcW w:w="1617" w:type="dxa"/>
            <w:shd w:val="clear" w:color="auto" w:fill="auto"/>
            <w:vAlign w:val="center"/>
          </w:tcPr>
          <w:p w14:paraId="201EF411" w14:textId="6D908F76" w:rsidR="007E0D86" w:rsidRPr="00C46985" w:rsidRDefault="007E0D86" w:rsidP="00C46985">
            <w:pPr>
              <w:rPr>
                <w:rFonts w:ascii="Arial" w:hAnsi="Arial" w:cs="Arial"/>
                <w:color w:val="FF0000"/>
                <w:sz w:val="18"/>
                <w:szCs w:val="18"/>
              </w:rPr>
            </w:pPr>
          </w:p>
        </w:tc>
        <w:tc>
          <w:tcPr>
            <w:tcW w:w="1701" w:type="dxa"/>
            <w:shd w:val="clear" w:color="auto" w:fill="auto"/>
            <w:vAlign w:val="center"/>
          </w:tcPr>
          <w:p w14:paraId="554403C2" w14:textId="036FA81A" w:rsidR="007E0D86" w:rsidRPr="00C46985" w:rsidRDefault="007E0D86" w:rsidP="00C46985">
            <w:pPr>
              <w:rPr>
                <w:rFonts w:ascii="Arial" w:hAnsi="Arial" w:cs="Arial"/>
                <w:color w:val="FF0000"/>
                <w:sz w:val="18"/>
                <w:szCs w:val="18"/>
              </w:rPr>
            </w:pPr>
          </w:p>
        </w:tc>
      </w:tr>
      <w:tr w:rsidR="007E0D86" w:rsidRPr="00B35307" w14:paraId="393BAC11" w14:textId="77777777" w:rsidTr="007E0D86">
        <w:trPr>
          <w:trHeight w:val="222"/>
        </w:trPr>
        <w:tc>
          <w:tcPr>
            <w:tcW w:w="1256" w:type="dxa"/>
            <w:shd w:val="clear" w:color="auto" w:fill="auto"/>
            <w:vAlign w:val="center"/>
          </w:tcPr>
          <w:p w14:paraId="111B8E65" w14:textId="18303A62" w:rsidR="007E0D86" w:rsidRPr="00C46985" w:rsidRDefault="007E0D86" w:rsidP="00C46985">
            <w:pPr>
              <w:rPr>
                <w:rFonts w:ascii="Arial" w:hAnsi="Arial" w:cs="Arial"/>
                <w:color w:val="FF0000"/>
                <w:sz w:val="18"/>
                <w:szCs w:val="18"/>
              </w:rPr>
            </w:pPr>
          </w:p>
        </w:tc>
        <w:tc>
          <w:tcPr>
            <w:tcW w:w="960" w:type="dxa"/>
            <w:shd w:val="clear" w:color="auto" w:fill="auto"/>
            <w:vAlign w:val="center"/>
          </w:tcPr>
          <w:p w14:paraId="69327648" w14:textId="43C28334" w:rsidR="007E0D86" w:rsidRPr="00C46985" w:rsidRDefault="007E0D86" w:rsidP="00C46985">
            <w:pPr>
              <w:rPr>
                <w:rFonts w:ascii="Arial" w:hAnsi="Arial" w:cs="Arial"/>
                <w:color w:val="FF0000"/>
                <w:sz w:val="18"/>
                <w:szCs w:val="18"/>
              </w:rPr>
            </w:pPr>
          </w:p>
        </w:tc>
        <w:tc>
          <w:tcPr>
            <w:tcW w:w="679" w:type="dxa"/>
            <w:shd w:val="clear" w:color="auto" w:fill="auto"/>
            <w:vAlign w:val="center"/>
          </w:tcPr>
          <w:p w14:paraId="4FF08DD5" w14:textId="4AB603F4" w:rsidR="007E0D86" w:rsidRPr="00C46985" w:rsidRDefault="007E0D86" w:rsidP="00C46985">
            <w:pPr>
              <w:rPr>
                <w:rFonts w:ascii="Arial" w:hAnsi="Arial" w:cs="Arial"/>
                <w:color w:val="FF0000"/>
                <w:sz w:val="18"/>
                <w:szCs w:val="18"/>
              </w:rPr>
            </w:pPr>
          </w:p>
        </w:tc>
        <w:tc>
          <w:tcPr>
            <w:tcW w:w="679" w:type="dxa"/>
            <w:shd w:val="clear" w:color="auto" w:fill="auto"/>
            <w:vAlign w:val="center"/>
          </w:tcPr>
          <w:p w14:paraId="5A7E10E0" w14:textId="325D91FA" w:rsidR="007E0D86" w:rsidRPr="00C46985" w:rsidRDefault="007E0D86" w:rsidP="00C46985">
            <w:pPr>
              <w:rPr>
                <w:rFonts w:ascii="Arial" w:hAnsi="Arial" w:cs="Arial"/>
                <w:sz w:val="18"/>
                <w:szCs w:val="18"/>
              </w:rPr>
            </w:pPr>
          </w:p>
        </w:tc>
        <w:tc>
          <w:tcPr>
            <w:tcW w:w="1361" w:type="dxa"/>
            <w:vAlign w:val="center"/>
          </w:tcPr>
          <w:p w14:paraId="054A36C4" w14:textId="77777777" w:rsidR="007E0D86" w:rsidRPr="00C46985" w:rsidRDefault="007E0D86" w:rsidP="007E0D86">
            <w:pPr>
              <w:rPr>
                <w:rFonts w:ascii="Arial" w:hAnsi="Arial" w:cs="Arial"/>
                <w:color w:val="FF0000"/>
                <w:sz w:val="18"/>
                <w:szCs w:val="18"/>
              </w:rPr>
            </w:pPr>
          </w:p>
        </w:tc>
        <w:tc>
          <w:tcPr>
            <w:tcW w:w="1361" w:type="dxa"/>
            <w:vAlign w:val="center"/>
          </w:tcPr>
          <w:p w14:paraId="033410C9" w14:textId="77777777" w:rsidR="007E0D86" w:rsidRPr="00C46985" w:rsidRDefault="007E0D86" w:rsidP="007E0D86">
            <w:pPr>
              <w:rPr>
                <w:rFonts w:ascii="Arial" w:hAnsi="Arial" w:cs="Arial"/>
                <w:color w:val="FF0000"/>
                <w:sz w:val="18"/>
                <w:szCs w:val="18"/>
              </w:rPr>
            </w:pPr>
          </w:p>
        </w:tc>
        <w:tc>
          <w:tcPr>
            <w:tcW w:w="1361" w:type="dxa"/>
            <w:shd w:val="clear" w:color="auto" w:fill="auto"/>
            <w:vAlign w:val="center"/>
          </w:tcPr>
          <w:p w14:paraId="315A3BD1" w14:textId="25DBFADF" w:rsidR="007E0D86" w:rsidRPr="00C46985" w:rsidRDefault="007E0D86" w:rsidP="00C46985">
            <w:pPr>
              <w:rPr>
                <w:rFonts w:ascii="Arial" w:hAnsi="Arial" w:cs="Arial"/>
                <w:color w:val="FF0000"/>
                <w:sz w:val="18"/>
                <w:szCs w:val="18"/>
              </w:rPr>
            </w:pPr>
          </w:p>
        </w:tc>
        <w:tc>
          <w:tcPr>
            <w:tcW w:w="1617" w:type="dxa"/>
            <w:shd w:val="clear" w:color="auto" w:fill="auto"/>
            <w:vAlign w:val="center"/>
          </w:tcPr>
          <w:p w14:paraId="6DB57D9E" w14:textId="0D0C72AD" w:rsidR="007E0D86" w:rsidRPr="00C46985" w:rsidRDefault="007E0D86" w:rsidP="00C46985">
            <w:pPr>
              <w:rPr>
                <w:rFonts w:ascii="Arial" w:hAnsi="Arial" w:cs="Arial"/>
                <w:color w:val="FF0000"/>
                <w:sz w:val="18"/>
                <w:szCs w:val="18"/>
              </w:rPr>
            </w:pPr>
          </w:p>
        </w:tc>
        <w:tc>
          <w:tcPr>
            <w:tcW w:w="1701" w:type="dxa"/>
            <w:shd w:val="clear" w:color="auto" w:fill="auto"/>
            <w:vAlign w:val="center"/>
          </w:tcPr>
          <w:p w14:paraId="183B626D" w14:textId="77777777" w:rsidR="007E0D86" w:rsidRPr="00C46985" w:rsidRDefault="007E0D86" w:rsidP="00C46985">
            <w:pPr>
              <w:rPr>
                <w:rFonts w:ascii="Arial" w:hAnsi="Arial" w:cs="Arial"/>
                <w:color w:val="FF0000"/>
                <w:sz w:val="18"/>
                <w:szCs w:val="18"/>
              </w:rPr>
            </w:pPr>
          </w:p>
        </w:tc>
      </w:tr>
      <w:tr w:rsidR="007E0D86" w:rsidRPr="00B35307" w14:paraId="284B131D" w14:textId="77777777" w:rsidTr="007E0D86">
        <w:trPr>
          <w:trHeight w:val="222"/>
        </w:trPr>
        <w:tc>
          <w:tcPr>
            <w:tcW w:w="1256" w:type="dxa"/>
            <w:shd w:val="clear" w:color="auto" w:fill="auto"/>
            <w:vAlign w:val="center"/>
          </w:tcPr>
          <w:p w14:paraId="4144D20E" w14:textId="41B9A021" w:rsidR="007E0D86" w:rsidRPr="00C46985" w:rsidRDefault="007E0D86" w:rsidP="00C46985">
            <w:pPr>
              <w:rPr>
                <w:rFonts w:ascii="Arial" w:hAnsi="Arial" w:cs="Arial"/>
                <w:color w:val="FF0000"/>
                <w:sz w:val="18"/>
                <w:szCs w:val="18"/>
              </w:rPr>
            </w:pPr>
          </w:p>
        </w:tc>
        <w:tc>
          <w:tcPr>
            <w:tcW w:w="960" w:type="dxa"/>
            <w:shd w:val="clear" w:color="auto" w:fill="auto"/>
            <w:vAlign w:val="center"/>
          </w:tcPr>
          <w:p w14:paraId="083B40AD" w14:textId="1DC24ABB" w:rsidR="007E0D86" w:rsidRPr="00C46985" w:rsidRDefault="007E0D86" w:rsidP="00C46985">
            <w:pPr>
              <w:rPr>
                <w:rFonts w:ascii="Arial" w:hAnsi="Arial" w:cs="Arial"/>
                <w:color w:val="FF0000"/>
                <w:sz w:val="18"/>
                <w:szCs w:val="18"/>
              </w:rPr>
            </w:pPr>
          </w:p>
        </w:tc>
        <w:tc>
          <w:tcPr>
            <w:tcW w:w="679" w:type="dxa"/>
            <w:shd w:val="clear" w:color="auto" w:fill="auto"/>
            <w:vAlign w:val="center"/>
          </w:tcPr>
          <w:p w14:paraId="642CDB4D" w14:textId="2AC9E0D0" w:rsidR="007E0D86" w:rsidRPr="00C46985" w:rsidRDefault="007E0D86" w:rsidP="00C46985">
            <w:pPr>
              <w:rPr>
                <w:rFonts w:ascii="Arial" w:hAnsi="Arial" w:cs="Arial"/>
                <w:color w:val="FF0000"/>
                <w:sz w:val="18"/>
                <w:szCs w:val="18"/>
              </w:rPr>
            </w:pPr>
          </w:p>
        </w:tc>
        <w:tc>
          <w:tcPr>
            <w:tcW w:w="679" w:type="dxa"/>
            <w:shd w:val="clear" w:color="auto" w:fill="auto"/>
            <w:vAlign w:val="center"/>
          </w:tcPr>
          <w:p w14:paraId="27E60A7E" w14:textId="2D4E2ABA" w:rsidR="007E0D86" w:rsidRPr="00C46985" w:rsidRDefault="007E0D86" w:rsidP="00C46985">
            <w:pPr>
              <w:rPr>
                <w:rFonts w:ascii="Arial" w:hAnsi="Arial" w:cs="Arial"/>
                <w:sz w:val="18"/>
                <w:szCs w:val="18"/>
              </w:rPr>
            </w:pPr>
          </w:p>
        </w:tc>
        <w:tc>
          <w:tcPr>
            <w:tcW w:w="1361" w:type="dxa"/>
            <w:vAlign w:val="center"/>
          </w:tcPr>
          <w:p w14:paraId="74C1E36C" w14:textId="77777777" w:rsidR="007E0D86" w:rsidRPr="00C46985" w:rsidRDefault="007E0D86" w:rsidP="007E0D86">
            <w:pPr>
              <w:rPr>
                <w:rFonts w:ascii="Arial" w:hAnsi="Arial" w:cs="Arial"/>
                <w:color w:val="FF0000"/>
                <w:sz w:val="18"/>
                <w:szCs w:val="18"/>
              </w:rPr>
            </w:pPr>
          </w:p>
        </w:tc>
        <w:tc>
          <w:tcPr>
            <w:tcW w:w="1361" w:type="dxa"/>
            <w:vAlign w:val="center"/>
          </w:tcPr>
          <w:p w14:paraId="38F7EEE6" w14:textId="77777777" w:rsidR="007E0D86" w:rsidRPr="00C46985" w:rsidRDefault="007E0D86" w:rsidP="007E0D86">
            <w:pPr>
              <w:rPr>
                <w:rFonts w:ascii="Arial" w:hAnsi="Arial" w:cs="Arial"/>
                <w:color w:val="FF0000"/>
                <w:sz w:val="18"/>
                <w:szCs w:val="18"/>
              </w:rPr>
            </w:pPr>
          </w:p>
        </w:tc>
        <w:tc>
          <w:tcPr>
            <w:tcW w:w="1361" w:type="dxa"/>
            <w:shd w:val="clear" w:color="auto" w:fill="auto"/>
            <w:vAlign w:val="center"/>
          </w:tcPr>
          <w:p w14:paraId="3F2D3E5E" w14:textId="7F74A557" w:rsidR="007E0D86" w:rsidRPr="00C46985" w:rsidRDefault="007E0D86" w:rsidP="00C46985">
            <w:pPr>
              <w:rPr>
                <w:rFonts w:ascii="Arial" w:hAnsi="Arial" w:cs="Arial"/>
                <w:color w:val="FF0000"/>
                <w:sz w:val="18"/>
                <w:szCs w:val="18"/>
              </w:rPr>
            </w:pPr>
          </w:p>
        </w:tc>
        <w:tc>
          <w:tcPr>
            <w:tcW w:w="1617" w:type="dxa"/>
            <w:shd w:val="clear" w:color="auto" w:fill="auto"/>
            <w:vAlign w:val="center"/>
          </w:tcPr>
          <w:p w14:paraId="45BE77A3" w14:textId="665E0FAA" w:rsidR="007E0D86" w:rsidRPr="00C46985" w:rsidRDefault="007E0D86" w:rsidP="00C46985">
            <w:pPr>
              <w:rPr>
                <w:rFonts w:ascii="Arial" w:hAnsi="Arial" w:cs="Arial"/>
                <w:color w:val="FF0000"/>
                <w:sz w:val="18"/>
                <w:szCs w:val="18"/>
              </w:rPr>
            </w:pPr>
          </w:p>
        </w:tc>
        <w:tc>
          <w:tcPr>
            <w:tcW w:w="1701" w:type="dxa"/>
            <w:shd w:val="clear" w:color="auto" w:fill="auto"/>
            <w:vAlign w:val="center"/>
          </w:tcPr>
          <w:p w14:paraId="370079BD" w14:textId="0D3C88F0" w:rsidR="007E0D86" w:rsidRPr="00C46985" w:rsidRDefault="007E0D86" w:rsidP="00C46985">
            <w:pPr>
              <w:rPr>
                <w:rFonts w:ascii="Arial" w:hAnsi="Arial" w:cs="Arial"/>
                <w:color w:val="FF0000"/>
                <w:sz w:val="18"/>
                <w:szCs w:val="18"/>
              </w:rPr>
            </w:pPr>
          </w:p>
        </w:tc>
      </w:tr>
      <w:tr w:rsidR="007E0D86" w:rsidRPr="00B35307" w14:paraId="1150545C" w14:textId="77777777" w:rsidTr="007E0D86">
        <w:trPr>
          <w:trHeight w:val="249"/>
        </w:trPr>
        <w:tc>
          <w:tcPr>
            <w:tcW w:w="1256" w:type="dxa"/>
            <w:shd w:val="clear" w:color="auto" w:fill="auto"/>
            <w:vAlign w:val="center"/>
          </w:tcPr>
          <w:p w14:paraId="4B119F26" w14:textId="18E68EF9" w:rsidR="007E0D86" w:rsidRPr="00C46985" w:rsidRDefault="007E0D86" w:rsidP="00C46985">
            <w:pPr>
              <w:rPr>
                <w:rFonts w:ascii="Arial" w:hAnsi="Arial" w:cs="Arial"/>
                <w:color w:val="FF0000"/>
                <w:sz w:val="18"/>
                <w:szCs w:val="18"/>
              </w:rPr>
            </w:pPr>
          </w:p>
        </w:tc>
        <w:tc>
          <w:tcPr>
            <w:tcW w:w="960" w:type="dxa"/>
            <w:shd w:val="clear" w:color="auto" w:fill="auto"/>
            <w:vAlign w:val="center"/>
          </w:tcPr>
          <w:p w14:paraId="7E134C2B" w14:textId="1FDA6878" w:rsidR="007E0D86" w:rsidRPr="00C46985" w:rsidRDefault="007E0D86" w:rsidP="00C46985">
            <w:pPr>
              <w:rPr>
                <w:rFonts w:ascii="Arial" w:hAnsi="Arial" w:cs="Arial"/>
                <w:color w:val="FF0000"/>
                <w:sz w:val="18"/>
                <w:szCs w:val="18"/>
              </w:rPr>
            </w:pPr>
          </w:p>
        </w:tc>
        <w:tc>
          <w:tcPr>
            <w:tcW w:w="679" w:type="dxa"/>
            <w:shd w:val="clear" w:color="auto" w:fill="auto"/>
            <w:vAlign w:val="center"/>
          </w:tcPr>
          <w:p w14:paraId="455E05E2" w14:textId="11986EAC" w:rsidR="007E0D86" w:rsidRPr="00C46985" w:rsidRDefault="007E0D86" w:rsidP="00C46985">
            <w:pPr>
              <w:rPr>
                <w:rFonts w:ascii="Arial" w:hAnsi="Arial" w:cs="Arial"/>
                <w:color w:val="FF0000"/>
                <w:sz w:val="18"/>
                <w:szCs w:val="18"/>
              </w:rPr>
            </w:pPr>
          </w:p>
        </w:tc>
        <w:tc>
          <w:tcPr>
            <w:tcW w:w="679" w:type="dxa"/>
            <w:shd w:val="clear" w:color="auto" w:fill="auto"/>
            <w:vAlign w:val="center"/>
          </w:tcPr>
          <w:p w14:paraId="4314771C" w14:textId="738A096C" w:rsidR="007E0D86" w:rsidRPr="00C46985" w:rsidRDefault="007E0D86" w:rsidP="00C46985">
            <w:pPr>
              <w:rPr>
                <w:rFonts w:ascii="Arial" w:hAnsi="Arial" w:cs="Arial"/>
                <w:sz w:val="18"/>
                <w:szCs w:val="18"/>
              </w:rPr>
            </w:pPr>
          </w:p>
        </w:tc>
        <w:tc>
          <w:tcPr>
            <w:tcW w:w="1361" w:type="dxa"/>
            <w:vAlign w:val="center"/>
          </w:tcPr>
          <w:p w14:paraId="748FEA5F" w14:textId="77777777" w:rsidR="007E0D86" w:rsidRPr="00C46985" w:rsidRDefault="007E0D86" w:rsidP="007E0D86">
            <w:pPr>
              <w:rPr>
                <w:rFonts w:ascii="Arial" w:hAnsi="Arial" w:cs="Arial"/>
                <w:color w:val="FF0000"/>
                <w:sz w:val="18"/>
                <w:szCs w:val="18"/>
              </w:rPr>
            </w:pPr>
          </w:p>
        </w:tc>
        <w:tc>
          <w:tcPr>
            <w:tcW w:w="1361" w:type="dxa"/>
            <w:vAlign w:val="center"/>
          </w:tcPr>
          <w:p w14:paraId="55DDDFF4" w14:textId="77777777" w:rsidR="007E0D86" w:rsidRPr="00C46985" w:rsidRDefault="007E0D86" w:rsidP="007E0D86">
            <w:pPr>
              <w:rPr>
                <w:rFonts w:ascii="Arial" w:hAnsi="Arial" w:cs="Arial"/>
                <w:color w:val="FF0000"/>
                <w:sz w:val="18"/>
                <w:szCs w:val="18"/>
              </w:rPr>
            </w:pPr>
          </w:p>
        </w:tc>
        <w:tc>
          <w:tcPr>
            <w:tcW w:w="1361" w:type="dxa"/>
            <w:shd w:val="clear" w:color="auto" w:fill="auto"/>
            <w:vAlign w:val="center"/>
          </w:tcPr>
          <w:p w14:paraId="032A3602" w14:textId="1A94B484" w:rsidR="007E0D86" w:rsidRPr="00C46985" w:rsidRDefault="007E0D86" w:rsidP="00C46985">
            <w:pPr>
              <w:rPr>
                <w:rFonts w:ascii="Arial" w:hAnsi="Arial" w:cs="Arial"/>
                <w:color w:val="FF0000"/>
                <w:sz w:val="18"/>
                <w:szCs w:val="18"/>
              </w:rPr>
            </w:pPr>
          </w:p>
        </w:tc>
        <w:tc>
          <w:tcPr>
            <w:tcW w:w="1617" w:type="dxa"/>
            <w:shd w:val="clear" w:color="auto" w:fill="auto"/>
            <w:vAlign w:val="center"/>
          </w:tcPr>
          <w:p w14:paraId="051DA0AD" w14:textId="77777777" w:rsidR="007E0D86" w:rsidRPr="00C46985" w:rsidRDefault="007E0D86" w:rsidP="00C46985">
            <w:pPr>
              <w:rPr>
                <w:rFonts w:ascii="Arial" w:hAnsi="Arial" w:cs="Arial"/>
                <w:color w:val="FF0000"/>
                <w:sz w:val="18"/>
                <w:szCs w:val="18"/>
              </w:rPr>
            </w:pPr>
          </w:p>
        </w:tc>
        <w:tc>
          <w:tcPr>
            <w:tcW w:w="1701" w:type="dxa"/>
            <w:shd w:val="clear" w:color="auto" w:fill="auto"/>
            <w:vAlign w:val="center"/>
          </w:tcPr>
          <w:p w14:paraId="36BD2565" w14:textId="0940F4AC" w:rsidR="007E0D86" w:rsidRPr="00C46985" w:rsidRDefault="007E0D86" w:rsidP="00C46985">
            <w:pPr>
              <w:rPr>
                <w:rFonts w:ascii="Arial" w:hAnsi="Arial" w:cs="Arial"/>
                <w:color w:val="FF0000"/>
                <w:sz w:val="18"/>
                <w:szCs w:val="18"/>
              </w:rPr>
            </w:pPr>
          </w:p>
        </w:tc>
      </w:tr>
    </w:tbl>
    <w:p w14:paraId="7AF63951" w14:textId="62026258" w:rsidR="00C46985" w:rsidRPr="00CF1E84" w:rsidRDefault="00C46985" w:rsidP="00460012">
      <w:pPr>
        <w:rPr>
          <w:rFonts w:ascii="Arial" w:hAnsi="Arial" w:cs="Arial"/>
          <w:color w:val="FF0000"/>
          <w:sz w:val="24"/>
          <w:szCs w:val="24"/>
        </w:rPr>
      </w:pPr>
    </w:p>
    <w:sectPr w:rsidR="00C46985" w:rsidRPr="00CF1E84" w:rsidSect="00174447">
      <w:headerReference w:type="default" r:id="rId16"/>
      <w:footerReference w:type="default" r:id="rId17"/>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2E2C2" w14:textId="77777777" w:rsidR="00F50145" w:rsidRDefault="00F50145" w:rsidP="00AA4EC8">
      <w:pPr>
        <w:spacing w:after="0" w:line="240" w:lineRule="auto"/>
      </w:pPr>
      <w:r>
        <w:separator/>
      </w:r>
    </w:p>
  </w:endnote>
  <w:endnote w:type="continuationSeparator" w:id="0">
    <w:p w14:paraId="6A65F25B" w14:textId="77777777" w:rsidR="00F50145" w:rsidRDefault="00F50145" w:rsidP="00AA4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218635"/>
      <w:docPartObj>
        <w:docPartGallery w:val="Page Numbers (Bottom of Page)"/>
        <w:docPartUnique/>
      </w:docPartObj>
    </w:sdtPr>
    <w:sdtEndPr>
      <w:rPr>
        <w:rFonts w:ascii="Arial" w:hAnsi="Arial" w:cs="Arial"/>
      </w:rPr>
    </w:sdtEndPr>
    <w:sdtContent>
      <w:sdt>
        <w:sdtPr>
          <w:id w:val="-1769616900"/>
          <w:docPartObj>
            <w:docPartGallery w:val="Page Numbers (Top of Page)"/>
            <w:docPartUnique/>
          </w:docPartObj>
        </w:sdtPr>
        <w:sdtEndPr>
          <w:rPr>
            <w:rFonts w:ascii="Arial" w:hAnsi="Arial" w:cs="Arial"/>
          </w:rPr>
        </w:sdtEndPr>
        <w:sdtContent>
          <w:p w14:paraId="7505B004" w14:textId="578FEB39" w:rsidR="00F50145" w:rsidRPr="007A18D2" w:rsidRDefault="00F50145">
            <w:pPr>
              <w:pStyle w:val="Footer"/>
              <w:jc w:val="right"/>
              <w:rPr>
                <w:rFonts w:ascii="Arial" w:hAnsi="Arial" w:cs="Arial"/>
              </w:rPr>
            </w:pPr>
            <w:r w:rsidRPr="007A18D2">
              <w:rPr>
                <w:rFonts w:ascii="Arial" w:hAnsi="Arial" w:cs="Arial"/>
              </w:rPr>
              <w:t xml:space="preserve">Page </w:t>
            </w:r>
            <w:r w:rsidRPr="007A18D2">
              <w:rPr>
                <w:rFonts w:ascii="Arial" w:hAnsi="Arial" w:cs="Arial"/>
                <w:b/>
                <w:bCs/>
                <w:sz w:val="24"/>
                <w:szCs w:val="24"/>
              </w:rPr>
              <w:fldChar w:fldCharType="begin"/>
            </w:r>
            <w:r w:rsidRPr="007A18D2">
              <w:rPr>
                <w:rFonts w:ascii="Arial" w:hAnsi="Arial" w:cs="Arial"/>
                <w:b/>
                <w:bCs/>
              </w:rPr>
              <w:instrText xml:space="preserve"> PAGE </w:instrText>
            </w:r>
            <w:r w:rsidRPr="007A18D2">
              <w:rPr>
                <w:rFonts w:ascii="Arial" w:hAnsi="Arial" w:cs="Arial"/>
                <w:b/>
                <w:bCs/>
                <w:sz w:val="24"/>
                <w:szCs w:val="24"/>
              </w:rPr>
              <w:fldChar w:fldCharType="separate"/>
            </w:r>
            <w:r w:rsidRPr="007A18D2">
              <w:rPr>
                <w:rFonts w:ascii="Arial" w:hAnsi="Arial" w:cs="Arial"/>
                <w:b/>
                <w:bCs/>
                <w:noProof/>
              </w:rPr>
              <w:t>2</w:t>
            </w:r>
            <w:r w:rsidRPr="007A18D2">
              <w:rPr>
                <w:rFonts w:ascii="Arial" w:hAnsi="Arial" w:cs="Arial"/>
                <w:b/>
                <w:bCs/>
                <w:sz w:val="24"/>
                <w:szCs w:val="24"/>
              </w:rPr>
              <w:fldChar w:fldCharType="end"/>
            </w:r>
            <w:r w:rsidRPr="007A18D2">
              <w:rPr>
                <w:rFonts w:ascii="Arial" w:hAnsi="Arial" w:cs="Arial"/>
              </w:rPr>
              <w:t xml:space="preserve"> of </w:t>
            </w:r>
            <w:r w:rsidRPr="007A18D2">
              <w:rPr>
                <w:rFonts w:ascii="Arial" w:hAnsi="Arial" w:cs="Arial"/>
                <w:b/>
                <w:bCs/>
                <w:sz w:val="24"/>
                <w:szCs w:val="24"/>
              </w:rPr>
              <w:fldChar w:fldCharType="begin"/>
            </w:r>
            <w:r w:rsidRPr="007A18D2">
              <w:rPr>
                <w:rFonts w:ascii="Arial" w:hAnsi="Arial" w:cs="Arial"/>
                <w:b/>
                <w:bCs/>
              </w:rPr>
              <w:instrText xml:space="preserve"> NUMPAGES  </w:instrText>
            </w:r>
            <w:r w:rsidRPr="007A18D2">
              <w:rPr>
                <w:rFonts w:ascii="Arial" w:hAnsi="Arial" w:cs="Arial"/>
                <w:b/>
                <w:bCs/>
                <w:sz w:val="24"/>
                <w:szCs w:val="24"/>
              </w:rPr>
              <w:fldChar w:fldCharType="separate"/>
            </w:r>
            <w:r w:rsidRPr="007A18D2">
              <w:rPr>
                <w:rFonts w:ascii="Arial" w:hAnsi="Arial" w:cs="Arial"/>
                <w:b/>
                <w:bCs/>
                <w:noProof/>
              </w:rPr>
              <w:t>2</w:t>
            </w:r>
            <w:r w:rsidRPr="007A18D2">
              <w:rPr>
                <w:rFonts w:ascii="Arial" w:hAnsi="Arial" w:cs="Arial"/>
                <w:b/>
                <w:bCs/>
                <w:sz w:val="24"/>
                <w:szCs w:val="24"/>
              </w:rPr>
              <w:fldChar w:fldCharType="end"/>
            </w:r>
          </w:p>
        </w:sdtContent>
      </w:sdt>
    </w:sdtContent>
  </w:sdt>
  <w:p w14:paraId="5B7C1398" w14:textId="77777777" w:rsidR="00F50145" w:rsidRDefault="00F501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79266" w14:textId="77777777" w:rsidR="00F50145" w:rsidRDefault="00F50145" w:rsidP="00AA4EC8">
      <w:pPr>
        <w:spacing w:after="0" w:line="240" w:lineRule="auto"/>
      </w:pPr>
      <w:r>
        <w:separator/>
      </w:r>
    </w:p>
  </w:footnote>
  <w:footnote w:type="continuationSeparator" w:id="0">
    <w:p w14:paraId="4046D472" w14:textId="77777777" w:rsidR="00F50145" w:rsidRDefault="00F50145" w:rsidP="00AA4E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8176785"/>
      <w:docPartObj>
        <w:docPartGallery w:val="Watermarks"/>
        <w:docPartUnique/>
      </w:docPartObj>
    </w:sdtPr>
    <w:sdtEndPr/>
    <w:sdtContent>
      <w:p w14:paraId="7FCE6F06" w14:textId="4FBAA887" w:rsidR="00F50145" w:rsidRDefault="00B205DF">
        <w:pPr>
          <w:pStyle w:val="Header"/>
        </w:pPr>
        <w:r>
          <w:rPr>
            <w:noProof/>
          </w:rPr>
          <w:pict w14:anchorId="0A8DA0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70517" o:spid="_x0000_s2049" type="#_x0000_t136" style="position:absolute;margin-left:0;margin-top:0;width:468pt;height:280.8pt;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11EC0634"/>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8544142"/>
    <w:multiLevelType w:val="hybridMultilevel"/>
    <w:tmpl w:val="993033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AB7D80"/>
    <w:multiLevelType w:val="hybridMultilevel"/>
    <w:tmpl w:val="6AE0975A"/>
    <w:lvl w:ilvl="0" w:tplc="10090001">
      <w:start w:val="1"/>
      <w:numFmt w:val="bullet"/>
      <w:lvlText w:val=""/>
      <w:lvlJc w:val="left"/>
      <w:pPr>
        <w:ind w:left="720" w:hanging="360"/>
      </w:pPr>
      <w:rPr>
        <w:rFonts w:ascii="Symbol" w:hAnsi="Symbol" w:hint="default"/>
      </w:rPr>
    </w:lvl>
    <w:lvl w:ilvl="1" w:tplc="CFE875C0">
      <w:numFmt w:val="bullet"/>
      <w:lvlText w:val="•"/>
      <w:lvlJc w:val="left"/>
      <w:pPr>
        <w:ind w:left="1440" w:hanging="360"/>
      </w:pPr>
      <w:rPr>
        <w:rFonts w:ascii="Arial" w:eastAsiaTheme="minorHAnsi" w:hAnsi="Arial"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D0E7B4C"/>
    <w:multiLevelType w:val="hybridMultilevel"/>
    <w:tmpl w:val="B5CCF9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F487886"/>
    <w:multiLevelType w:val="hybridMultilevel"/>
    <w:tmpl w:val="025E3F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1EF3B10"/>
    <w:multiLevelType w:val="hybridMultilevel"/>
    <w:tmpl w:val="18C6BA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26AC9CB2"/>
    <w:multiLevelType w:val="hybridMultilevel"/>
    <w:tmpl w:val="C78B415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BE812ED"/>
    <w:multiLevelType w:val="hybridMultilevel"/>
    <w:tmpl w:val="9454CE60"/>
    <w:lvl w:ilvl="0" w:tplc="009CC96C">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F9B0C88"/>
    <w:multiLevelType w:val="hybridMultilevel"/>
    <w:tmpl w:val="DFE4E772"/>
    <w:lvl w:ilvl="0" w:tplc="FFFFFFFF">
      <w:start w:val="1"/>
      <w:numFmt w:val="bullet"/>
      <w:lvlText w:val="•"/>
      <w:lvlJc w:val="left"/>
      <w:pPr>
        <w:ind w:left="360" w:hanging="360"/>
      </w:p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A7F6D24"/>
    <w:multiLevelType w:val="hybridMultilevel"/>
    <w:tmpl w:val="387AF0B2"/>
    <w:lvl w:ilvl="0" w:tplc="FFFFFFFF">
      <w:start w:val="1"/>
      <w:numFmt w:val="bullet"/>
      <w:lvlText w:val="•"/>
      <w:lvlJc w:val="left"/>
    </w:lvl>
    <w:lvl w:ilvl="1" w:tplc="FFFFFFFF">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469A4959"/>
    <w:multiLevelType w:val="hybridMultilevel"/>
    <w:tmpl w:val="9E189B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6F438B7"/>
    <w:multiLevelType w:val="hybridMultilevel"/>
    <w:tmpl w:val="F42E19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C6916B0"/>
    <w:multiLevelType w:val="hybridMultilevel"/>
    <w:tmpl w:val="C3D09C4A"/>
    <w:lvl w:ilvl="0" w:tplc="10090001">
      <w:start w:val="1"/>
      <w:numFmt w:val="bullet"/>
      <w:lvlText w:val=""/>
      <w:lvlJc w:val="left"/>
      <w:pPr>
        <w:ind w:left="360" w:hanging="360"/>
      </w:pPr>
      <w:rPr>
        <w:rFonts w:ascii="Symbol" w:hAnsi="Symbol" w:hint="default"/>
      </w:rPr>
    </w:lvl>
    <w:lvl w:ilvl="1" w:tplc="46C66A8C">
      <w:numFmt w:val="bullet"/>
      <w:lvlText w:val="•"/>
      <w:lvlJc w:val="left"/>
      <w:pPr>
        <w:ind w:left="1080" w:hanging="360"/>
      </w:pPr>
      <w:rPr>
        <w:rFonts w:ascii="Arial" w:eastAsiaTheme="minorHAnsi" w:hAnsi="Arial" w:cs="Arial"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50C147BF"/>
    <w:multiLevelType w:val="hybridMultilevel"/>
    <w:tmpl w:val="41D88B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6D742FB"/>
    <w:multiLevelType w:val="hybridMultilevel"/>
    <w:tmpl w:val="C1800400"/>
    <w:lvl w:ilvl="0" w:tplc="FFFFFFFF">
      <w:start w:val="1"/>
      <w:numFmt w:val="bullet"/>
      <w:lvlText w:val="•"/>
      <w:lvlJc w:val="left"/>
      <w:pPr>
        <w:ind w:left="720" w:hanging="360"/>
      </w:p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44D34CB"/>
    <w:multiLevelType w:val="hybridMultilevel"/>
    <w:tmpl w:val="FD2628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B27056D"/>
    <w:multiLevelType w:val="multilevel"/>
    <w:tmpl w:val="C0F88B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6F75384B"/>
    <w:multiLevelType w:val="hybridMultilevel"/>
    <w:tmpl w:val="8FBC910A"/>
    <w:lvl w:ilvl="0" w:tplc="FFFFFFFF">
      <w:start w:val="1"/>
      <w:numFmt w:val="bullet"/>
      <w:lvlText w:val="•"/>
      <w:lvlJc w:val="left"/>
      <w:pPr>
        <w:ind w:left="360" w:hanging="360"/>
      </w:pPr>
    </w:lvl>
    <w:lvl w:ilvl="1" w:tplc="10090001">
      <w:start w:val="1"/>
      <w:numFmt w:val="bullet"/>
      <w:lvlText w:val=""/>
      <w:lvlJc w:val="left"/>
      <w:pPr>
        <w:ind w:left="1080" w:hanging="360"/>
      </w:pPr>
      <w:rPr>
        <w:rFonts w:ascii="Symbol" w:hAnsi="Symbol"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71081B87"/>
    <w:multiLevelType w:val="hybridMultilevel"/>
    <w:tmpl w:val="9E5E1370"/>
    <w:lvl w:ilvl="0" w:tplc="009CC96C">
      <w:numFmt w:val="bullet"/>
      <w:lvlText w:val="•"/>
      <w:lvlJc w:val="left"/>
      <w:pPr>
        <w:ind w:left="720" w:hanging="360"/>
      </w:pPr>
      <w:rPr>
        <w:rFonts w:ascii="Arial" w:eastAsiaTheme="minorHAnsi"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5BD1659"/>
    <w:multiLevelType w:val="hybridMultilevel"/>
    <w:tmpl w:val="0C988B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C57716D"/>
    <w:multiLevelType w:val="hybridMultilevel"/>
    <w:tmpl w:val="C74677B0"/>
    <w:lvl w:ilvl="0" w:tplc="009CC96C">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12"/>
  </w:num>
  <w:num w:numId="4">
    <w:abstractNumId w:val="20"/>
  </w:num>
  <w:num w:numId="5">
    <w:abstractNumId w:val="7"/>
  </w:num>
  <w:num w:numId="6">
    <w:abstractNumId w:val="6"/>
  </w:num>
  <w:num w:numId="7">
    <w:abstractNumId w:val="18"/>
  </w:num>
  <w:num w:numId="8">
    <w:abstractNumId w:val="10"/>
  </w:num>
  <w:num w:numId="9">
    <w:abstractNumId w:val="4"/>
  </w:num>
  <w:num w:numId="10">
    <w:abstractNumId w:val="14"/>
  </w:num>
  <w:num w:numId="11">
    <w:abstractNumId w:val="17"/>
  </w:num>
  <w:num w:numId="12">
    <w:abstractNumId w:val="9"/>
  </w:num>
  <w:num w:numId="13">
    <w:abstractNumId w:val="8"/>
  </w:num>
  <w:num w:numId="14">
    <w:abstractNumId w:val="15"/>
  </w:num>
  <w:num w:numId="15">
    <w:abstractNumId w:val="3"/>
  </w:num>
  <w:num w:numId="16">
    <w:abstractNumId w:val="1"/>
  </w:num>
  <w:num w:numId="17">
    <w:abstractNumId w:val="0"/>
  </w:num>
  <w:num w:numId="18">
    <w:abstractNumId w:val="16"/>
  </w:num>
  <w:num w:numId="19">
    <w:abstractNumId w:val="13"/>
  </w:num>
  <w:num w:numId="20">
    <w:abstractNumId w:val="5"/>
  </w:num>
  <w:num w:numId="21">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EDD"/>
    <w:rsid w:val="000070F8"/>
    <w:rsid w:val="00064366"/>
    <w:rsid w:val="000A720F"/>
    <w:rsid w:val="00133921"/>
    <w:rsid w:val="00174447"/>
    <w:rsid w:val="001A60FD"/>
    <w:rsid w:val="002420EF"/>
    <w:rsid w:val="002775BC"/>
    <w:rsid w:val="002F6C01"/>
    <w:rsid w:val="0032651A"/>
    <w:rsid w:val="00351D0F"/>
    <w:rsid w:val="00361B15"/>
    <w:rsid w:val="00375D66"/>
    <w:rsid w:val="003B2810"/>
    <w:rsid w:val="003F6003"/>
    <w:rsid w:val="00414E7E"/>
    <w:rsid w:val="00424C65"/>
    <w:rsid w:val="00450950"/>
    <w:rsid w:val="00460012"/>
    <w:rsid w:val="00475944"/>
    <w:rsid w:val="00517FC9"/>
    <w:rsid w:val="00526A20"/>
    <w:rsid w:val="00555169"/>
    <w:rsid w:val="00592DBF"/>
    <w:rsid w:val="0060255A"/>
    <w:rsid w:val="006B2D42"/>
    <w:rsid w:val="006C4378"/>
    <w:rsid w:val="006D3818"/>
    <w:rsid w:val="007338A0"/>
    <w:rsid w:val="00745803"/>
    <w:rsid w:val="007548A7"/>
    <w:rsid w:val="00755774"/>
    <w:rsid w:val="007704EC"/>
    <w:rsid w:val="007A18D2"/>
    <w:rsid w:val="007D79D0"/>
    <w:rsid w:val="007E0D86"/>
    <w:rsid w:val="00815FFC"/>
    <w:rsid w:val="00844E39"/>
    <w:rsid w:val="0088151F"/>
    <w:rsid w:val="008D54DD"/>
    <w:rsid w:val="0095685A"/>
    <w:rsid w:val="00964FB7"/>
    <w:rsid w:val="009C1FF2"/>
    <w:rsid w:val="009D2744"/>
    <w:rsid w:val="009D48A1"/>
    <w:rsid w:val="00AA432D"/>
    <w:rsid w:val="00AA4EC8"/>
    <w:rsid w:val="00B0427C"/>
    <w:rsid w:val="00B205DF"/>
    <w:rsid w:val="00B43E4F"/>
    <w:rsid w:val="00B5284E"/>
    <w:rsid w:val="00BB1DB7"/>
    <w:rsid w:val="00C46985"/>
    <w:rsid w:val="00C54B66"/>
    <w:rsid w:val="00C95554"/>
    <w:rsid w:val="00CF1E84"/>
    <w:rsid w:val="00D07A4C"/>
    <w:rsid w:val="00D132FB"/>
    <w:rsid w:val="00D72033"/>
    <w:rsid w:val="00DB7E2B"/>
    <w:rsid w:val="00DC6495"/>
    <w:rsid w:val="00DD392A"/>
    <w:rsid w:val="00DE2B23"/>
    <w:rsid w:val="00E144B6"/>
    <w:rsid w:val="00E7571F"/>
    <w:rsid w:val="00EB1EDD"/>
    <w:rsid w:val="00EB4722"/>
    <w:rsid w:val="00F50145"/>
    <w:rsid w:val="00F5586F"/>
    <w:rsid w:val="00F56505"/>
    <w:rsid w:val="00F8606D"/>
    <w:rsid w:val="00FB4510"/>
    <w:rsid w:val="00FC3DD9"/>
    <w:rsid w:val="00FC5D65"/>
    <w:rsid w:val="00FE3D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4678CE2"/>
  <w15:chartTrackingRefBased/>
  <w15:docId w15:val="{D7815187-E086-4DAF-BBF7-CD2E66AE4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E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4F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EC8"/>
  </w:style>
  <w:style w:type="paragraph" w:styleId="Footer">
    <w:name w:val="footer"/>
    <w:basedOn w:val="Normal"/>
    <w:link w:val="FooterChar"/>
    <w:uiPriority w:val="99"/>
    <w:unhideWhenUsed/>
    <w:rsid w:val="00AA4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EC8"/>
  </w:style>
  <w:style w:type="character" w:customStyle="1" w:styleId="Heading1Char">
    <w:name w:val="Heading 1 Char"/>
    <w:basedOn w:val="DefaultParagraphFont"/>
    <w:link w:val="Heading1"/>
    <w:uiPriority w:val="9"/>
    <w:rsid w:val="00AA4EC8"/>
    <w:rPr>
      <w:rFonts w:asciiTheme="majorHAnsi" w:eastAsiaTheme="majorEastAsia" w:hAnsiTheme="majorHAnsi" w:cstheme="majorBidi"/>
      <w:color w:val="2F5496" w:themeColor="accent1" w:themeShade="BF"/>
      <w:sz w:val="32"/>
      <w:szCs w:val="32"/>
    </w:rPr>
  </w:style>
  <w:style w:type="paragraph" w:customStyle="1" w:styleId="Default">
    <w:name w:val="Default"/>
    <w:rsid w:val="00AA4EC8"/>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link w:val="ListParagraphChar"/>
    <w:uiPriority w:val="34"/>
    <w:qFormat/>
    <w:rsid w:val="0032651A"/>
    <w:pPr>
      <w:ind w:left="720"/>
      <w:contextualSpacing/>
    </w:pPr>
  </w:style>
  <w:style w:type="character" w:customStyle="1" w:styleId="Heading2Char">
    <w:name w:val="Heading 2 Char"/>
    <w:basedOn w:val="DefaultParagraphFont"/>
    <w:link w:val="Heading2"/>
    <w:uiPriority w:val="9"/>
    <w:rsid w:val="00964FB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75D66"/>
    <w:rPr>
      <w:color w:val="0000FF"/>
      <w:u w:val="single"/>
    </w:rPr>
  </w:style>
  <w:style w:type="table" w:styleId="TableGrid">
    <w:name w:val="Table Grid"/>
    <w:basedOn w:val="TableNormal"/>
    <w:uiPriority w:val="59"/>
    <w:rsid w:val="00375D66"/>
    <w:pPr>
      <w:spacing w:after="0" w:line="240" w:lineRule="auto"/>
    </w:pPr>
    <w:rPr>
      <w:rFonts w:ascii="Times" w:eastAsia="Times" w:hAnsi="Times" w:cs="Times New Roman"/>
      <w:sz w:val="20"/>
      <w:szCs w:val="20"/>
      <w:lang w:val="en-U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basedOn w:val="DefaultParagraphFont"/>
    <w:link w:val="ListParagraph"/>
    <w:uiPriority w:val="34"/>
    <w:rsid w:val="00450950"/>
  </w:style>
  <w:style w:type="character" w:styleId="FollowedHyperlink">
    <w:name w:val="FollowedHyperlink"/>
    <w:basedOn w:val="DefaultParagraphFont"/>
    <w:uiPriority w:val="99"/>
    <w:semiHidden/>
    <w:unhideWhenUsed/>
    <w:rsid w:val="00C46985"/>
    <w:rPr>
      <w:color w:val="954F72" w:themeColor="followedHyperlink"/>
      <w:u w:val="single"/>
    </w:rPr>
  </w:style>
  <w:style w:type="character" w:styleId="UnresolvedMention">
    <w:name w:val="Unresolved Mention"/>
    <w:basedOn w:val="DefaultParagraphFont"/>
    <w:uiPriority w:val="99"/>
    <w:semiHidden/>
    <w:unhideWhenUsed/>
    <w:rsid w:val="00DD392A"/>
    <w:rPr>
      <w:color w:val="605E5C"/>
      <w:shd w:val="clear" w:color="auto" w:fill="E1DFDD"/>
    </w:rPr>
  </w:style>
  <w:style w:type="paragraph" w:styleId="ListBullet2">
    <w:name w:val="List Bullet 2"/>
    <w:basedOn w:val="Normal"/>
    <w:uiPriority w:val="99"/>
    <w:unhideWhenUsed/>
    <w:qFormat/>
    <w:rsid w:val="00133921"/>
    <w:pPr>
      <w:numPr>
        <w:numId w:val="17"/>
      </w:numPr>
      <w:spacing w:after="200" w:line="276" w:lineRule="auto"/>
      <w:contextualSpacing/>
    </w:pPr>
  </w:style>
  <w:style w:type="paragraph" w:styleId="TOCHeading">
    <w:name w:val="TOC Heading"/>
    <w:basedOn w:val="Heading1"/>
    <w:next w:val="Normal"/>
    <w:uiPriority w:val="39"/>
    <w:unhideWhenUsed/>
    <w:qFormat/>
    <w:rsid w:val="00174447"/>
    <w:pPr>
      <w:outlineLvl w:val="9"/>
    </w:pPr>
    <w:rPr>
      <w:lang w:val="en-US"/>
    </w:rPr>
  </w:style>
  <w:style w:type="paragraph" w:styleId="TOC1">
    <w:name w:val="toc 1"/>
    <w:basedOn w:val="Normal"/>
    <w:next w:val="Normal"/>
    <w:autoRedefine/>
    <w:uiPriority w:val="39"/>
    <w:unhideWhenUsed/>
    <w:rsid w:val="00174447"/>
    <w:pPr>
      <w:spacing w:after="100"/>
    </w:pPr>
  </w:style>
  <w:style w:type="paragraph" w:styleId="TOC2">
    <w:name w:val="toc 2"/>
    <w:basedOn w:val="Normal"/>
    <w:next w:val="Normal"/>
    <w:autoRedefine/>
    <w:uiPriority w:val="39"/>
    <w:unhideWhenUsed/>
    <w:rsid w:val="00174447"/>
    <w:pPr>
      <w:spacing w:after="100"/>
      <w:ind w:left="220"/>
    </w:pPr>
  </w:style>
  <w:style w:type="paragraph" w:styleId="NoSpacing">
    <w:name w:val="No Spacing"/>
    <w:uiPriority w:val="1"/>
    <w:qFormat/>
    <w:rsid w:val="00174447"/>
    <w:pPr>
      <w:spacing w:after="0" w:line="240" w:lineRule="auto"/>
    </w:pPr>
    <w:rPr>
      <w:color w:val="44546A" w:themeColor="text2"/>
      <w:sz w:val="20"/>
      <w:szCs w:val="20"/>
      <w:lang w:val="en-US"/>
    </w:rPr>
  </w:style>
  <w:style w:type="character" w:styleId="CommentReference">
    <w:name w:val="annotation reference"/>
    <w:basedOn w:val="DefaultParagraphFont"/>
    <w:uiPriority w:val="99"/>
    <w:semiHidden/>
    <w:unhideWhenUsed/>
    <w:rsid w:val="001A60FD"/>
    <w:rPr>
      <w:sz w:val="16"/>
      <w:szCs w:val="16"/>
    </w:rPr>
  </w:style>
  <w:style w:type="paragraph" w:styleId="CommentText">
    <w:name w:val="annotation text"/>
    <w:basedOn w:val="Normal"/>
    <w:link w:val="CommentTextChar"/>
    <w:uiPriority w:val="99"/>
    <w:semiHidden/>
    <w:unhideWhenUsed/>
    <w:rsid w:val="001A60FD"/>
    <w:pPr>
      <w:spacing w:line="240" w:lineRule="auto"/>
    </w:pPr>
    <w:rPr>
      <w:sz w:val="20"/>
      <w:szCs w:val="20"/>
    </w:rPr>
  </w:style>
  <w:style w:type="character" w:customStyle="1" w:styleId="CommentTextChar">
    <w:name w:val="Comment Text Char"/>
    <w:basedOn w:val="DefaultParagraphFont"/>
    <w:link w:val="CommentText"/>
    <w:uiPriority w:val="99"/>
    <w:semiHidden/>
    <w:rsid w:val="001A60FD"/>
    <w:rPr>
      <w:sz w:val="20"/>
      <w:szCs w:val="20"/>
    </w:rPr>
  </w:style>
  <w:style w:type="paragraph" w:styleId="CommentSubject">
    <w:name w:val="annotation subject"/>
    <w:basedOn w:val="CommentText"/>
    <w:next w:val="CommentText"/>
    <w:link w:val="CommentSubjectChar"/>
    <w:uiPriority w:val="99"/>
    <w:semiHidden/>
    <w:unhideWhenUsed/>
    <w:rsid w:val="001A60FD"/>
    <w:rPr>
      <w:b/>
      <w:bCs/>
    </w:rPr>
  </w:style>
  <w:style w:type="character" w:customStyle="1" w:styleId="CommentSubjectChar">
    <w:name w:val="Comment Subject Char"/>
    <w:basedOn w:val="CommentTextChar"/>
    <w:link w:val="CommentSubject"/>
    <w:uiPriority w:val="99"/>
    <w:semiHidden/>
    <w:rsid w:val="001A60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3291">
      <w:bodyDiv w:val="1"/>
      <w:marLeft w:val="0"/>
      <w:marRight w:val="0"/>
      <w:marTop w:val="0"/>
      <w:marBottom w:val="0"/>
      <w:divBdr>
        <w:top w:val="none" w:sz="0" w:space="0" w:color="auto"/>
        <w:left w:val="none" w:sz="0" w:space="0" w:color="auto"/>
        <w:bottom w:val="none" w:sz="0" w:space="0" w:color="auto"/>
        <w:right w:val="none" w:sz="0" w:space="0" w:color="auto"/>
      </w:divBdr>
    </w:div>
    <w:div w:id="121849821">
      <w:bodyDiv w:val="1"/>
      <w:marLeft w:val="0"/>
      <w:marRight w:val="0"/>
      <w:marTop w:val="0"/>
      <w:marBottom w:val="0"/>
      <w:divBdr>
        <w:top w:val="none" w:sz="0" w:space="0" w:color="auto"/>
        <w:left w:val="none" w:sz="0" w:space="0" w:color="auto"/>
        <w:bottom w:val="none" w:sz="0" w:space="0" w:color="auto"/>
        <w:right w:val="none" w:sz="0" w:space="0" w:color="auto"/>
      </w:divBdr>
    </w:div>
    <w:div w:id="430248765">
      <w:bodyDiv w:val="1"/>
      <w:marLeft w:val="0"/>
      <w:marRight w:val="0"/>
      <w:marTop w:val="0"/>
      <w:marBottom w:val="0"/>
      <w:divBdr>
        <w:top w:val="none" w:sz="0" w:space="0" w:color="auto"/>
        <w:left w:val="none" w:sz="0" w:space="0" w:color="auto"/>
        <w:bottom w:val="none" w:sz="0" w:space="0" w:color="auto"/>
        <w:right w:val="none" w:sz="0" w:space="0" w:color="auto"/>
      </w:divBdr>
    </w:div>
    <w:div w:id="504056789">
      <w:bodyDiv w:val="1"/>
      <w:marLeft w:val="0"/>
      <w:marRight w:val="0"/>
      <w:marTop w:val="0"/>
      <w:marBottom w:val="0"/>
      <w:divBdr>
        <w:top w:val="none" w:sz="0" w:space="0" w:color="auto"/>
        <w:left w:val="none" w:sz="0" w:space="0" w:color="auto"/>
        <w:bottom w:val="none" w:sz="0" w:space="0" w:color="auto"/>
        <w:right w:val="none" w:sz="0" w:space="0" w:color="auto"/>
      </w:divBdr>
    </w:div>
    <w:div w:id="530382993">
      <w:bodyDiv w:val="1"/>
      <w:marLeft w:val="0"/>
      <w:marRight w:val="0"/>
      <w:marTop w:val="0"/>
      <w:marBottom w:val="0"/>
      <w:divBdr>
        <w:top w:val="none" w:sz="0" w:space="0" w:color="auto"/>
        <w:left w:val="none" w:sz="0" w:space="0" w:color="auto"/>
        <w:bottom w:val="none" w:sz="0" w:space="0" w:color="auto"/>
        <w:right w:val="none" w:sz="0" w:space="0" w:color="auto"/>
      </w:divBdr>
    </w:div>
    <w:div w:id="944196372">
      <w:bodyDiv w:val="1"/>
      <w:marLeft w:val="0"/>
      <w:marRight w:val="0"/>
      <w:marTop w:val="0"/>
      <w:marBottom w:val="0"/>
      <w:divBdr>
        <w:top w:val="none" w:sz="0" w:space="0" w:color="auto"/>
        <w:left w:val="none" w:sz="0" w:space="0" w:color="auto"/>
        <w:bottom w:val="none" w:sz="0" w:space="0" w:color="auto"/>
        <w:right w:val="none" w:sz="0" w:space="0" w:color="auto"/>
      </w:divBdr>
    </w:div>
    <w:div w:id="1451048535">
      <w:bodyDiv w:val="1"/>
      <w:marLeft w:val="0"/>
      <w:marRight w:val="0"/>
      <w:marTop w:val="0"/>
      <w:marBottom w:val="0"/>
      <w:divBdr>
        <w:top w:val="none" w:sz="0" w:space="0" w:color="auto"/>
        <w:left w:val="none" w:sz="0" w:space="0" w:color="auto"/>
        <w:bottom w:val="none" w:sz="0" w:space="0" w:color="auto"/>
        <w:right w:val="none" w:sz="0" w:space="0" w:color="auto"/>
      </w:divBdr>
    </w:div>
    <w:div w:id="1516069812">
      <w:bodyDiv w:val="1"/>
      <w:marLeft w:val="0"/>
      <w:marRight w:val="0"/>
      <w:marTop w:val="0"/>
      <w:marBottom w:val="0"/>
      <w:divBdr>
        <w:top w:val="none" w:sz="0" w:space="0" w:color="auto"/>
        <w:left w:val="none" w:sz="0" w:space="0" w:color="auto"/>
        <w:bottom w:val="none" w:sz="0" w:space="0" w:color="auto"/>
        <w:right w:val="none" w:sz="0" w:space="0" w:color="auto"/>
      </w:divBdr>
    </w:div>
    <w:div w:id="1621185323">
      <w:bodyDiv w:val="1"/>
      <w:marLeft w:val="0"/>
      <w:marRight w:val="0"/>
      <w:marTop w:val="0"/>
      <w:marBottom w:val="0"/>
      <w:divBdr>
        <w:top w:val="none" w:sz="0" w:space="0" w:color="auto"/>
        <w:left w:val="none" w:sz="0" w:space="0" w:color="auto"/>
        <w:bottom w:val="none" w:sz="0" w:space="0" w:color="auto"/>
        <w:right w:val="none" w:sz="0" w:space="0" w:color="auto"/>
      </w:divBdr>
    </w:div>
    <w:div w:id="1789658056">
      <w:bodyDiv w:val="1"/>
      <w:marLeft w:val="0"/>
      <w:marRight w:val="0"/>
      <w:marTop w:val="0"/>
      <w:marBottom w:val="0"/>
      <w:divBdr>
        <w:top w:val="none" w:sz="0" w:space="0" w:color="auto"/>
        <w:left w:val="none" w:sz="0" w:space="0" w:color="auto"/>
        <w:bottom w:val="none" w:sz="0" w:space="0" w:color="auto"/>
        <w:right w:val="none" w:sz="0" w:space="0" w:color="auto"/>
      </w:divBdr>
    </w:div>
    <w:div w:id="1854758565">
      <w:bodyDiv w:val="1"/>
      <w:marLeft w:val="0"/>
      <w:marRight w:val="0"/>
      <w:marTop w:val="0"/>
      <w:marBottom w:val="0"/>
      <w:divBdr>
        <w:top w:val="none" w:sz="0" w:space="0" w:color="auto"/>
        <w:left w:val="none" w:sz="0" w:space="0" w:color="auto"/>
        <w:bottom w:val="none" w:sz="0" w:space="0" w:color="auto"/>
        <w:right w:val="none" w:sz="0" w:space="0" w:color="auto"/>
      </w:divBdr>
    </w:div>
    <w:div w:id="1856993333">
      <w:bodyDiv w:val="1"/>
      <w:marLeft w:val="0"/>
      <w:marRight w:val="0"/>
      <w:marTop w:val="0"/>
      <w:marBottom w:val="0"/>
      <w:divBdr>
        <w:top w:val="none" w:sz="0" w:space="0" w:color="auto"/>
        <w:left w:val="none" w:sz="0" w:space="0" w:color="auto"/>
        <w:bottom w:val="none" w:sz="0" w:space="0" w:color="auto"/>
        <w:right w:val="none" w:sz="0" w:space="0" w:color="auto"/>
      </w:divBdr>
    </w:div>
    <w:div w:id="2030253148">
      <w:bodyDiv w:val="1"/>
      <w:marLeft w:val="0"/>
      <w:marRight w:val="0"/>
      <w:marTop w:val="0"/>
      <w:marBottom w:val="0"/>
      <w:divBdr>
        <w:top w:val="none" w:sz="0" w:space="0" w:color="auto"/>
        <w:left w:val="none" w:sz="0" w:space="0" w:color="auto"/>
        <w:bottom w:val="none" w:sz="0" w:space="0" w:color="auto"/>
        <w:right w:val="none" w:sz="0" w:space="0" w:color="auto"/>
      </w:divBdr>
    </w:div>
    <w:div w:id="2047487586">
      <w:bodyDiv w:val="1"/>
      <w:marLeft w:val="0"/>
      <w:marRight w:val="0"/>
      <w:marTop w:val="0"/>
      <w:marBottom w:val="0"/>
      <w:divBdr>
        <w:top w:val="none" w:sz="0" w:space="0" w:color="auto"/>
        <w:left w:val="none" w:sz="0" w:space="0" w:color="auto"/>
        <w:bottom w:val="none" w:sz="0" w:space="0" w:color="auto"/>
        <w:right w:val="none" w:sz="0" w:space="0" w:color="auto"/>
      </w:divBdr>
    </w:div>
    <w:div w:id="213975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jag.sd@gov.bc.c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2.gov.bc.ca/gov/content/governments/policies-for-government/core-policy/policies/business-continuity-managemen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ww.fin.gov.bc.ca/gws/pt/rmb/ref/RMB_ERM_Guideline.pdf" TargetMode="External"/><Relationship Id="rId5" Type="http://schemas.openxmlformats.org/officeDocument/2006/relationships/webSettings" Target="webSettings.xml"/><Relationship Id="rId15" Type="http://schemas.openxmlformats.org/officeDocument/2006/relationships/hyperlink" Target="mailto:jag.sd@gov.bc.ca" TargetMode="External"/><Relationship Id="rId10" Type="http://schemas.openxmlformats.org/officeDocument/2006/relationships/hyperlink" Target="https://www2.gov.bc.ca/gov/content/safety/emergency-management/emergency-managemen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2.gov.bc.ca/gov/content/governments/services-for-government/information-management-technology/information-security/defensible-security/security-directives/business-continuity-and-disaster-recovery-plan" TargetMode="External"/><Relationship Id="rId14" Type="http://schemas.openxmlformats.org/officeDocument/2006/relationships/hyperlink" Target="mailto:jag.sd@gov.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11C0A-CAC3-4AED-A310-AE754E38A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13</Pages>
  <Words>3527</Words>
  <Characters>20107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&lt;Project Name&gt;</vt:lpstr>
    </vt:vector>
  </TitlesOfParts>
  <Company/>
  <LinksUpToDate>false</LinksUpToDate>
  <CharactersWithSpaces>23587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dc:title>
  <dc:subject/>
  <dc:creator>Dowd, Jennifer AG:EX</dc:creator>
  <cp:keywords/>
  <dc:description/>
  <cp:lastModifiedBy>Dowd, Jennifer AG:EX</cp:lastModifiedBy>
  <cp:revision>3</cp:revision>
  <dcterms:created xsi:type="dcterms:W3CDTF">2022-03-09T19:19:00Z</dcterms:created>
  <dcterms:modified xsi:type="dcterms:W3CDTF">2022-03-09T19:29:00Z</dcterms:modified>
</cp:coreProperties>
</file>