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u3327hi8tiii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Notice of Work (No. {d.now_number})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Last Updated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{d.last_updated_date}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Updated 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{d.last_updated_by}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Exported Date UTC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{d.exported_date_utc}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Exported 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{d.exported_by_user}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mo7nrkg1a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Information</w:t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5grz6j1e54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Info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Property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{d.edited_fields.property_name:ifEQ(true):showBegin}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{d.edited_fields.property_name:showEnd}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{d.property_name}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{d.edited_fields.mine_no:ifEQ(true):showBegin}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{d.edited_fields.property_name:showEnd}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{d.mine_no}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Permit Status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field is not being sent by NROS or vFCBC. Open the original PDF to see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Individual or Company/Organization?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field is not being sent by NROS or vFCBC. Open the original PDF to see the data.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Relationship to Individual or Company/Organization?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field is not being sent by NROS or vFCBC. Open the original PDF to see the data.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{d.edited_fields.mine_region:ifEQ(true):showBegin}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{d.edited_fields.mine_region:showEnd}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{d.mine_region}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{d.edited_fields.latitude:ifEQ(true):showBegin}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{d.edited_fields.latitude:showEnd}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{d.latitude}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{d.edited_fields.longitude:ifEQ(true):showBegin}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{d.edited_fields.longitude:showEnd}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{d.longitude}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Land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{d.edited_fields.description_of_land:ifEQ(true):showBegin}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{d.edited_fields.description_of_land:showEnd}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{d.description_of_land}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of 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{d.edited_fields.type_of_application:ifEQ(true):showBegin}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{d.edited_fields.type_of_application:showEnd}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{d.type_of_application}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of Notice of Work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{d.edited_fields.notice_of_work_type_description:ifEQ(true):showBegin}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{d.edited_fields.notice_of_work_type_description:showEnd}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{d.notice_of_work_type_description}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 of Application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field is not being sent by NROS or vFCBC. Open the original PDF to see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Permit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{d.edited_fields.application_permit_type_code:ifEQ(true):showBegin}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{d.edited_fields.application_permit_type_code:showEnd}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{d.application_permit_type_description}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Crown Grant/District Lot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{d.edited_fields.crown_grant_or_district_lot_numbers:ifEQ(true):showBegin}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{d.edited_fields.crown_grant_or_district_lot_numbers:showEnd}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{d.crown_grant_or_district_lot_numbers}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Tenure Number(s)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{d.edited_fields.tenure_number:ifEQ(true):showBegin}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{d.edited_fields.tenure_number:showEnd}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{d.tenure_number}</w:t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qwcmzgye5nn3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 Application Fee Assessment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Start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{d.edited_fields.proposed_start_date:ifEQ(true):showBegin}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{d.edited_fields.proposed_start_date:showEnd}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{d.proposed_start_date}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End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{d.edited_fields.proposed_end_date:ifEQ(true):showBegin}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{d.edited_fields.proposed_end_date:showEnd}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{d.proposed_end_date}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36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3636"/>
          <w:highlight w:val="white"/>
          <w:rtl w:val="0"/>
        </w:rPr>
        <w:t xml:space="preserve">Proposed Term of Application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36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636"/>
          <w:highlight w:val="white"/>
          <w:rtl w:val="0"/>
        </w:rPr>
        <w:t xml:space="preserve">{d.term_of_application}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36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3636"/>
          <w:highlight w:val="white"/>
          <w:rtl w:val="0"/>
        </w:rPr>
        <w:t xml:space="preserve">Proposed Annual Maximum Tonnage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{d.edited_fields.proposed_annual_maximum_tonnage:ifEQ(true):showBegin}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{d.edited_fields.proposed_annual_maximum_tonnage:showEnd}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36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636"/>
          <w:highlight w:val="white"/>
          <w:rtl w:val="0"/>
        </w:rPr>
        <w:t xml:space="preserve">{d.proposed_annual_maximum_tonnage}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36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3636"/>
          <w:highlight w:val="white"/>
          <w:rtl w:val="0"/>
        </w:rPr>
        <w:t xml:space="preserve">Adjusted Annual Maximum Tonnage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{d.edited_fields.adjusted_annual_maximum_tonnage:ifEQ(true):showBegin}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{d.edited_fields.adjusted_annual_maximum_tonnage:showEnd}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36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636"/>
          <w:highlight w:val="white"/>
          <w:rtl w:val="0"/>
        </w:rPr>
        <w:t xml:space="preserve">{d.adjusted_annual_maximum_tonnage}</w:t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rixh15spqu4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Contacts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{d.contacts[i].mine_party_appt_type_code_description}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{d.contacts[i].party.name}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{d.contacts[i].party.email}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{d.contacts[i].phone}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{d.contacts[i].address:convCRLF()}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{d.contacts[i+1].mine_party_appt_type_code_description}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{d.contacts[i+1].party.name}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{d.contacts[i+1].party.email}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{d.contacts[i+1].phone}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{d.contacts[i+1].address:convCRLF()}</w:t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{d.contacts:ifEM():showBegin}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{d.contacts:showEnd}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ec0gz5o3mhc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Directions to Site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{d.directions_to_site}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you have the required access authorizations in place?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{d.has_req_access_authorizations}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you need to build a road, create stream crossings or other surface disturbance that will not be on your tenure?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{d.has_surface_disturbance_outside_tenure}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Please provide the type and authorization numbers for each access authorization application or exemption to use the road(s)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{d.req_access_authorization_numbers}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presently gated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{d.is_access_gated}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provided to the inspector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{d.has_key_for_inspector}</w:t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th5cc7nwo3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of Land</w:t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kml8xshi48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State of Land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 condition of the land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{d.state_of_land.present_land_condition_description}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means of access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{d.state_of_land.means_of_access_description}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Physiography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{d.state_of_land.physiography_description}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Old Equipment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{d.state_of_land.old_equipment_description}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of vegetation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{d.state_of_land.type_of_vegetation_description}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Recreational trail/use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{d.state_of_land.recreational_trail_use_description}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03rj4xl46fx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 Ownership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 in a community watershed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{d.edited_fields.state_of_land.has_community_water_shed:ifEQ(true):showBegin}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{d.edited_fields.state_of_land.has_community_water_shed:showEnd}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{d.state_of_land.has_community_water_shed}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Activities in park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{d.state_of_land.has_activity_in_park}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activities on private land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{d.state_of_land.is_on_private_land}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you have authorization by the Lieutenant Governor in Council?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{d.state_of_land.has_auth_lieutenant_gov_council}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zbfhzcgfbind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Cultural Heritage Resources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Are you aware of any protected archaeological sites that may be affected by the proposed project?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{d.state_of_land.has_archaeology_sites_affected}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{d.edited_fields.state_of_land.has_archaeology_sites_affected:ifEQ(true):showBegin}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{d.edited_fields.state_of_land.has_archaeology_sites_affected:showEnd}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to protect the archaeological site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{d.state_of_land.arch_site_protection_plan}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8k63c2fafok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Nations Engagement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Have you shared information and engaged with First Nations in the area of the proposed activity?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{d.state_of_land.has_shared_info_with_fn}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 a result of the engagement, are you aware of any cultural heritage resources in the area where the work is proposed?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{d.state_of_land.has_fn_cultural_heritage_sites_in_area}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your First Nations engagement activities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{d.state_of_land.fn_engagement_activities}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any cultural heritage resources in the area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{d.state_of_land.cultural_heritage_description}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77hkktvaz8g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Aid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First Aid equipment on site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{d.edited_fields.first_aid_equipment_on_site:ifEQ(true):showBegin}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{d.edited_fields.first_aid_equipment_on_site:showEnd}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{d.first_aid_equipment_on_site}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 of First Aid Certificate held by attendant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{d.edited_fields.first_aid_cert_level:ifEQ(true):showBegin}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{d.edited_fields.first_aid_cert_level:showEnd}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{d.first_aid_cert_level}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k3u8w7nrhy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Plan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Work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{d.work_plan}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45a6r34wnrf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Reclamation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merchantable timber volume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available.</w:t>
      </w:r>
    </w:p>
    <w:p w:rsidR="00000000" w:rsidDel="00000000" w:rsidP="00000000" w:rsidRDefault="00000000" w:rsidRPr="00000000" w14:paraId="0000008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eunobatdgfg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Summary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Affected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Estimated Cost of Reclamation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{d.summary[i].activity}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{d.summary[i].total}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{d.summary[i].cost}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{d.summary[i+1].activity}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{d.summary[i+1].total}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{d.summary[i+1].cost}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{d.summary:ifEM():showBegin}</w:t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{d.summary:showEnd}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8vnuyaeq8da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Roads, Trails, Helipads, Air Strips, Boat Ramps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Access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Length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{d.exploration_access.details[i+1].length}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{d.exploration_access.details[i+1].timber_volume}</w:t>
            </w:r>
          </w:p>
        </w:tc>
      </w:tr>
    </w:tbl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{d.exploration_access.details:ifEM():showBegin}</w:t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{d.exploration_access.details:showEnd}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xdf1b5ww0m84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Bridges, Culverts, and Crossings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Are you proposing any bridges, culverts, and crossings?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{d.exploration_access.has_proposed_bridges_or_culverts}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the changes and reference the locations needed on the map later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{d.exploration_access.bridge_culvert_crossing_description}</w:t>
      </w:r>
    </w:p>
    <w:p w:rsidR="00000000" w:rsidDel="00000000" w:rsidP="00000000" w:rsidRDefault="00000000" w:rsidRPr="00000000" w14:paraId="000000A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vppuwk6awzd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Equipment</w:t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{d.exploration_access.equipment[i].quantity}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{d.exploration_access.equipment[i].description}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{d.exploration_access.equipment[i].capacity}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{d.exploration_access.equipment[i+1].quantity}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{d.exploration_access.equipment[i+1].description}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{d.exploration_access.equipment[i+1].capacity}</w:t>
            </w:r>
          </w:p>
        </w:tc>
      </w:tr>
    </w:tbl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{d.exploration_access.equipment:ifEM():showBegin}</w:t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{d.exploration_access.equipment:showEnd}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sykwrulx1oob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{d.edited_fields.exploration_access.reclamation_description:ifEQ(true):showBegin}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{d.edited_fields.exploration_access.reclamation_description:showEnd}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{d.exploration_access.reclamation_description}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{d.edited_fields.exploration_access.reclamation_cost:ifEQ(true):showBegin}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{d.edited_fields.exploration_access.reclamation_cost:showEnd}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{d.exploration_access.reclamation_cost}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uysr82ymbpu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Blasting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On-site storage explosives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{d.edited_fields.blasting_operation.has_storage_explosive_on_site:ifEQ(true):showBegin}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{d.edited_fields.blasting_operation.has_storage_explosive_on_site:showEnd}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{d.blasting_operation.has_storage_explosive_on_site}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Explosive Magazine Storage and Use Permit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{d.edited_fields.blasting_operation.explosive_permit_issued:ifEQ(true):showBegin}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{d.edited_fields.blasting_operation.explosive_permit_issued:showEnd}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{d.blasting_operation.explosive_permit_issued}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Expiry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{d.edited_fields.blasting_operation.explosive_permit_expiry_date:ifEQ(true):showBegin}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{d.edited_fields.blasting_operation.explosive_permit_expiry_date:showEnd}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{d.blasting_operation.explosive_permit_expiry_date}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Permit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{d.edited_fields.blasting_operation.explosive_permit_number:ifEQ(true):showBegin}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{d.edited_fields.blasting_operation.explosive_permit_number:showEnd}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{d.blasting_operation.explosive_permit_number}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a1jwbvx3h5ol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Camps, Buildings, Staging Areas, Fuel/Lubricant Storage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{d.camps.details[i].activity_type_description}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{d.camps.details[i].disturbed_area}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{d.camps.details[i].timber_volume}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{d.camps.details[i+1].activity_type_description}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{d.camps.details[i+1].disturbed_area}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{d.camps.details[i+1].timber_volume}</w:t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{d.camps.details:ifEM():showBegin}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{d.camps.details:showEnd}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no0ejzdmwn7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Fuel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you propose to store fuel?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{d.edited_fields.camps.has_fuel_stored:ifEQ(true):showBegin}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{d.edited_fields.camps.has_fuel_stored:showEnd}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{d.camps.has_fuel_stored}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Volume of fuel stored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{d.edited_fields.camps.volume_fuel_stored:ifEQ(true):showBegin}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{d.edited_fields.camps.volume_fuel_stored:showEnd}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{d.camps.volume_fuel_stored}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Storage Method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Bulk: {d.camps.has_fuel_stored_in_bulk}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{d.edited_fields.camps.has_fuel_stored_in_bulk:ifEQ(true):showBegin}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{d.edited_fields.camps.has_fuel_stored_in_bulk:showEnd}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Barrel: {d.camps.has_fuel_stored_in_barrels}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{d.edited_fields.camps.has_fuel_stored_in_barrels:ifEQ(true):showBegin}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{d.edited_fields.camps.has_fuel_stored_in_barrels:showEnd}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qto7pqfbv0v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{d.edited_fields.camps.reclamation_description:ifEQ(true):showBegin}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{d.edited_fields.camps.reclamation_description:showEnd}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{d.camps.reclamation_description}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{d.edited_fields.camps.reclamation_cost:ifEQ(true):showBegin}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{d.edited_fields.camps.reclamation_cost:showEnd}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{d.camps.reclamation_cost}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i w:val="1"/>
          <w:color w:val="ff99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{d.render.cut_lines_polarization_survey:ifEQ(true):showBegin}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iv04ey21pc6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Cut Lines and Induced Polarization Survey</w:t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Line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{d.cut_lines_polarization_survey.details[i].cut_line_length}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{d.cut_lines_polarization_survey.details[i].disturbed_area}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{d.cut_lines_polarization_survey.details[i].timber_volume}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{d.cut_lines_polarization_survey.details[i+1].cut_line_length}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{d.cut_lines_polarization_survey.details[i+1].disturbed_area}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{d.cut_lines_polarization_survey.details[i+1].timber_volume}</w:t>
            </w:r>
          </w:p>
        </w:tc>
      </w:tr>
    </w:tbl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{d.cut_lines_polarization_survey.details:ifEM():showBegin}</w:t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{d.cut_lines_polarization_survey.details:showEnd}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x5pyl9sxydb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{d.edited_fields.cut_lines_polarization_survey.reclamation_description:ifEQ(true):showBegin}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{d.edited_fields.cut_lines_polarization_survey.reclamation_description:showEnd}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{d.cut_lines_polarization_survey.reclamation_description}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{d.edited_fields.cut_lines_polarization_survey.reclamation_cost:ifEQ(true):showBegin}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{d.edited_fields.cut_lines_polarization_survey.reclamation_cost:showEnd}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{d.cut_lines_polarization_survey.reclamation_cost}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i w:val="1"/>
          <w:color w:val="ff99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{d.render.cut_lines_polarization_survey:showEnd}</w:t>
      </w:r>
    </w:p>
    <w:p w:rsidR="00000000" w:rsidDel="00000000" w:rsidP="00000000" w:rsidRDefault="00000000" w:rsidRPr="00000000" w14:paraId="000000E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hbsx7rirtgg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Exploration Surface Drilling</w:t>
      </w:r>
    </w:p>
    <w:p w:rsidR="00000000" w:rsidDel="00000000" w:rsidP="00000000" w:rsidRDefault="00000000" w:rsidRPr="00000000" w14:paraId="000000E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nkjidd5j1jx6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Drilling</w:t>
      </w:r>
    </w:p>
    <w:tbl>
      <w:tblPr>
        <w:tblStyle w:val="Table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 of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{d.exploration_surface_drilling.details[i].number_of_sites}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{d.exploration_surface_drilling.details[i+1].number_of_sites}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{d.exploration_surface_drilling.details[i+1].timber_volume}</w:t>
            </w:r>
          </w:p>
        </w:tc>
      </w:tr>
    </w:tbl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{d.exploration_surface_drilling.details:ifEM():showBegin}</w:t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{d.exploration_surface_drilling.details:showEnd}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0r0xaef3vr0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of the Drilling Program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Drilling program will be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{d.edited_fields.exploration_surface_drilling.reclamation_core_storage:ifEQ(true):showBegin}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{d.edited_fields.exploration_surface_drilling.reclamation_core_storage:showEnd}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{d.exploration_surface_drilling.reclamation_core_storage}</w:t>
      </w:r>
    </w:p>
    <w:p w:rsidR="00000000" w:rsidDel="00000000" w:rsidP="00000000" w:rsidRDefault="00000000" w:rsidRPr="00000000" w14:paraId="0000010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xwuo64ltckb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{d.edited_fields.exploration_surface_drilling.reclamation_description:ifEQ(true):showBegin}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{d.edited_fields.exploration_surface_drilling.reclamation_description:showEnd}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{d.exploration_surface_drilling.reclamation_description}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{d.edited_fields.exploration_surface_drilling.reclamation_cost:ifEQ(true):showBegin}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{d.edited_fields.exploration_surface_drilling.reclamation_cost:showEnd}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{d.exploration_surface_drilling.reclamation_cost}</w:t>
      </w:r>
    </w:p>
    <w:p w:rsidR="00000000" w:rsidDel="00000000" w:rsidP="00000000" w:rsidRDefault="00000000" w:rsidRPr="00000000" w14:paraId="0000010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6royupbqek1y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Trenching/Test Pits</w:t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 of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{d.mechanical_trenching.details[i].number_of_sites}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{d.mechanical_trenching.details[i+1].number_of_sites}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{d.mechanical_trenching.details[i+1].timber_volume}</w:t>
            </w:r>
          </w:p>
        </w:tc>
      </w:tr>
    </w:tbl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{d.mechanical_trenching.details:ifEM():showBegin}</w:t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{d.mechanical_trenching.details:showEnd}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r8cuci6afl6w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Equipment</w:t>
      </w:r>
    </w:p>
    <w:tbl>
      <w:tblPr>
        <w:tblStyle w:val="Table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{d.mechanical_trenching.equipment[i].quantity}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{d.mechanical_trenching.equipment[i].description}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{d.mechanical_trenching.equipment[i].capacity}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{d.mechanical_trenching.equipment[i+1].quantity}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{d.mechanical_trenching.equipment[i+1].description}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{d.mechanical_trenching.equipment[i+1].capacity}</w:t>
            </w:r>
          </w:p>
        </w:tc>
      </w:tr>
    </w:tbl>
    <w:p w:rsidR="00000000" w:rsidDel="00000000" w:rsidP="00000000" w:rsidRDefault="00000000" w:rsidRPr="00000000" w14:paraId="00000120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{d.mechanical_trenching.equipment:ifEM():showBegin}</w:t>
      </w:r>
    </w:p>
    <w:p w:rsidR="00000000" w:rsidDel="00000000" w:rsidP="00000000" w:rsidRDefault="00000000" w:rsidRPr="00000000" w14:paraId="0000012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{d.mechanical_trenching.equipment:showEnd}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b89mtdm5pq9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{d.edited_fields.mechanical_trenching.reclamation_description:ifEQ(true):showBegin}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{d.edited_fields.mechanical_trenching.reclamation_description:showEnd}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{d.mechanical_trenching.reclamation_description}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{d.edited_fields.mechanical_trenching.reclamation_description:ifEQ(true):showBegin}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{d.edited_fields.mechanical_trenching.reclamation_description:showEnd}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{d.mechanical_trenching.reclamation_cost}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fw09qt1ruio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Settling Ponds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Describe the wastewater treatment facility (settling pond design, recycling, distance from creek, etc.)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{d.settling_pond.wastewater_facility_description}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  <w:tblGridChange w:id="0">
          <w:tblGrid>
            <w:gridCol w:w="1350"/>
            <w:gridCol w:w="1350"/>
            <w:gridCol w:w="1350"/>
            <w:gridCol w:w="1350"/>
            <w:gridCol w:w="1350"/>
            <w:gridCol w:w="1350"/>
            <w:gridCol w:w="135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Pond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Width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Length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Water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Construction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{d.settling_pond.details[i].width}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{d.settling_pond.details[i].timber_volume}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{d.settling_pond.details[i].water_source_description}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{d.settling_pond.details[i].construction_plan}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{d.settling_pond.details[i+1].width}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{d.settling_pond.details[i+1].timber_volume}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{d.settling_pond.details[i+1].water_source_description}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{d.settling_pond.details[i+1].construction_plan}</w:t>
            </w:r>
          </w:p>
        </w:tc>
      </w:tr>
    </w:tbl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{d.settling_pond.details:ifEM():showBegin}</w:t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{d.settling_pond.details:showEnd}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Disposal of fines from cleanout (i.e. use as a subsoil material)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{d.settling_pond.disposal_from_clean_out}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Water from ponds will be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00ff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Recycled :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{d.settling_pond.is_ponds_recycled}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{d.edited_fields.settling_pond.is_ponds_recycled:ifEQ(true):showBegin}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{d.edited_fields.settling_pond.is_ponds_recycled:showEnd}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00ff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Exfiltrated to Ground: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{d.settling_pond.is_ponds_exfiltrated}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{d.edited_fields.settling_pond.is_ponds_exfiltrated:ifEQ(true):showBegin}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{d.edited_fields.settling_pond.is_ponds_exfiltrated:showEnd}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00ff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Discharged to Environment: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{d.settling_pond.is_ponds_discharged}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{d.edited_fields.settling_pond.is_ponds_discharged:ifEQ(true):showBegin}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{d.edited_fields.settling_pond.is_ponds_discharged:showEnd}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d99nwgrxvsr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{d.edited_fields.settling_pond.reclamation_description:ifEQ(true):showBegin}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{d.edited_fields.settling_pond.reclamation_description:showEnd}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{d.settling_pond.reclamation_description}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{d.edited_fields.settling_pond.reclamation_cost:ifEQ(true):showBegin}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{d.edited_fields.settling_pond.reclamation_cost:showEnd}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{d.settling_pond.reclamation_cost}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{d.render.surface_bulk_sample:ifEQ(true):showBegin}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rmm40muqk8t6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Surface Bulk Sample</w:t>
      </w:r>
    </w:p>
    <w:tbl>
      <w:tblPr>
        <w:tblStyle w:val="Table1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{d.surface_bulk_sample.details[i+1].timber_volume}</w:t>
            </w:r>
          </w:p>
        </w:tc>
      </w:tr>
    </w:tbl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{d.surface_bulk_sample.details:ifEM():showBegin}</w:t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{d.surface_bulk_sample.details:showEnd}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Processing Methods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{d.edited_fields.surface_bulk_sample.processing_method_description:ifEQ(true):showBegin}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{d.edited_fields.surface_bulk_sample.processing_method_description:showEnd}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{d.surface_bulk_sample.processing_method_description}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Bedrock expansion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{d.surface_bulk_sample.has_bedrock_expansion}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Surface water damage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{d.surface_bulk_sample.surface_water_damage}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the material has potential for spontaneous combustion, give details of separate handling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{d.surface_bulk_sample.spontaneous_combustion_handling}</w:t>
      </w:r>
    </w:p>
    <w:p w:rsidR="00000000" w:rsidDel="00000000" w:rsidP="00000000" w:rsidRDefault="00000000" w:rsidRPr="00000000" w14:paraId="0000016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l3tiy1otuy2b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Equipment</w:t>
      </w:r>
    </w:p>
    <w:tbl>
      <w:tblPr>
        <w:tblStyle w:val="Table1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{d.surface_bulk_sample.equipment[i].quantity}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{d.surface_bulk_sample.equipment[i].description}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{d.surface_bulk_sample.equipment[i].capacity}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{d.surface_bulk_sample.equipment[i+1].quantity}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{d.surface_bulk_sample.equipment[i+1].description}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{d.surface_bulk_sample.equipment[i+1].capacity}</w:t>
            </w:r>
          </w:p>
        </w:tc>
      </w:tr>
    </w:tbl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{d.surface_bulk_sample.equipment:ifEM():showBegin}</w:t>
      </w:r>
    </w:p>
    <w:p w:rsidR="00000000" w:rsidDel="00000000" w:rsidP="00000000" w:rsidRDefault="00000000" w:rsidRPr="00000000" w14:paraId="0000017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7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{d.surface_bulk_sample.equipment:showEnd}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h0bc956cx0p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{d.edited_fields.surface_bulk_sample.reclamation_description:ifEQ(true):showBegin}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{d.edited_fields.surface_bulk_sample.reclamation_description:showEnd}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{d.surface_bulk_sample.reclamation_description}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{d.edited_fields.surface_bulk_sample.reclamation_cost:ifEQ(true):showBegin}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{d.edited_fields.surface_bulk_sample.reclamation_cost:showEnd}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{d.surface_bulk_sample.reclamation_cost}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i w:val="1"/>
          <w:color w:val="ff99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{d.render.surface_bulk_sample:showEnd}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i w:val="1"/>
          <w:color w:val="ff99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{d.render.underground_exploration:ifEQ(true):showBegin}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89una53xbzz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Underground Exploration</w:t>
      </w: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035"/>
        <w:gridCol w:w="1110"/>
        <w:gridCol w:w="960"/>
        <w:gridCol w:w="1110"/>
        <w:gridCol w:w="1110"/>
        <w:gridCol w:w="1110"/>
        <w:gridCol w:w="1215"/>
        <w:gridCol w:w="1815"/>
        <w:tblGridChange w:id="0">
          <w:tblGrid>
            <w:gridCol w:w="1335"/>
            <w:gridCol w:w="1035"/>
            <w:gridCol w:w="1110"/>
            <w:gridCol w:w="960"/>
            <w:gridCol w:w="1110"/>
            <w:gridCol w:w="1110"/>
            <w:gridCol w:w="1110"/>
            <w:gridCol w:w="1215"/>
            <w:gridCol w:w="1815"/>
          </w:tblGrid>
        </w:tblGridChange>
      </w:tblGrid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Exploration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Width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Length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Height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{d.underground_exploration.details[i].underground_exploration_type_code}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{d.underground_exploration.details[i].incline}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{d.underground_exploration.details[i].width}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{d.underground_exploration.details[i].height}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{d.underground_exploration.details[i+1].underground_exploration_type_code}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{d.underground_exploration.details[i+1].incline}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{d.underground_exploration.details[i+1].width}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{d.underground_exploration.details[i+1].height}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{d.underground_exploration.details[i+1].timber_volume}</w:t>
            </w:r>
          </w:p>
        </w:tc>
      </w:tr>
    </w:tbl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{d.underground_exploration.details:ifEM():showBegin}</w:t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{d.underground_exploration.details:showEnd}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Activities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{d.underground_exploration.proposed_activity}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Ore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{d.edited_fields.underground_exploration.total_ore_amount:ifEQ(true):showBegin}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{d.edited_fields.underground_exploration.total_ore_amount:showEnd}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{d.underground_exploration.total_ore_amount}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Waste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{d.edited_fields.underground_exploration.total_waste_amount:ifEQ(true):showBegin}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{d.edited_fields.underground_exploration.total_waste_amount:showEnd}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{d.underground_exploration.total_waste_amount}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i w:val="1"/>
          <w:color w:val="ff99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{d.render.underground_exploration:showEnd}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i w:val="1"/>
          <w:color w:val="ff99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{d.render.sand_and_gravel:ifEQ(true):showBegin}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7p4ey9cql4a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Sand and Gravel/Quarry Operations</w:t>
      </w:r>
    </w:p>
    <w:p w:rsidR="00000000" w:rsidDel="00000000" w:rsidP="00000000" w:rsidRDefault="00000000" w:rsidRPr="00000000" w14:paraId="000001A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eormxsy3fbi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Soil Conservation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Depth Overburden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{d.edited_fields.sand_and_gravel.average_overburden_depth:ifEQ(true):showBegin}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{d.edited_fields.sand_and_gravel.average_overburden_depth:showEnd}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{d.sand_and_gravel.average_overburden_depth}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Depth of topsoil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{d.edited_fields.sand_and_gravel.average_top_soil_depth:ifEQ(true):showBegin}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{d.edited_fields.sand_and_gravel.average_top_soil_depth:showEnd}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{d.sand_and_gravel.average_top_soil_depth}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Measures to stabilize soil overburden stockpiles and control noxious weeds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{d.edited_fields.sand_and_gravel.stability_measures_description:ifEQ(true):showBegin}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{d.edited_fields.sand_and_gravel.stability_measures_description:showEnd}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{d.sand_and_gravel.stability_measures_description}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70pj7c22moc6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 Use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 this site within the Agricultural Land Reserve?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{d.edited_fields.sand_and_gravel.is_agricultural_land_reserve:ifEQ(true):showBegin}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{d.edited_fields.sand_and_gravel.is_agricultural_land_reserve:showEnd}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{d.sand_and_gravel.is_agricultural_land_reserve}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Permit Application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{d.edited_fields.sand_and_gravel.agri_lnd_rsrv_permit_application_number:ifEQ(true):showBegin}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{d.edited_fields.sand_and_gravel.agri_lnd_rsrv_permit_application_number:showEnd}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{d.sand_and_gravel.agri_lnd_rsrv_permit_application_number}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land use zoning for the site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{d.edited_fields.sand_and_gravel.land_use_zoning:ifEQ(true):showBegin}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{d.edited_fields.sand_and_gravel.land_use_zoning:showEnd} 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{d.sand_and_gravel.land_use_zoning}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land use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{d.edited_fields.sand_and_gravel.proposed_land_use:ifEQ(true):showBegin}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{d.edited_fields.sand_and_gravel.proposed_land_use:showEnd}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{d.sand_and_gravel.proposed_land_use}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Official community plan for the site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{d.edited_fields.sand_and_gravel.community_plan:ifEQ(true):showBegin}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{d.edited_fields.sand_and_gravel.community_plan:showEnd}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{d.sand_and_gravel.community_plan}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Does the local government have a soil removal bylaw?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{d.edited_fields.sand_and_gravel.has_local_soil_removal_bylaw:ifEQ(true):showBegin}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{d.edited_fields.sand_and_gravel.has_local_soil_removal_bylaw:showEnd}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{d.sand_and_gravel.has_local_soil_removal_bylaw}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mineable reserves over the life of the mine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{d.edited_fields.sand_and_gravel.total_mineable_reserves:ifEQ(true):showBegin}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{d.edited_fields.sand_and_gravel.total_mineable_reserves:showEnd}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{d.sand_and_gravel.total_mineable_reserves}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Annual extraction from site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{d.edited_fields.sand_and_gravel.total_annual_extraction:ifEQ(true):showBegin}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{d.edited_fields.sand_and_gravel.total_annual_extraction:showEnd}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{d.sand_and_gravel.total_annual_extraction}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{d.sand_and_gravel.details[i+1].timber_volume}</w:t>
            </w:r>
          </w:p>
        </w:tc>
      </w:tr>
    </w:tbl>
    <w:p w:rsidR="00000000" w:rsidDel="00000000" w:rsidP="00000000" w:rsidRDefault="00000000" w:rsidRPr="00000000" w14:paraId="000001C9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{d.sand_and_gravel.details:ifEM():showBegin}</w:t>
      </w:r>
    </w:p>
    <w:p w:rsidR="00000000" w:rsidDel="00000000" w:rsidP="00000000" w:rsidRDefault="00000000" w:rsidRPr="00000000" w14:paraId="000001C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C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{d.sand_and_gravel.details:showEnd}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94lfvf7d2aqn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Equipment</w:t>
      </w:r>
    </w:p>
    <w:tbl>
      <w:tblPr>
        <w:tblStyle w:val="Table1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{d.sand_and_gravel.equipment[i].quantity}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{d.sand_and_gravel.equipment[i].description}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{d.sand_and_gravel.equipment[i].capacity}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{d.sand_and_gravel.equipment[i+1].quantity}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{d.sand_and_gravel.equipment[i+1].description}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{d.sand_and_gravel.equipment[i+1].capacity}</w:t>
            </w:r>
          </w:p>
        </w:tc>
      </w:tr>
    </w:tbl>
    <w:p w:rsidR="00000000" w:rsidDel="00000000" w:rsidP="00000000" w:rsidRDefault="00000000" w:rsidRPr="00000000" w14:paraId="000001D6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{d.sand_and_gravel.equipment:ifEM():showBegin}</w:t>
      </w:r>
    </w:p>
    <w:p w:rsidR="00000000" w:rsidDel="00000000" w:rsidP="00000000" w:rsidRDefault="00000000" w:rsidRPr="00000000" w14:paraId="000001D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1D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{d.sand_and_gravel.equipment:showEnd}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wnf20z73656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{d.edited_fields.sand_and_gravel.reclamation_description:showEnd}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{d.sand_and_gravel.reclamation_description}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{d.edited_fields.sand_and_gravel.reclamation_cost:ifEQ(true):showBegin}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{d.edited_fields.sand_and_gravel.reclamation_cost:showEnd}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{d.sand_and_gravel.reclamation_cost}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i w:val="1"/>
          <w:color w:val="ff99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u w:val="single"/>
          <w:rtl w:val="0"/>
        </w:rPr>
        <w:t xml:space="preserve">{d.render.sand_and_gravel:showEnd}</w:t>
      </w:r>
    </w:p>
    <w:p w:rsidR="00000000" w:rsidDel="00000000" w:rsidP="00000000" w:rsidRDefault="00000000" w:rsidRPr="00000000" w14:paraId="000001D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r4xdhg3zycg4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Placer Operations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 this an application for Underground Placer Operations?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{d.edited_fields.placer_operation.is_underground:ifEQ(true):showBegin}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{d.edited_fields.placer_operation.is_underground:showEnd}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{d.placer_operation.is_underground}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 this an application for Hand Operations?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{d.edited_fields.placer_operation.is_hand_operation:ifEQ(true):showBegin}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{d.edited_fields.placer_operation.is_hand_operation:showEnd}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{d.placer_operation.is_hand_operation}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Width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Length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{d.placer_operation.details[i].width}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{d.placer_operation.details[i].timber_volume}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{d.placer_operation.details[i+1].width}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{d.placer_operation.details[i+1].length}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{d.placer_operation.details[i+1].disturbed_area}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{d.placer_operation.details[i+1].timber_volume}</w:t>
            </w:r>
          </w:p>
        </w:tc>
      </w:tr>
    </w:tbl>
    <w:p w:rsidR="00000000" w:rsidDel="00000000" w:rsidP="00000000" w:rsidRDefault="00000000" w:rsidRPr="00000000" w14:paraId="000001F7">
      <w:pPr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{d.placer_operation.details:ifEM():showBegin}</w:t>
      </w:r>
    </w:p>
    <w:p w:rsidR="00000000" w:rsidDel="00000000" w:rsidP="00000000" w:rsidRDefault="00000000" w:rsidRPr="00000000" w14:paraId="000001F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{d.placer_operation.details:showEnd}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Production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{d.placer_operation.proposed_production}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x9d9tnaucie5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Equipment</w:t>
      </w:r>
    </w:p>
    <w:tbl>
      <w:tblPr>
        <w:tblStyle w:val="Table1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{d.placer_operation.equipment[i].quantity}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{d.placer_operation.equipment[i].description}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{d.placer_operation.equipment[i].capacity}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{d.placer_operation.equipment[i+1].quantity}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{d.placer_operation.equipment[i+1].description}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{d.placer_operation.equipment[i+1].capacity}</w:t>
            </w:r>
          </w:p>
        </w:tc>
      </w:tr>
    </w:tbl>
    <w:p w:rsidR="00000000" w:rsidDel="00000000" w:rsidP="00000000" w:rsidRDefault="00000000" w:rsidRPr="00000000" w14:paraId="00000207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{d.placer_operation.equipment:ifEM():showBegin}</w:t>
      </w:r>
    </w:p>
    <w:p w:rsidR="00000000" w:rsidDel="00000000" w:rsidP="00000000" w:rsidRDefault="00000000" w:rsidRPr="00000000" w14:paraId="000002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2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{d.placer_operation.equipment:showEnd}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xlur9q5r581" w:id="45"/>
      <w:bookmarkEnd w:id="4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area of planned reclamation this year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{d.edited_fields.placer_operation.total_disturbed_area:ifEQ(true):showBegin}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{d.edited_fields.placer_operation.total_disturbed_area:showEnd}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{d.placer_operation.total_disturbed_area}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{d.edited_fields.placer_operation.reclamation_description:ifEQ(true):showBegin}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{d.edited_fields.placer_operation.reclamation_description:showEnd}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{d.placer_operation.reclamation_description}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{d.edited_fields.placer_operation.reclamation_cost:ifEQ(true):showBegin}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 {d.edited_fields.placer_operation.reclamation_cost:showEnd}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{d.placer_operation.reclamation_cost}</w:t>
      </w:r>
    </w:p>
    <w:p w:rsidR="00000000" w:rsidDel="00000000" w:rsidP="00000000" w:rsidRDefault="00000000" w:rsidRPr="00000000" w14:paraId="0000021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s57twfcsq1f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Water Supply</w:t>
      </w:r>
    </w:p>
    <w:tbl>
      <w:tblPr>
        <w:tblStyle w:val="Table1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Water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Estimate (m/s)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{d.water_supply.details[i].supply_source_description}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{d.water_supply.details[i].water_use_description}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{d.water_supply.details[i].estimate_rate}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{d.water_supply.details[i+1].supply_source_description}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{d.water_supply.details[i+1].activity_type_description}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{d.water_supply.details[i+1].water_use_description}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{d.water_supply.details[i+1].estimate_rate}</w:t>
            </w:r>
          </w:p>
        </w:tc>
      </w:tr>
    </w:tbl>
    <w:p w:rsidR="00000000" w:rsidDel="00000000" w:rsidP="00000000" w:rsidRDefault="00000000" w:rsidRPr="00000000" w14:paraId="0000021F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{d.water_supply.details:ifEM():showBegin}</w:t>
      </w:r>
    </w:p>
    <w:p w:rsidR="00000000" w:rsidDel="00000000" w:rsidP="00000000" w:rsidRDefault="00000000" w:rsidRPr="00000000" w14:paraId="000002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2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{d.water_supply.details:showEnd}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npoikvbmqnn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Reclamation Program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reclamation and timing for this specific 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{d.edited_fields.water_supply.reclamation_description:ifEQ(true):showBegin}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{d.edited_fields.water_supply.reclamation_description:showEnd}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d.water_supply.reclamation_description}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color w:val="23407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Cost of reclamation activities described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{d.edited_fields.water_supply.reclamation_cost:ifEQ(true):showBegin}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4075"/>
          <w:rtl w:val="0"/>
        </w:rPr>
        <w:t xml:space="preserve">[EDITED]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color w:val="23407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rtl w:val="0"/>
        </w:rPr>
        <w:t xml:space="preserve">{d.edited_fields.water_supply.reclamation_cost:showEnd}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{d.water_supply.reclamation_cost}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lit8l18g16p" w:id="48"/>
      <w:bookmarkEnd w:id="4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vFCBC/NROS Application Files</w:t>
      </w:r>
    </w:p>
    <w:tbl>
      <w:tblPr>
        <w:tblStyle w:val="Table1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Proponent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{d.submission_documents[i].filename}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{d.submission_documents[i].documenttype}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{d.submission_documents[i].description}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{d.submission_documents[i+1].filename}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{d.submission_documents[i+1].documenttype}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{d.submission_documents[i+1].description}</w:t>
            </w:r>
          </w:p>
        </w:tc>
      </w:tr>
    </w:tbl>
    <w:p w:rsidR="00000000" w:rsidDel="00000000" w:rsidP="00000000" w:rsidRDefault="00000000" w:rsidRPr="00000000" w14:paraId="00000233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{d.submission_documents:ifEM():showBegin}</w:t>
      </w:r>
    </w:p>
    <w:p w:rsidR="00000000" w:rsidDel="00000000" w:rsidP="00000000" w:rsidRDefault="00000000" w:rsidRPr="00000000" w14:paraId="0000023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235">
      <w:pPr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{d.submission_documents:showEnd}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rPr>
          <w:rFonts w:ascii="Times New Roman" w:cs="Times New Roman" w:eastAsia="Times New Roman" w:hAnsi="Times New Roman"/>
          <w:b w:val="1"/>
          <w:i w:val="1"/>
          <w:u w:val="single"/>
        </w:rPr>
      </w:pPr>
      <w:bookmarkStart w:colFirst="0" w:colLast="0" w:name="_4bodpbbi5ql0" w:id="49"/>
      <w:bookmarkEnd w:id="4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Application Files</w:t>
      </w:r>
      <w:r w:rsidDel="00000000" w:rsidR="00000000" w:rsidRPr="00000000">
        <w:rPr>
          <w:rtl w:val="0"/>
        </w:rPr>
      </w:r>
    </w:p>
    <w:tbl>
      <w:tblPr>
        <w:tblStyle w:val="Table2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Uploaded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{d.documents[i].mine_document.document_name}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{d.documents[i].now_application_document_type_description}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{d.documents[i].mine_document.upload_date:formatD(LLLL)}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{d.documents[i+1].mine_document.document_name}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{d.documents[i+1].now_application_document_type_description}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{d.documents[i+1].description}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{d.documents[i+1].mine_document.upload_date:formatD(LLLL)}</w:t>
            </w:r>
          </w:p>
        </w:tc>
      </w:tr>
    </w:tbl>
    <w:p w:rsidR="00000000" w:rsidDel="00000000" w:rsidP="00000000" w:rsidRDefault="00000000" w:rsidRPr="00000000" w14:paraId="00000244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{d.documents:ifEM():showBegin}</w:t>
      </w:r>
    </w:p>
    <w:p w:rsidR="00000000" w:rsidDel="00000000" w:rsidP="00000000" w:rsidRDefault="00000000" w:rsidRPr="00000000" w14:paraId="0000024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Data Yet</w:t>
      </w:r>
    </w:p>
    <w:p w:rsidR="00000000" w:rsidDel="00000000" w:rsidP="00000000" w:rsidRDefault="00000000" w:rsidRPr="00000000" w14:paraId="00000246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{d.documents:showEnd}</w:t>
      </w:r>
    </w:p>
    <w:sectPr>
      <w:headerReference r:id="rId6" w:type="default"/>
      <w:footerReference r:id="rId7" w:type="default"/>
      <w:pgSz w:h="15840" w:w="12240"/>
      <w:pgMar w:bottom="1440" w:top="1440" w:left="720" w:right="720" w:header="720" w:footer="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8">
    <w:pPr>
      <w:ind w:left="0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NoW Number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: {d.now_number}</w:t>
      <w:tab/>
      <w:tab/>
      <w:tab/>
      <w:tab/>
      <w:tab/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Date Submitted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: {d.submitted_date}</w:t>
      <w:tab/>
      <w:tab/>
    </w:r>
  </w:p>
  <w:p w:rsidR="00000000" w:rsidDel="00000000" w:rsidP="00000000" w:rsidRDefault="00000000" w:rsidRPr="00000000" w14:paraId="00000249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rPr/>
    </w:pPr>
    <w:r w:rsidDel="00000000" w:rsidR="00000000" w:rsidRPr="00000000">
      <w:rPr/>
      <w:drawing>
        <wp:inline distB="114300" distT="114300" distL="114300" distR="114300">
          <wp:extent cx="2743200" cy="108356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10835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