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48C3" w14:textId="77777777" w:rsidR="007D4892" w:rsidRPr="007D4892" w:rsidRDefault="007D4892" w:rsidP="007D4892">
      <w:pPr>
        <w:tabs>
          <w:tab w:val="right" w:pos="10080"/>
        </w:tabs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proofErr w:type="gramStart"/>
      <w:r w:rsidRPr="007D4892">
        <w:rPr>
          <w:rFonts w:ascii="Calibri" w:eastAsia="Calibri" w:hAnsi="Calibri"/>
          <w:sz w:val="22"/>
          <w:szCs w:val="22"/>
          <w:lang w:val="en-CA"/>
        </w:rPr>
        <w:t>d.letter</w:t>
      </w:r>
      <w:proofErr w:type="gramEnd"/>
      <w:r w:rsidRPr="007D4892">
        <w:rPr>
          <w:rFonts w:ascii="Calibri" w:eastAsia="Calibri" w:hAnsi="Calibri"/>
          <w:sz w:val="22"/>
          <w:szCs w:val="22"/>
          <w:lang w:val="en-CA"/>
        </w:rPr>
        <w:t>_dt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  <w:r w:rsidRPr="007D4892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7D4892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7D4892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</w:p>
    <w:p w14:paraId="30A29485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755C5A4C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1B0697D0" w14:textId="682883FC" w:rsidR="00A06CA4" w:rsidRDefault="00240497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  <w:bookmarkStart w:id="0" w:name="_Hlk33447918"/>
      <w:bookmarkEnd w:id="0"/>
    </w:p>
    <w:p w14:paraId="66FABCF5" w14:textId="77777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C2FFE4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83A2277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0055BFF3" w14:textId="77777777" w:rsidR="00C878B6" w:rsidRDefault="00240497" w:rsidP="00C878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58F2DA4B" w14:textId="77777777" w:rsidR="00C878B6" w:rsidRDefault="00C878B6" w:rsidP="00C878B6">
      <w:pPr>
        <w:rPr>
          <w:rFonts w:ascii="Calibri" w:hAnsi="Calibri" w:cs="Calibri"/>
          <w:sz w:val="22"/>
          <w:szCs w:val="22"/>
        </w:rPr>
      </w:pPr>
    </w:p>
    <w:p w14:paraId="5879B99D" w14:textId="74B182C6" w:rsidR="00A06CA4" w:rsidRDefault="00240497" w:rsidP="00C878B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50D2993F" w14:textId="166C54A2" w:rsidR="00A06CA4" w:rsidRDefault="00240497" w:rsidP="00E13921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C878B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  <w:bookmarkStart w:id="1" w:name="_GoBack"/>
      <w:bookmarkEnd w:id="1"/>
    </w:p>
    <w:p w14:paraId="585336D4" w14:textId="77777777" w:rsidR="00A06CA4" w:rsidRDefault="00A06CA4" w:rsidP="00E13921">
      <w:pPr>
        <w:jc w:val="both"/>
      </w:pPr>
    </w:p>
    <w:p w14:paraId="0B6B421A" w14:textId="062E5E1F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I refer to your decision of 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d.withdrawal</w:t>
      </w:r>
      <w:proofErr w:type="gramEnd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>} to withdraw your Notice of Work application and confirm that all further processing of your application has now been terminated.</w:t>
      </w:r>
    </w:p>
    <w:p w14:paraId="2CD3A62E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4E9AF82B" w14:textId="227BF6B1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r w:rsidR="00055C2A">
        <w:rPr>
          <w:rFonts w:ascii="Calibri" w:hAnsi="Calibri" w:cs="Calibri"/>
          <w:sz w:val="22"/>
          <w:szCs w:val="22"/>
        </w:rPr>
        <w:t>:convCRLF</w:t>
      </w:r>
      <w:proofErr w:type="spellEnd"/>
      <w:r w:rsidR="00055C2A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2A2F721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7937FE51" w14:textId="77777777" w:rsidR="00A06CA4" w:rsidRDefault="00240497" w:rsidP="003E795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Sincerely,</w:t>
      </w:r>
    </w:p>
    <w:p w14:paraId="74246B3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2EA666C8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40C1C85E" w14:textId="77777777" w:rsidR="00A06CA4" w:rsidRDefault="00240497" w:rsidP="003E795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d.inspector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6530A373" w14:textId="77777777" w:rsidR="00A06CA4" w:rsidRDefault="00240497" w:rsidP="003E795F">
      <w:pPr>
        <w:tabs>
          <w:tab w:val="left" w:pos="2670"/>
        </w:tabs>
      </w:pPr>
      <w:r>
        <w:rPr>
          <w:rFonts w:ascii="Calibri" w:hAnsi="Calibri" w:cs="Calibri"/>
          <w:sz w:val="22"/>
          <w:szCs w:val="22"/>
        </w:rPr>
        <w:t>Inspector of Mines</w:t>
      </w:r>
    </w:p>
    <w:sectPr w:rsidR="00A06CA4" w:rsidSect="005B0094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9A31F" w14:textId="77777777" w:rsidR="003D6781" w:rsidRDefault="003D6781">
      <w:r>
        <w:separator/>
      </w:r>
    </w:p>
  </w:endnote>
  <w:endnote w:type="continuationSeparator" w:id="0">
    <w:p w14:paraId="5915CEBE" w14:textId="77777777" w:rsidR="003D6781" w:rsidRDefault="003D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42B23" w14:textId="77777777" w:rsidR="00832E7B" w:rsidRPr="00832E7B" w:rsidRDefault="00832E7B" w:rsidP="00832E7B">
    <w:pPr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43"/>
      <w:gridCol w:w="2944"/>
      <w:gridCol w:w="3409"/>
    </w:tblGrid>
    <w:tr w:rsidR="00832E7B" w:rsidRPr="00832E7B" w14:paraId="6FBC54C2" w14:textId="77777777" w:rsidTr="00593CA6">
      <w:tc>
        <w:tcPr>
          <w:tcW w:w="3861" w:type="dxa"/>
          <w:shd w:val="clear" w:color="auto" w:fill="auto"/>
        </w:tcPr>
        <w:p w14:paraId="7927C9FC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2" w:name="_Hlk37327873"/>
          <w:r w:rsidRPr="00832E7B">
            <w:rPr>
              <w:rFonts w:ascii="Calibri" w:hAnsi="Calibri" w:cs="Calibri"/>
              <w:b/>
              <w:bCs/>
              <w:sz w:val="18"/>
              <w:szCs w:val="18"/>
            </w:rPr>
            <w:t>Ministry of Energy, Mines &amp; Petroleum Resources</w:t>
          </w:r>
        </w:p>
        <w:p w14:paraId="067CB486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/>
              <w:sz w:val="18"/>
            </w:rPr>
          </w:pPr>
          <w:r w:rsidRPr="00832E7B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79262269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47031D04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5D7CFA7E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1EA29E06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3337" w:type="dxa"/>
          <w:shd w:val="clear" w:color="auto" w:fill="auto"/>
        </w:tcPr>
        <w:p w14:paraId="5F951562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75623C3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54AC441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2"/>
  </w:tbl>
  <w:p w14:paraId="1831829E" w14:textId="77777777" w:rsidR="00832E7B" w:rsidRDefault="00832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E0A1E" w14:textId="77777777" w:rsidR="003D6781" w:rsidRDefault="003D6781">
      <w:r>
        <w:separator/>
      </w:r>
    </w:p>
  </w:footnote>
  <w:footnote w:type="continuationSeparator" w:id="0">
    <w:p w14:paraId="34784D4C" w14:textId="77777777" w:rsidR="003D6781" w:rsidRDefault="003D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52" w14:textId="5F0791FF" w:rsidR="007E50BE" w:rsidRDefault="000D1C23">
    <w:pPr>
      <w:pStyle w:val="Header"/>
      <w:rPr>
        <w:noProof/>
      </w:rPr>
    </w:pPr>
    <w:r>
      <w:rPr>
        <w:noProof/>
      </w:rPr>
      <w:pict w14:anchorId="631677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" o:spid="_x0000_i1025" type="#_x0000_t75" style="width:163pt;height:64.5pt;visibility:visible;mso-wrap-style:square">
          <v:imagedata r:id="rId1" o:title=""/>
        </v:shape>
      </w:pict>
    </w:r>
  </w:p>
  <w:p w14:paraId="4078D42E" w14:textId="77777777" w:rsidR="00631325" w:rsidRDefault="006313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2C0BE" w14:textId="556239FC" w:rsidR="00A06CA4" w:rsidRDefault="000D1C23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pt;height:64.5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055C2A"/>
    <w:rsid w:val="000D1C23"/>
    <w:rsid w:val="00137EB5"/>
    <w:rsid w:val="001F56E9"/>
    <w:rsid w:val="0020644B"/>
    <w:rsid w:val="002253C1"/>
    <w:rsid w:val="00240497"/>
    <w:rsid w:val="00285D30"/>
    <w:rsid w:val="003D6781"/>
    <w:rsid w:val="003E795F"/>
    <w:rsid w:val="00416373"/>
    <w:rsid w:val="004A5C2C"/>
    <w:rsid w:val="0055399D"/>
    <w:rsid w:val="005A4D06"/>
    <w:rsid w:val="005B0094"/>
    <w:rsid w:val="00631325"/>
    <w:rsid w:val="00635D33"/>
    <w:rsid w:val="0064571B"/>
    <w:rsid w:val="007D4892"/>
    <w:rsid w:val="007E50BE"/>
    <w:rsid w:val="00832E7B"/>
    <w:rsid w:val="008501DB"/>
    <w:rsid w:val="0086452F"/>
    <w:rsid w:val="0087417E"/>
    <w:rsid w:val="009A0756"/>
    <w:rsid w:val="00A06CA4"/>
    <w:rsid w:val="00C374EA"/>
    <w:rsid w:val="00C64999"/>
    <w:rsid w:val="00C878B6"/>
    <w:rsid w:val="00D22928"/>
    <w:rsid w:val="00E13921"/>
    <w:rsid w:val="00FC310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</Words>
  <Characters>357</Characters>
  <Application>Microsoft Office Word</Application>
  <DocSecurity>0</DocSecurity>
  <Lines>2</Lines>
  <Paragraphs>1</Paragraphs>
  <ScaleCrop>false</ScaleCrop>
  <Company>Government BC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Luke Mitchell</cp:lastModifiedBy>
  <cp:revision>43</cp:revision>
  <cp:lastPrinted>2000-03-07T15:16:00Z</cp:lastPrinted>
  <dcterms:created xsi:type="dcterms:W3CDTF">2016-08-23T15:46:00Z</dcterms:created>
  <dcterms:modified xsi:type="dcterms:W3CDTF">2020-04-09T20:14:00Z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